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091" w:rsidRPr="008B0DF1" w:rsidRDefault="007F6091" w:rsidP="007F6091">
      <w:pPr>
        <w:suppressAutoHyphens/>
        <w:spacing w:after="0" w:line="240" w:lineRule="auto"/>
        <w:jc w:val="center"/>
        <w:rPr>
          <w:rFonts w:ascii="Times New Roman" w:eastAsia="Times New Roman" w:hAnsi="Times New Roman" w:cs="Times New Roman"/>
          <w:b/>
          <w:sz w:val="32"/>
          <w:lang w:eastAsia="zh-CN"/>
        </w:rPr>
      </w:pPr>
      <w:r>
        <w:rPr>
          <w:rFonts w:ascii="Times New Roman" w:eastAsia="Times New Roman" w:hAnsi="Times New Roman" w:cs="Times New Roman"/>
          <w:noProof/>
          <w:sz w:val="24"/>
          <w:szCs w:val="24"/>
          <w:lang w:eastAsia="ru-RU"/>
        </w:rPr>
        <w:drawing>
          <wp:anchor distT="0" distB="0" distL="0" distR="0" simplePos="0" relativeHeight="251659264" behindDoc="0" locked="0" layoutInCell="1" allowOverlap="1" wp14:anchorId="3F1265D1" wp14:editId="3FD8D319">
            <wp:simplePos x="0" y="0"/>
            <wp:positionH relativeFrom="page">
              <wp:posOffset>3564890</wp:posOffset>
            </wp:positionH>
            <wp:positionV relativeFrom="page">
              <wp:posOffset>387350</wp:posOffset>
            </wp:positionV>
            <wp:extent cx="685800" cy="553720"/>
            <wp:effectExtent l="0" t="0" r="0" b="0"/>
            <wp:wrapSquare wrapText="largest"/>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553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F6091" w:rsidRPr="00607FE1" w:rsidRDefault="007F6091" w:rsidP="007F6091">
      <w:pPr>
        <w:suppressAutoHyphens/>
        <w:spacing w:after="0" w:line="240" w:lineRule="auto"/>
        <w:jc w:val="right"/>
        <w:rPr>
          <w:rFonts w:ascii="Times New Roman" w:eastAsia="Times New Roman" w:hAnsi="Times New Roman" w:cs="Times New Roman"/>
          <w:sz w:val="24"/>
          <w:szCs w:val="24"/>
          <w:lang w:eastAsia="zh-CN"/>
        </w:rPr>
      </w:pPr>
      <w:r w:rsidRPr="00607FE1">
        <w:rPr>
          <w:rFonts w:ascii="Times New Roman" w:eastAsia="Times New Roman" w:hAnsi="Times New Roman" w:cs="Times New Roman"/>
          <w:sz w:val="24"/>
          <w:szCs w:val="24"/>
          <w:lang w:eastAsia="zh-CN"/>
        </w:rPr>
        <w:t xml:space="preserve">                                                                                                                                                                                                                           </w:t>
      </w:r>
    </w:p>
    <w:tbl>
      <w:tblPr>
        <w:tblW w:w="0" w:type="auto"/>
        <w:tblLook w:val="04A0" w:firstRow="1" w:lastRow="0" w:firstColumn="1" w:lastColumn="0" w:noHBand="0" w:noVBand="1"/>
      </w:tblPr>
      <w:tblGrid>
        <w:gridCol w:w="4803"/>
        <w:gridCol w:w="4767"/>
      </w:tblGrid>
      <w:tr w:rsidR="007F6091" w:rsidRPr="0049701B" w:rsidTr="005C6776">
        <w:tc>
          <w:tcPr>
            <w:tcW w:w="5036" w:type="dxa"/>
            <w:shd w:val="clear" w:color="auto" w:fill="auto"/>
          </w:tcPr>
          <w:p w:rsidR="007F6091" w:rsidRPr="0049701B" w:rsidRDefault="007F6091" w:rsidP="005C6776">
            <w:pPr>
              <w:suppressAutoHyphens/>
              <w:spacing w:after="0" w:line="240" w:lineRule="auto"/>
              <w:jc w:val="center"/>
              <w:rPr>
                <w:rFonts w:ascii="Times New Roman" w:eastAsia="Times New Roman" w:hAnsi="Times New Roman" w:cs="Times New Roman"/>
                <w:b/>
                <w:sz w:val="24"/>
                <w:szCs w:val="24"/>
                <w:lang w:eastAsia="zh-CN"/>
              </w:rPr>
            </w:pPr>
            <w:r w:rsidRPr="0049701B">
              <w:rPr>
                <w:rFonts w:ascii="Times New Roman" w:eastAsia="Times New Roman" w:hAnsi="Times New Roman" w:cs="Times New Roman"/>
                <w:b/>
                <w:sz w:val="24"/>
                <w:szCs w:val="24"/>
                <w:lang w:eastAsia="zh-CN"/>
              </w:rPr>
              <w:t>СОВЕТ ДЕПУТАТОВ</w:t>
            </w:r>
          </w:p>
          <w:p w:rsidR="007F6091" w:rsidRPr="0049701B" w:rsidRDefault="007F6091" w:rsidP="005C6776">
            <w:pPr>
              <w:suppressAutoHyphens/>
              <w:spacing w:after="0" w:line="240" w:lineRule="auto"/>
              <w:jc w:val="center"/>
              <w:rPr>
                <w:rFonts w:ascii="Times New Roman" w:eastAsia="Times New Roman" w:hAnsi="Times New Roman" w:cs="Times New Roman"/>
                <w:b/>
                <w:sz w:val="24"/>
                <w:szCs w:val="24"/>
                <w:lang w:eastAsia="zh-CN"/>
              </w:rPr>
            </w:pPr>
            <w:r w:rsidRPr="0049701B">
              <w:rPr>
                <w:rFonts w:ascii="Times New Roman" w:eastAsia="Times New Roman" w:hAnsi="Times New Roman" w:cs="Times New Roman"/>
                <w:b/>
                <w:sz w:val="24"/>
                <w:szCs w:val="24"/>
                <w:lang w:eastAsia="zh-CN"/>
              </w:rPr>
              <w:t>МУНИЦИПАЛЬНОГО ОБРАЗОВАНИЯ «МУНИЦИПАЛЬНЫЙ ОКРУГ</w:t>
            </w:r>
          </w:p>
          <w:p w:rsidR="007F6091" w:rsidRPr="0049701B" w:rsidRDefault="007F6091" w:rsidP="005C6776">
            <w:pPr>
              <w:suppressAutoHyphens/>
              <w:spacing w:after="0" w:line="240" w:lineRule="auto"/>
              <w:jc w:val="center"/>
              <w:rPr>
                <w:rFonts w:ascii="Times New Roman" w:eastAsia="Times New Roman" w:hAnsi="Times New Roman" w:cs="Times New Roman"/>
                <w:b/>
                <w:sz w:val="24"/>
                <w:szCs w:val="24"/>
                <w:lang w:eastAsia="zh-CN"/>
              </w:rPr>
            </w:pPr>
            <w:r w:rsidRPr="0049701B">
              <w:rPr>
                <w:rFonts w:ascii="Times New Roman" w:eastAsia="Times New Roman" w:hAnsi="Times New Roman" w:cs="Times New Roman"/>
                <w:b/>
                <w:sz w:val="24"/>
                <w:szCs w:val="24"/>
                <w:lang w:eastAsia="zh-CN"/>
              </w:rPr>
              <w:t xml:space="preserve">ВАВОЖСКИЙ РАЙОН </w:t>
            </w:r>
          </w:p>
          <w:p w:rsidR="007F6091" w:rsidRPr="0049701B" w:rsidRDefault="007F6091" w:rsidP="005C6776">
            <w:pPr>
              <w:suppressAutoHyphens/>
              <w:spacing w:after="0" w:line="240" w:lineRule="auto"/>
              <w:jc w:val="center"/>
              <w:rPr>
                <w:rFonts w:ascii="Times New Roman" w:eastAsia="Times New Roman" w:hAnsi="Times New Roman" w:cs="Times New Roman"/>
                <w:b/>
                <w:sz w:val="24"/>
                <w:szCs w:val="24"/>
                <w:lang w:eastAsia="zh-CN"/>
              </w:rPr>
            </w:pPr>
            <w:r w:rsidRPr="0049701B">
              <w:rPr>
                <w:rFonts w:ascii="Times New Roman" w:eastAsia="Times New Roman" w:hAnsi="Times New Roman" w:cs="Times New Roman"/>
                <w:b/>
                <w:sz w:val="24"/>
                <w:szCs w:val="24"/>
                <w:lang w:eastAsia="zh-CN"/>
              </w:rPr>
              <w:t xml:space="preserve">УДМУРТСКОЙ РЕСПУБЛИКИ» </w:t>
            </w:r>
          </w:p>
          <w:p w:rsidR="007F6091" w:rsidRPr="008B0DF1" w:rsidRDefault="007F6091" w:rsidP="005C6776">
            <w:pPr>
              <w:suppressAutoHyphens/>
              <w:spacing w:after="0" w:line="240" w:lineRule="auto"/>
              <w:jc w:val="center"/>
              <w:rPr>
                <w:rFonts w:ascii="Times New Roman" w:eastAsia="Times New Roman" w:hAnsi="Times New Roman" w:cs="Times New Roman"/>
                <w:b/>
                <w:sz w:val="24"/>
                <w:szCs w:val="24"/>
                <w:lang w:eastAsia="zh-CN"/>
              </w:rPr>
            </w:pPr>
            <w:r w:rsidRPr="0049701B">
              <w:rPr>
                <w:rFonts w:ascii="Times New Roman" w:eastAsia="Times New Roman" w:hAnsi="Times New Roman" w:cs="Times New Roman"/>
                <w:b/>
                <w:sz w:val="24"/>
                <w:szCs w:val="24"/>
                <w:lang w:eastAsia="zh-CN"/>
              </w:rPr>
              <w:t>первого созыва</w:t>
            </w:r>
          </w:p>
        </w:tc>
        <w:tc>
          <w:tcPr>
            <w:tcW w:w="5036" w:type="dxa"/>
            <w:shd w:val="clear" w:color="auto" w:fill="auto"/>
          </w:tcPr>
          <w:p w:rsidR="007F6091" w:rsidRPr="0049701B" w:rsidRDefault="007F6091" w:rsidP="005C6776">
            <w:pPr>
              <w:suppressAutoHyphens/>
              <w:spacing w:after="0" w:line="240" w:lineRule="auto"/>
              <w:jc w:val="center"/>
              <w:rPr>
                <w:rFonts w:ascii="Times New Roman" w:eastAsia="Times New Roman" w:hAnsi="Times New Roman" w:cs="Times New Roman"/>
                <w:b/>
                <w:sz w:val="24"/>
                <w:szCs w:val="24"/>
                <w:lang w:eastAsia="zh-CN"/>
              </w:rPr>
            </w:pPr>
            <w:r w:rsidRPr="0049701B">
              <w:rPr>
                <w:rFonts w:ascii="Times New Roman" w:eastAsia="Times New Roman" w:hAnsi="Times New Roman" w:cs="Times New Roman"/>
                <w:b/>
                <w:sz w:val="24"/>
                <w:szCs w:val="24"/>
                <w:lang w:eastAsia="zh-CN"/>
              </w:rPr>
              <w:t>«УДМУРТ ЭЛЬКУНЫСЬ</w:t>
            </w:r>
          </w:p>
          <w:p w:rsidR="007F6091" w:rsidRPr="0049701B" w:rsidRDefault="007F6091" w:rsidP="005C6776">
            <w:pPr>
              <w:suppressAutoHyphens/>
              <w:spacing w:after="0" w:line="240" w:lineRule="auto"/>
              <w:jc w:val="center"/>
              <w:rPr>
                <w:rFonts w:ascii="Times New Roman" w:eastAsia="Times New Roman" w:hAnsi="Times New Roman" w:cs="Times New Roman"/>
                <w:b/>
                <w:sz w:val="24"/>
                <w:szCs w:val="24"/>
                <w:lang w:eastAsia="zh-CN"/>
              </w:rPr>
            </w:pPr>
            <w:r w:rsidRPr="0049701B">
              <w:rPr>
                <w:rFonts w:ascii="Times New Roman" w:eastAsia="Times New Roman" w:hAnsi="Times New Roman" w:cs="Times New Roman"/>
                <w:b/>
                <w:sz w:val="24"/>
                <w:szCs w:val="24"/>
                <w:lang w:eastAsia="zh-CN"/>
              </w:rPr>
              <w:t xml:space="preserve"> ВАВОЖ ЁРОС МУНИЦИПАЛ ОКРУГ» МУНИЦИПАЛ КЫЛДЫТЭТЫСЬ ДЕПУТАТЪЁСЛЭН КЕНЕШСЫЛЭН </w:t>
            </w:r>
          </w:p>
          <w:p w:rsidR="007F6091" w:rsidRPr="0049701B" w:rsidRDefault="007F6091" w:rsidP="005C6776">
            <w:pPr>
              <w:suppressAutoHyphens/>
              <w:spacing w:after="0" w:line="240" w:lineRule="auto"/>
              <w:jc w:val="center"/>
              <w:rPr>
                <w:rFonts w:ascii="Times New Roman" w:eastAsia="Times New Roman" w:hAnsi="Times New Roman" w:cs="Times New Roman"/>
                <w:b/>
                <w:sz w:val="24"/>
                <w:szCs w:val="24"/>
                <w:lang w:eastAsia="zh-CN"/>
              </w:rPr>
            </w:pPr>
            <w:proofErr w:type="spellStart"/>
            <w:r w:rsidRPr="0049701B">
              <w:rPr>
                <w:rFonts w:ascii="Times New Roman" w:eastAsia="Times New Roman" w:hAnsi="Times New Roman" w:cs="Times New Roman"/>
                <w:b/>
                <w:sz w:val="24"/>
                <w:szCs w:val="24"/>
                <w:lang w:eastAsia="zh-CN"/>
              </w:rPr>
              <w:t>нырысетӥ</w:t>
            </w:r>
            <w:proofErr w:type="spellEnd"/>
            <w:r w:rsidRPr="0049701B">
              <w:rPr>
                <w:rFonts w:ascii="Times New Roman" w:eastAsia="Times New Roman" w:hAnsi="Times New Roman" w:cs="Times New Roman"/>
                <w:b/>
                <w:sz w:val="24"/>
                <w:szCs w:val="24"/>
                <w:lang w:eastAsia="zh-CN"/>
              </w:rPr>
              <w:t xml:space="preserve"> </w:t>
            </w:r>
            <w:proofErr w:type="spellStart"/>
            <w:r w:rsidRPr="0049701B">
              <w:rPr>
                <w:rFonts w:ascii="Times New Roman" w:eastAsia="Times New Roman" w:hAnsi="Times New Roman" w:cs="Times New Roman"/>
                <w:b/>
                <w:sz w:val="24"/>
                <w:szCs w:val="24"/>
                <w:lang w:eastAsia="zh-CN"/>
              </w:rPr>
              <w:t>ӧтёсэз</w:t>
            </w:r>
            <w:proofErr w:type="spellEnd"/>
          </w:p>
        </w:tc>
      </w:tr>
    </w:tbl>
    <w:p w:rsidR="007F6091" w:rsidRDefault="007F6091" w:rsidP="007F6091">
      <w:pPr>
        <w:suppressAutoHyphens/>
        <w:spacing w:after="0" w:line="240" w:lineRule="auto"/>
        <w:jc w:val="center"/>
        <w:rPr>
          <w:rFonts w:ascii="Times New Roman" w:eastAsia="Times New Roman" w:hAnsi="Times New Roman" w:cs="Times New Roman"/>
          <w:sz w:val="28"/>
          <w:szCs w:val="28"/>
          <w:lang w:eastAsia="zh-CN"/>
        </w:rPr>
      </w:pPr>
    </w:p>
    <w:p w:rsidR="007F6091" w:rsidRPr="0049701B" w:rsidRDefault="007F6091" w:rsidP="007F6091">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РЕШЕНИЕ</w:t>
      </w:r>
    </w:p>
    <w:p w:rsidR="007F6091" w:rsidRPr="00045259" w:rsidRDefault="00671290" w:rsidP="007F6091">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21 » марта </w:t>
      </w:r>
      <w:r w:rsidR="007F6091" w:rsidRPr="00045259">
        <w:rPr>
          <w:rFonts w:ascii="Times New Roman" w:eastAsia="Times New Roman" w:hAnsi="Times New Roman" w:cs="Times New Roman"/>
          <w:sz w:val="28"/>
          <w:szCs w:val="28"/>
          <w:lang w:eastAsia="zh-CN"/>
        </w:rPr>
        <w:t>202</w:t>
      </w:r>
      <w:r w:rsidR="00F5591B" w:rsidRPr="00045259">
        <w:rPr>
          <w:rFonts w:ascii="Times New Roman" w:eastAsia="Times New Roman" w:hAnsi="Times New Roman" w:cs="Times New Roman"/>
          <w:sz w:val="28"/>
          <w:szCs w:val="28"/>
          <w:lang w:eastAsia="zh-CN"/>
        </w:rPr>
        <w:t>5</w:t>
      </w:r>
      <w:r w:rsidR="007F6091" w:rsidRPr="00045259">
        <w:rPr>
          <w:rFonts w:ascii="Times New Roman" w:eastAsia="Times New Roman" w:hAnsi="Times New Roman" w:cs="Times New Roman"/>
          <w:sz w:val="28"/>
          <w:szCs w:val="28"/>
          <w:lang w:eastAsia="zh-CN"/>
        </w:rPr>
        <w:t xml:space="preserve"> года                                                        </w:t>
      </w:r>
      <w:r w:rsidR="00741D1A">
        <w:rPr>
          <w:rFonts w:ascii="Times New Roman" w:eastAsia="Times New Roman" w:hAnsi="Times New Roman" w:cs="Times New Roman"/>
          <w:sz w:val="28"/>
          <w:szCs w:val="28"/>
          <w:lang w:eastAsia="zh-CN"/>
        </w:rPr>
        <w:t xml:space="preserve">                          № 404</w:t>
      </w:r>
    </w:p>
    <w:p w:rsidR="007F6091" w:rsidRPr="00CC5B7A" w:rsidRDefault="007F6091" w:rsidP="007F6091">
      <w:pPr>
        <w:suppressAutoHyphens/>
        <w:spacing w:after="0" w:line="240" w:lineRule="auto"/>
        <w:jc w:val="both"/>
        <w:rPr>
          <w:rFonts w:ascii="Times New Roman" w:eastAsia="Times New Roman" w:hAnsi="Times New Roman" w:cs="Times New Roman"/>
          <w:color w:val="FF0000"/>
          <w:sz w:val="28"/>
          <w:szCs w:val="28"/>
          <w:lang w:eastAsia="zh-CN"/>
        </w:rPr>
      </w:pPr>
      <w:r w:rsidRPr="00045259">
        <w:rPr>
          <w:rFonts w:ascii="Times New Roman" w:eastAsia="Times New Roman" w:hAnsi="Times New Roman" w:cs="Times New Roman"/>
          <w:sz w:val="28"/>
          <w:szCs w:val="28"/>
          <w:lang w:eastAsia="zh-CN"/>
        </w:rPr>
        <w:t xml:space="preserve">                                                                              </w:t>
      </w:r>
      <w:r w:rsidR="00671290">
        <w:rPr>
          <w:rFonts w:ascii="Times New Roman" w:eastAsia="Times New Roman" w:hAnsi="Times New Roman" w:cs="Times New Roman"/>
          <w:sz w:val="28"/>
          <w:szCs w:val="28"/>
          <w:lang w:eastAsia="zh-CN"/>
        </w:rPr>
        <w:t xml:space="preserve">                  40-я очередная </w:t>
      </w:r>
      <w:r w:rsidRPr="00045259">
        <w:rPr>
          <w:rFonts w:ascii="Times New Roman" w:eastAsia="Times New Roman" w:hAnsi="Times New Roman" w:cs="Times New Roman"/>
          <w:sz w:val="28"/>
          <w:szCs w:val="28"/>
          <w:lang w:eastAsia="zh-CN"/>
        </w:rPr>
        <w:t>сессия</w:t>
      </w:r>
    </w:p>
    <w:p w:rsidR="007F6091" w:rsidRDefault="007F6091" w:rsidP="007F6091">
      <w:pPr>
        <w:pStyle w:val="a3"/>
        <w:jc w:val="center"/>
        <w:rPr>
          <w:rFonts w:ascii="Times New Roman" w:hAnsi="Times New Roman" w:cs="Times New Roman"/>
          <w:b/>
          <w:sz w:val="28"/>
          <w:szCs w:val="28"/>
          <w:lang w:eastAsia="zh-CN"/>
        </w:rPr>
      </w:pPr>
    </w:p>
    <w:p w:rsidR="007F6091" w:rsidRPr="00045259" w:rsidRDefault="007F6091" w:rsidP="007F6091">
      <w:pPr>
        <w:pStyle w:val="a3"/>
        <w:jc w:val="center"/>
        <w:rPr>
          <w:rFonts w:ascii="Times New Roman" w:hAnsi="Times New Roman" w:cs="Times New Roman"/>
          <w:sz w:val="28"/>
          <w:szCs w:val="28"/>
          <w:lang w:eastAsia="zh-CN"/>
        </w:rPr>
      </w:pPr>
      <w:r w:rsidRPr="008B0DF1">
        <w:rPr>
          <w:rFonts w:ascii="Times New Roman" w:hAnsi="Times New Roman" w:cs="Times New Roman"/>
          <w:b/>
          <w:sz w:val="28"/>
          <w:szCs w:val="28"/>
          <w:lang w:eastAsia="zh-CN"/>
        </w:rPr>
        <w:t xml:space="preserve">Об утверждении Положения о муниципальном </w:t>
      </w:r>
      <w:r>
        <w:rPr>
          <w:rFonts w:ascii="Times New Roman" w:hAnsi="Times New Roman" w:cs="Times New Roman"/>
          <w:b/>
          <w:sz w:val="28"/>
          <w:szCs w:val="28"/>
          <w:lang w:eastAsia="zh-CN"/>
        </w:rPr>
        <w:t xml:space="preserve">земельном </w:t>
      </w:r>
      <w:r w:rsidRPr="008B0DF1">
        <w:rPr>
          <w:rFonts w:ascii="Times New Roman" w:hAnsi="Times New Roman" w:cs="Times New Roman"/>
          <w:b/>
          <w:sz w:val="28"/>
          <w:szCs w:val="28"/>
          <w:lang w:eastAsia="zh-CN"/>
        </w:rPr>
        <w:t>контроле на террит</w:t>
      </w:r>
      <w:r>
        <w:rPr>
          <w:rFonts w:ascii="Times New Roman" w:hAnsi="Times New Roman" w:cs="Times New Roman"/>
          <w:b/>
          <w:sz w:val="28"/>
          <w:szCs w:val="28"/>
          <w:lang w:eastAsia="zh-CN"/>
        </w:rPr>
        <w:t>ории муниципального образования</w:t>
      </w:r>
      <w:r w:rsidRPr="008B0DF1">
        <w:rPr>
          <w:rFonts w:ascii="Times New Roman" w:hAnsi="Times New Roman" w:cs="Times New Roman"/>
          <w:b/>
          <w:sz w:val="28"/>
          <w:szCs w:val="28"/>
          <w:lang w:eastAsia="zh-CN"/>
        </w:rPr>
        <w:t xml:space="preserve"> «Муниципальный округ Вавожский район Удмуртской Республики»</w:t>
      </w:r>
      <w:r w:rsidR="00CD16C1">
        <w:rPr>
          <w:rFonts w:ascii="Times New Roman" w:hAnsi="Times New Roman" w:cs="Times New Roman"/>
          <w:b/>
          <w:sz w:val="28"/>
          <w:szCs w:val="28"/>
          <w:lang w:eastAsia="zh-CN"/>
        </w:rPr>
        <w:t xml:space="preserve"> </w:t>
      </w:r>
    </w:p>
    <w:p w:rsidR="007F6091" w:rsidRPr="008B0DF1" w:rsidRDefault="007F6091" w:rsidP="007F6091">
      <w:pPr>
        <w:pStyle w:val="a3"/>
        <w:jc w:val="both"/>
        <w:rPr>
          <w:rFonts w:ascii="Times New Roman" w:hAnsi="Times New Roman" w:cs="Times New Roman"/>
          <w:sz w:val="28"/>
          <w:szCs w:val="28"/>
          <w:lang w:eastAsia="zh-CN"/>
        </w:rPr>
      </w:pPr>
    </w:p>
    <w:p w:rsidR="007F6091" w:rsidRDefault="007F6091" w:rsidP="007F6091">
      <w:pPr>
        <w:pStyle w:val="a3"/>
        <w:ind w:firstLine="709"/>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В </w:t>
      </w:r>
      <w:r w:rsidR="0005429A">
        <w:rPr>
          <w:rFonts w:ascii="Times New Roman" w:hAnsi="Times New Roman" w:cs="Times New Roman"/>
          <w:sz w:val="28"/>
          <w:szCs w:val="28"/>
          <w:lang w:eastAsia="zh-CN"/>
        </w:rPr>
        <w:t>соответствии с</w:t>
      </w:r>
      <w:r>
        <w:rPr>
          <w:rFonts w:ascii="Times New Roman" w:hAnsi="Times New Roman" w:cs="Times New Roman"/>
          <w:sz w:val="28"/>
          <w:szCs w:val="28"/>
          <w:lang w:eastAsia="zh-CN"/>
        </w:rPr>
        <w:t xml:space="preserve"> Федеральны</w:t>
      </w:r>
      <w:r w:rsidR="0005429A">
        <w:rPr>
          <w:rFonts w:ascii="Times New Roman" w:hAnsi="Times New Roman" w:cs="Times New Roman"/>
          <w:sz w:val="28"/>
          <w:szCs w:val="28"/>
          <w:lang w:eastAsia="zh-CN"/>
        </w:rPr>
        <w:t>м</w:t>
      </w:r>
      <w:r>
        <w:rPr>
          <w:rFonts w:ascii="Times New Roman" w:hAnsi="Times New Roman" w:cs="Times New Roman"/>
          <w:sz w:val="28"/>
          <w:szCs w:val="28"/>
          <w:lang w:eastAsia="zh-CN"/>
        </w:rPr>
        <w:t xml:space="preserve"> закон</w:t>
      </w:r>
      <w:r w:rsidR="0005429A">
        <w:rPr>
          <w:rFonts w:ascii="Times New Roman" w:hAnsi="Times New Roman" w:cs="Times New Roman"/>
          <w:sz w:val="28"/>
          <w:szCs w:val="28"/>
          <w:lang w:eastAsia="zh-CN"/>
        </w:rPr>
        <w:t>ом</w:t>
      </w:r>
      <w:r>
        <w:rPr>
          <w:rFonts w:ascii="Times New Roman" w:hAnsi="Times New Roman" w:cs="Times New Roman"/>
          <w:sz w:val="28"/>
          <w:szCs w:val="28"/>
          <w:lang w:eastAsia="zh-CN"/>
        </w:rPr>
        <w:t xml:space="preserve"> от 31.07.2020 № 248-ФЗ «О государственном контроле (надзоре) и муниципальном контроле в Российской Федерации», </w:t>
      </w:r>
      <w:r w:rsidRPr="006F589F">
        <w:rPr>
          <w:rFonts w:ascii="Times New Roman" w:hAnsi="Times New Roman" w:cs="Times New Roman"/>
          <w:sz w:val="28"/>
          <w:szCs w:val="28"/>
        </w:rPr>
        <w:t>руководствуясь Уставом муниципального образования «Муниципальный округ Вавожский район Удмуртской Республики»</w:t>
      </w:r>
      <w:r w:rsidR="0005429A">
        <w:rPr>
          <w:rFonts w:ascii="Times New Roman" w:hAnsi="Times New Roman" w:cs="Times New Roman"/>
          <w:sz w:val="28"/>
          <w:szCs w:val="28"/>
        </w:rPr>
        <w:t>,</w:t>
      </w:r>
      <w:r>
        <w:rPr>
          <w:rFonts w:ascii="Times New Roman" w:hAnsi="Times New Roman" w:cs="Times New Roman"/>
          <w:sz w:val="28"/>
          <w:szCs w:val="28"/>
        </w:rPr>
        <w:t xml:space="preserve"> </w:t>
      </w:r>
      <w:r w:rsidRPr="008B0DF1">
        <w:rPr>
          <w:rFonts w:ascii="Times New Roman" w:hAnsi="Times New Roman" w:cs="Times New Roman"/>
          <w:b/>
          <w:sz w:val="28"/>
          <w:szCs w:val="28"/>
          <w:lang w:eastAsia="zh-CN"/>
        </w:rPr>
        <w:t>Совет депутатов муниципального образования «Муниципальный округ Вавожский район Удмуртской Республики» РЕШ</w:t>
      </w:r>
      <w:r w:rsidR="00671290">
        <w:rPr>
          <w:rFonts w:ascii="Times New Roman" w:hAnsi="Times New Roman" w:cs="Times New Roman"/>
          <w:b/>
          <w:sz w:val="28"/>
          <w:szCs w:val="28"/>
          <w:lang w:eastAsia="zh-CN"/>
        </w:rPr>
        <w:t>ИЛ</w:t>
      </w:r>
      <w:r>
        <w:rPr>
          <w:rFonts w:ascii="Times New Roman" w:hAnsi="Times New Roman" w:cs="Times New Roman"/>
          <w:sz w:val="28"/>
          <w:szCs w:val="28"/>
          <w:lang w:eastAsia="zh-CN"/>
        </w:rPr>
        <w:t>:</w:t>
      </w:r>
    </w:p>
    <w:p w:rsidR="007F6091" w:rsidRPr="008B0DF1" w:rsidRDefault="007F6091" w:rsidP="007F6091">
      <w:pPr>
        <w:pStyle w:val="a3"/>
        <w:ind w:firstLine="340"/>
        <w:contextualSpacing/>
        <w:jc w:val="both"/>
        <w:rPr>
          <w:rFonts w:ascii="Times New Roman" w:hAnsi="Times New Roman" w:cs="Times New Roman"/>
          <w:sz w:val="28"/>
          <w:szCs w:val="28"/>
          <w:lang w:eastAsia="zh-CN"/>
        </w:rPr>
      </w:pPr>
    </w:p>
    <w:p w:rsidR="007F6091" w:rsidRPr="00F5591B" w:rsidRDefault="009D5C66" w:rsidP="00F5591B">
      <w:pPr>
        <w:pStyle w:val="a3"/>
        <w:numPr>
          <w:ilvl w:val="0"/>
          <w:numId w:val="1"/>
        </w:numPr>
        <w:ind w:left="0" w:firstLine="340"/>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Утвердить</w:t>
      </w:r>
      <w:r w:rsidR="007F6091">
        <w:rPr>
          <w:rFonts w:ascii="Times New Roman" w:hAnsi="Times New Roman" w:cs="Times New Roman"/>
          <w:sz w:val="28"/>
          <w:szCs w:val="28"/>
          <w:lang w:eastAsia="zh-CN"/>
        </w:rPr>
        <w:t xml:space="preserve"> в новой редакции Положение о муниципальном земельном контроле на территории муниципального образования «Муниципальный округ Вавожск</w:t>
      </w:r>
      <w:r w:rsidR="007F79E6">
        <w:rPr>
          <w:rFonts w:ascii="Times New Roman" w:hAnsi="Times New Roman" w:cs="Times New Roman"/>
          <w:sz w:val="28"/>
          <w:szCs w:val="28"/>
          <w:lang w:eastAsia="zh-CN"/>
        </w:rPr>
        <w:t xml:space="preserve">ий район Удмуртской Республики» </w:t>
      </w:r>
      <w:proofErr w:type="gramStart"/>
      <w:r w:rsidR="007F79E6">
        <w:rPr>
          <w:rFonts w:ascii="Times New Roman" w:hAnsi="Times New Roman" w:cs="Times New Roman"/>
          <w:sz w:val="28"/>
          <w:szCs w:val="28"/>
          <w:lang w:eastAsia="zh-CN"/>
        </w:rPr>
        <w:t>согласно Приложени</w:t>
      </w:r>
      <w:r w:rsidR="00F654C5">
        <w:rPr>
          <w:rFonts w:ascii="Times New Roman" w:hAnsi="Times New Roman" w:cs="Times New Roman"/>
          <w:sz w:val="28"/>
          <w:szCs w:val="28"/>
          <w:lang w:eastAsia="zh-CN"/>
        </w:rPr>
        <w:t>я</w:t>
      </w:r>
      <w:proofErr w:type="gramEnd"/>
      <w:r w:rsidR="007F79E6">
        <w:rPr>
          <w:rFonts w:ascii="Times New Roman" w:hAnsi="Times New Roman" w:cs="Times New Roman"/>
          <w:sz w:val="28"/>
          <w:szCs w:val="28"/>
          <w:lang w:eastAsia="zh-CN"/>
        </w:rPr>
        <w:t xml:space="preserve"> к настоящему Решению.</w:t>
      </w:r>
    </w:p>
    <w:p w:rsidR="009D5C66" w:rsidRDefault="007F6091" w:rsidP="007F6091">
      <w:pPr>
        <w:pStyle w:val="a3"/>
        <w:numPr>
          <w:ilvl w:val="0"/>
          <w:numId w:val="1"/>
        </w:numPr>
        <w:ind w:left="0" w:firstLine="340"/>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Признать утратившим</w:t>
      </w:r>
      <w:r w:rsidR="009D5C66">
        <w:rPr>
          <w:rFonts w:ascii="Times New Roman" w:hAnsi="Times New Roman" w:cs="Times New Roman"/>
          <w:sz w:val="28"/>
          <w:szCs w:val="28"/>
          <w:lang w:eastAsia="zh-CN"/>
        </w:rPr>
        <w:t>и</w:t>
      </w:r>
      <w:r>
        <w:rPr>
          <w:rFonts w:ascii="Times New Roman" w:hAnsi="Times New Roman" w:cs="Times New Roman"/>
          <w:sz w:val="28"/>
          <w:szCs w:val="28"/>
          <w:lang w:eastAsia="zh-CN"/>
        </w:rPr>
        <w:t xml:space="preserve"> силу</w:t>
      </w:r>
      <w:r w:rsidR="009D5C66">
        <w:rPr>
          <w:rFonts w:ascii="Times New Roman" w:hAnsi="Times New Roman" w:cs="Times New Roman"/>
          <w:sz w:val="28"/>
          <w:szCs w:val="28"/>
          <w:lang w:eastAsia="zh-CN"/>
        </w:rPr>
        <w:t>:</w:t>
      </w:r>
    </w:p>
    <w:p w:rsidR="007F6091" w:rsidRDefault="009D5C66" w:rsidP="009D5C66">
      <w:pPr>
        <w:pStyle w:val="a3"/>
        <w:numPr>
          <w:ilvl w:val="1"/>
          <w:numId w:val="1"/>
        </w:numPr>
        <w:ind w:left="1174"/>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7F6091">
        <w:rPr>
          <w:rFonts w:ascii="Times New Roman" w:hAnsi="Times New Roman" w:cs="Times New Roman"/>
          <w:sz w:val="28"/>
          <w:szCs w:val="28"/>
          <w:lang w:eastAsia="zh-CN"/>
        </w:rPr>
        <w:t>ешение Совета депутатов муниципального образования «Муниципальный округ Вавожский район Удмуртской Республики» от 10.12.2021 № 55 «Об утверждении Положения о муниципальном земельном контроле на территории муниципального образования «Муниципальный округ Вавожск</w:t>
      </w:r>
      <w:r>
        <w:rPr>
          <w:rFonts w:ascii="Times New Roman" w:hAnsi="Times New Roman" w:cs="Times New Roman"/>
          <w:sz w:val="28"/>
          <w:szCs w:val="28"/>
          <w:lang w:eastAsia="zh-CN"/>
        </w:rPr>
        <w:t>ий район Удмуртской Республики»;</w:t>
      </w:r>
    </w:p>
    <w:p w:rsidR="00C6016B" w:rsidRDefault="009D5C66" w:rsidP="009D5C66">
      <w:pPr>
        <w:pStyle w:val="a3"/>
        <w:numPr>
          <w:ilvl w:val="1"/>
          <w:numId w:val="1"/>
        </w:numPr>
        <w:ind w:left="1174"/>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7F79E6">
        <w:rPr>
          <w:rFonts w:ascii="Times New Roman" w:hAnsi="Times New Roman" w:cs="Times New Roman"/>
          <w:sz w:val="28"/>
          <w:szCs w:val="28"/>
          <w:lang w:eastAsia="zh-CN"/>
        </w:rPr>
        <w:t xml:space="preserve">ешение Совета депутатов муниципального образования «Муниципальный округ Вавожский район Удмуртской Республики» от </w:t>
      </w:r>
      <w:r w:rsidR="00C6016B">
        <w:rPr>
          <w:rFonts w:ascii="Times New Roman" w:hAnsi="Times New Roman" w:cs="Times New Roman"/>
          <w:sz w:val="28"/>
          <w:szCs w:val="28"/>
          <w:lang w:eastAsia="zh-CN"/>
        </w:rPr>
        <w:t>29.03.2023 № 251 «О внесении изменений в решение Совета депутатов муниципального образования «Муниципальный округ Вавожский район Удмуртской Республики» от 10.12.2021 № 55 «Об утверждении Положения о муниципальном земельном контроле на территории муниципального образования «Муниципальный округ Вавожск</w:t>
      </w:r>
      <w:r>
        <w:rPr>
          <w:rFonts w:ascii="Times New Roman" w:hAnsi="Times New Roman" w:cs="Times New Roman"/>
          <w:sz w:val="28"/>
          <w:szCs w:val="28"/>
          <w:lang w:eastAsia="zh-CN"/>
        </w:rPr>
        <w:t>ий район Удмуртской Республики»;</w:t>
      </w:r>
    </w:p>
    <w:p w:rsidR="001F1F68" w:rsidRDefault="009D5C66" w:rsidP="009D5C66">
      <w:pPr>
        <w:pStyle w:val="a3"/>
        <w:numPr>
          <w:ilvl w:val="1"/>
          <w:numId w:val="1"/>
        </w:numPr>
        <w:ind w:left="1174"/>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C6016B">
        <w:rPr>
          <w:rFonts w:ascii="Times New Roman" w:hAnsi="Times New Roman" w:cs="Times New Roman"/>
          <w:sz w:val="28"/>
          <w:szCs w:val="28"/>
          <w:lang w:eastAsia="zh-CN"/>
        </w:rPr>
        <w:t xml:space="preserve">ешение Совета депутатов муниципального образования «Муниципальный округ Вавожский район Удмуртской </w:t>
      </w:r>
      <w:r w:rsidR="00C6016B">
        <w:rPr>
          <w:rFonts w:ascii="Times New Roman" w:hAnsi="Times New Roman" w:cs="Times New Roman"/>
          <w:sz w:val="28"/>
          <w:szCs w:val="28"/>
          <w:lang w:eastAsia="zh-CN"/>
        </w:rPr>
        <w:lastRenderedPageBreak/>
        <w:t xml:space="preserve">Республики» от </w:t>
      </w:r>
      <w:r w:rsidR="001F1F68">
        <w:rPr>
          <w:rFonts w:ascii="Times New Roman" w:hAnsi="Times New Roman" w:cs="Times New Roman"/>
          <w:sz w:val="28"/>
          <w:szCs w:val="28"/>
          <w:lang w:eastAsia="zh-CN"/>
        </w:rPr>
        <w:t>28.09.2023 № 270 «О внесении изменений в решение Совета депутатов муниципального образования «Муниципальный округ Вавожский район Удмуртской Республики» от 10.12.2021 № 55 «Об утверждении Положения о муниципальном земельном контроле на территории муниципального образования «Муниципальный округ Вавожск</w:t>
      </w:r>
      <w:r>
        <w:rPr>
          <w:rFonts w:ascii="Times New Roman" w:hAnsi="Times New Roman" w:cs="Times New Roman"/>
          <w:sz w:val="28"/>
          <w:szCs w:val="28"/>
          <w:lang w:eastAsia="zh-CN"/>
        </w:rPr>
        <w:t>ий район Удмуртской Республики»;</w:t>
      </w:r>
    </w:p>
    <w:p w:rsidR="007F79E6" w:rsidRPr="00CD16C1" w:rsidRDefault="009D5C66" w:rsidP="009D5C66">
      <w:pPr>
        <w:pStyle w:val="a3"/>
        <w:numPr>
          <w:ilvl w:val="1"/>
          <w:numId w:val="1"/>
        </w:numPr>
        <w:ind w:left="1174"/>
        <w:contextualSpacing/>
        <w:jc w:val="both"/>
        <w:rPr>
          <w:rFonts w:ascii="Times New Roman" w:hAnsi="Times New Roman" w:cs="Times New Roman"/>
          <w:sz w:val="28"/>
          <w:szCs w:val="28"/>
          <w:lang w:eastAsia="zh-CN"/>
        </w:rPr>
      </w:pPr>
      <w:r>
        <w:rPr>
          <w:rFonts w:ascii="Times New Roman" w:hAnsi="Times New Roman" w:cs="Times New Roman"/>
          <w:sz w:val="28"/>
          <w:szCs w:val="28"/>
          <w:lang w:eastAsia="zh-CN"/>
        </w:rPr>
        <w:t>Р</w:t>
      </w:r>
      <w:r w:rsidR="00CD16C1">
        <w:rPr>
          <w:rFonts w:ascii="Times New Roman" w:hAnsi="Times New Roman" w:cs="Times New Roman"/>
          <w:sz w:val="28"/>
          <w:szCs w:val="28"/>
          <w:lang w:eastAsia="zh-CN"/>
        </w:rPr>
        <w:t xml:space="preserve">ешение Совета депутатов муниципального образования «Муниципальный округ Вавожский район Удмуртской Республики» от </w:t>
      </w:r>
      <w:r w:rsidR="00CD16C1" w:rsidRPr="00045259">
        <w:rPr>
          <w:rFonts w:ascii="Times New Roman" w:hAnsi="Times New Roman" w:cs="Times New Roman"/>
          <w:sz w:val="28"/>
          <w:szCs w:val="28"/>
          <w:lang w:eastAsia="zh-CN"/>
        </w:rPr>
        <w:t xml:space="preserve">17.10.2024 № </w:t>
      </w:r>
      <w:r w:rsidR="00045259" w:rsidRPr="00045259">
        <w:rPr>
          <w:rFonts w:ascii="Times New Roman" w:hAnsi="Times New Roman" w:cs="Times New Roman"/>
          <w:sz w:val="28"/>
          <w:szCs w:val="28"/>
          <w:lang w:eastAsia="zh-CN"/>
        </w:rPr>
        <w:t>353</w:t>
      </w:r>
      <w:r w:rsidR="00CD16C1" w:rsidRPr="00CD16C1">
        <w:rPr>
          <w:rFonts w:ascii="Times New Roman" w:hAnsi="Times New Roman" w:cs="Times New Roman"/>
          <w:color w:val="FF0000"/>
          <w:sz w:val="28"/>
          <w:szCs w:val="28"/>
          <w:lang w:eastAsia="zh-CN"/>
        </w:rPr>
        <w:t xml:space="preserve"> </w:t>
      </w:r>
      <w:r w:rsidR="00CD16C1">
        <w:rPr>
          <w:rFonts w:ascii="Times New Roman" w:hAnsi="Times New Roman" w:cs="Times New Roman"/>
          <w:sz w:val="28"/>
          <w:szCs w:val="28"/>
          <w:lang w:eastAsia="zh-CN"/>
        </w:rPr>
        <w:t>«О внесении изменений в решение Совета депутатов муниципального образования «Муниципальный округ Вавожский район Удмуртской Республики» от 10.12.2021 № 55 «Об утверждении Положения о муниципальном земельном контроле на территории муниципального образования «Муниципальный округ Вавожский район Удмуртской Республики».</w:t>
      </w:r>
    </w:p>
    <w:p w:rsidR="007F6091" w:rsidRPr="007F6091" w:rsidRDefault="007F6091" w:rsidP="007F6091">
      <w:pPr>
        <w:pStyle w:val="a3"/>
        <w:numPr>
          <w:ilvl w:val="0"/>
          <w:numId w:val="1"/>
        </w:numPr>
        <w:ind w:left="0" w:firstLine="340"/>
        <w:contextualSpacing/>
        <w:jc w:val="both"/>
        <w:rPr>
          <w:rFonts w:ascii="Times New Roman" w:hAnsi="Times New Roman" w:cs="Times New Roman"/>
          <w:sz w:val="28"/>
          <w:szCs w:val="28"/>
          <w:lang w:eastAsia="zh-CN"/>
        </w:rPr>
      </w:pPr>
      <w:r w:rsidRPr="007F6091">
        <w:rPr>
          <w:rFonts w:ascii="Times New Roman" w:hAnsi="Times New Roman" w:cs="Times New Roman"/>
          <w:sz w:val="28"/>
          <w:szCs w:val="28"/>
          <w:lang w:eastAsia="zh-CN"/>
        </w:rPr>
        <w:t>Настоящее решение вступает в силу с момента принятия, подлежит размещению на сайте муниципального образования «Муниципальный округ Вавожский район Удмуртской Республики».</w:t>
      </w:r>
    </w:p>
    <w:p w:rsidR="007F6091" w:rsidRDefault="007F6091" w:rsidP="007F6091">
      <w:pPr>
        <w:suppressAutoHyphens/>
        <w:spacing w:after="0" w:line="240" w:lineRule="auto"/>
        <w:ind w:firstLine="709"/>
        <w:contextualSpacing/>
        <w:jc w:val="both"/>
        <w:rPr>
          <w:rFonts w:ascii="Times New Roman" w:hAnsi="Times New Roman" w:cs="Times New Roman"/>
          <w:sz w:val="28"/>
          <w:szCs w:val="28"/>
          <w:lang w:eastAsia="zh-CN"/>
        </w:rPr>
      </w:pPr>
    </w:p>
    <w:p w:rsidR="007F6091" w:rsidRDefault="007F6091" w:rsidP="007F6091">
      <w:pPr>
        <w:suppressAutoHyphens/>
        <w:spacing w:after="0" w:line="240" w:lineRule="auto"/>
        <w:contextualSpacing/>
        <w:jc w:val="both"/>
        <w:rPr>
          <w:rFonts w:ascii="Times New Roman" w:eastAsia="Times New Roman" w:hAnsi="Times New Roman" w:cs="Times New Roman"/>
          <w:sz w:val="28"/>
          <w:szCs w:val="28"/>
          <w:lang w:eastAsia="zh-CN"/>
        </w:rPr>
      </w:pPr>
      <w:r w:rsidRPr="0049701B">
        <w:rPr>
          <w:rFonts w:ascii="Times New Roman" w:eastAsia="Times New Roman" w:hAnsi="Times New Roman" w:cs="Times New Roman"/>
          <w:sz w:val="28"/>
          <w:szCs w:val="28"/>
          <w:lang w:eastAsia="zh-CN"/>
        </w:rPr>
        <w:t>Председатель Совета депутатов</w:t>
      </w:r>
      <w:r>
        <w:rPr>
          <w:rFonts w:ascii="Times New Roman" w:eastAsia="Times New Roman" w:hAnsi="Times New Roman" w:cs="Times New Roman"/>
          <w:sz w:val="28"/>
          <w:szCs w:val="28"/>
          <w:lang w:eastAsia="zh-CN"/>
        </w:rPr>
        <w:t xml:space="preserve"> </w:t>
      </w:r>
      <w:r w:rsidRPr="0049701B">
        <w:rPr>
          <w:rFonts w:ascii="Times New Roman" w:eastAsia="Times New Roman" w:hAnsi="Times New Roman" w:cs="Times New Roman"/>
          <w:sz w:val="28"/>
          <w:szCs w:val="28"/>
          <w:lang w:eastAsia="zh-CN"/>
        </w:rPr>
        <w:t>муниципального</w:t>
      </w:r>
    </w:p>
    <w:p w:rsidR="007F6091" w:rsidRDefault="007F6091" w:rsidP="007F6091">
      <w:pPr>
        <w:suppressAutoHyphens/>
        <w:spacing w:after="0" w:line="240" w:lineRule="auto"/>
        <w:contextualSpacing/>
        <w:jc w:val="both"/>
        <w:rPr>
          <w:rFonts w:ascii="Times New Roman" w:eastAsia="Times New Roman" w:hAnsi="Times New Roman" w:cs="Times New Roman"/>
          <w:sz w:val="28"/>
          <w:szCs w:val="28"/>
          <w:lang w:eastAsia="zh-CN"/>
        </w:rPr>
      </w:pPr>
      <w:r w:rsidRPr="0049701B">
        <w:rPr>
          <w:rFonts w:ascii="Times New Roman" w:eastAsia="Times New Roman" w:hAnsi="Times New Roman" w:cs="Times New Roman"/>
          <w:sz w:val="28"/>
          <w:szCs w:val="28"/>
          <w:lang w:eastAsia="zh-CN"/>
        </w:rPr>
        <w:t>образования «Муниципальный округ</w:t>
      </w:r>
    </w:p>
    <w:p w:rsidR="007F6091" w:rsidRPr="0049701B" w:rsidRDefault="007F6091" w:rsidP="007F6091">
      <w:pPr>
        <w:suppressAutoHyphens/>
        <w:spacing w:after="0" w:line="240" w:lineRule="auto"/>
        <w:contextualSpacing/>
        <w:jc w:val="both"/>
        <w:rPr>
          <w:rFonts w:ascii="Times New Roman" w:eastAsia="Times New Roman" w:hAnsi="Times New Roman" w:cs="Times New Roman"/>
          <w:sz w:val="28"/>
          <w:szCs w:val="28"/>
          <w:lang w:eastAsia="zh-CN"/>
        </w:rPr>
      </w:pPr>
      <w:r w:rsidRPr="0049701B">
        <w:rPr>
          <w:rFonts w:ascii="Times New Roman" w:eastAsia="Times New Roman" w:hAnsi="Times New Roman" w:cs="Times New Roman"/>
          <w:sz w:val="28"/>
          <w:szCs w:val="28"/>
          <w:lang w:eastAsia="zh-CN"/>
        </w:rPr>
        <w:t>Вавожский район</w:t>
      </w:r>
      <w:r>
        <w:rPr>
          <w:rFonts w:ascii="Times New Roman" w:eastAsia="Times New Roman" w:hAnsi="Times New Roman" w:cs="Times New Roman"/>
          <w:sz w:val="28"/>
          <w:szCs w:val="28"/>
          <w:lang w:eastAsia="zh-CN"/>
        </w:rPr>
        <w:t xml:space="preserve"> </w:t>
      </w:r>
      <w:r w:rsidRPr="0049701B">
        <w:rPr>
          <w:rFonts w:ascii="Times New Roman" w:eastAsia="Times New Roman" w:hAnsi="Times New Roman" w:cs="Times New Roman"/>
          <w:sz w:val="28"/>
          <w:szCs w:val="28"/>
          <w:lang w:eastAsia="zh-CN"/>
        </w:rPr>
        <w:t xml:space="preserve">Удмуртской Республики»   </w:t>
      </w:r>
      <w:r>
        <w:rPr>
          <w:rFonts w:ascii="Times New Roman" w:eastAsia="Times New Roman" w:hAnsi="Times New Roman" w:cs="Times New Roman"/>
          <w:sz w:val="28"/>
          <w:szCs w:val="28"/>
          <w:lang w:eastAsia="zh-CN"/>
        </w:rPr>
        <w:t xml:space="preserve">                  </w:t>
      </w:r>
      <w:r w:rsidRPr="0049701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Pr="0049701B">
        <w:rPr>
          <w:rFonts w:ascii="Times New Roman" w:eastAsia="Times New Roman" w:hAnsi="Times New Roman" w:cs="Times New Roman"/>
          <w:sz w:val="28"/>
          <w:szCs w:val="28"/>
          <w:lang w:eastAsia="zh-CN"/>
        </w:rPr>
        <w:t xml:space="preserve"> А.А. Шишкин</w:t>
      </w:r>
    </w:p>
    <w:p w:rsidR="007F6091" w:rsidRPr="0049701B" w:rsidRDefault="007F6091" w:rsidP="007F6091">
      <w:pPr>
        <w:suppressAutoHyphens/>
        <w:spacing w:after="0" w:line="240" w:lineRule="auto"/>
        <w:ind w:firstLine="709"/>
        <w:contextualSpacing/>
        <w:rPr>
          <w:rFonts w:ascii="Times New Roman" w:eastAsia="Times New Roman" w:hAnsi="Times New Roman" w:cs="Times New Roman"/>
          <w:sz w:val="28"/>
          <w:szCs w:val="28"/>
          <w:lang w:eastAsia="zh-CN"/>
        </w:rPr>
      </w:pPr>
    </w:p>
    <w:p w:rsidR="007F6091" w:rsidRPr="0049701B" w:rsidRDefault="007F6091" w:rsidP="007F6091">
      <w:pPr>
        <w:spacing w:after="0" w:line="240" w:lineRule="auto"/>
        <w:contextualSpacing/>
        <w:jc w:val="both"/>
        <w:rPr>
          <w:rFonts w:ascii="Times New Roman" w:eastAsia="Times New Roman" w:hAnsi="Times New Roman" w:cs="Times New Roman"/>
          <w:sz w:val="28"/>
          <w:szCs w:val="28"/>
          <w:lang w:eastAsia="ar-SA"/>
        </w:rPr>
      </w:pPr>
      <w:r w:rsidRPr="0049701B">
        <w:rPr>
          <w:rFonts w:ascii="Times New Roman" w:eastAsia="Times New Roman" w:hAnsi="Times New Roman" w:cs="Times New Roman"/>
          <w:sz w:val="28"/>
          <w:szCs w:val="28"/>
          <w:lang w:eastAsia="ar-SA"/>
        </w:rPr>
        <w:t xml:space="preserve">Глава муниципального образования </w:t>
      </w:r>
    </w:p>
    <w:p w:rsidR="007F6091" w:rsidRPr="0049701B" w:rsidRDefault="007F6091" w:rsidP="007F6091">
      <w:pPr>
        <w:spacing w:after="0" w:line="240" w:lineRule="auto"/>
        <w:contextualSpacing/>
        <w:jc w:val="both"/>
        <w:rPr>
          <w:rFonts w:ascii="Times New Roman" w:eastAsia="Times New Roman" w:hAnsi="Times New Roman" w:cs="Times New Roman"/>
          <w:sz w:val="28"/>
          <w:szCs w:val="28"/>
          <w:lang w:eastAsia="ar-SA"/>
        </w:rPr>
      </w:pPr>
      <w:r w:rsidRPr="0049701B">
        <w:rPr>
          <w:rFonts w:ascii="Times New Roman" w:eastAsia="Times New Roman" w:hAnsi="Times New Roman" w:cs="Times New Roman"/>
          <w:sz w:val="28"/>
          <w:szCs w:val="28"/>
          <w:lang w:eastAsia="ar-SA"/>
        </w:rPr>
        <w:t xml:space="preserve">«Муниципальный округ Вавожский район                   </w:t>
      </w:r>
      <w:r>
        <w:rPr>
          <w:rFonts w:ascii="Times New Roman" w:eastAsia="Times New Roman" w:hAnsi="Times New Roman" w:cs="Times New Roman"/>
          <w:sz w:val="28"/>
          <w:szCs w:val="28"/>
          <w:lang w:eastAsia="ar-SA"/>
        </w:rPr>
        <w:t xml:space="preserve">        </w:t>
      </w:r>
      <w:r w:rsidRPr="0049701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С.В. Зорин</w:t>
      </w:r>
    </w:p>
    <w:p w:rsidR="007F6091" w:rsidRPr="00A829BA" w:rsidRDefault="007F6091" w:rsidP="007F6091">
      <w:pPr>
        <w:spacing w:after="0" w:line="240" w:lineRule="auto"/>
        <w:contextualSpacing/>
        <w:jc w:val="both"/>
        <w:rPr>
          <w:rFonts w:ascii="Times New Roman" w:hAnsi="Times New Roman" w:cs="Times New Roman"/>
        </w:rPr>
      </w:pPr>
      <w:r w:rsidRPr="0049701B">
        <w:rPr>
          <w:rFonts w:ascii="Times New Roman" w:eastAsia="Times New Roman" w:hAnsi="Times New Roman" w:cs="Times New Roman"/>
          <w:sz w:val="28"/>
          <w:szCs w:val="28"/>
          <w:lang w:eastAsia="ar-SA"/>
        </w:rPr>
        <w:t>Удмуртской Республики»</w:t>
      </w:r>
      <w:r>
        <w:rPr>
          <w:rFonts w:ascii="Times New Roman" w:eastAsia="Times New Roman" w:hAnsi="Times New Roman" w:cs="Times New Roman"/>
          <w:sz w:val="28"/>
          <w:szCs w:val="28"/>
          <w:lang w:eastAsia="ar-SA"/>
        </w:rPr>
        <w:t xml:space="preserve">   </w:t>
      </w:r>
    </w:p>
    <w:p w:rsidR="003D2802" w:rsidRDefault="003D2802"/>
    <w:p w:rsidR="00045259" w:rsidRDefault="00045259"/>
    <w:p w:rsidR="00045259" w:rsidRDefault="00045259"/>
    <w:p w:rsidR="00045259" w:rsidRDefault="00045259"/>
    <w:p w:rsidR="00045259" w:rsidRDefault="00045259"/>
    <w:p w:rsidR="00045259" w:rsidRDefault="00045259"/>
    <w:p w:rsidR="00045259" w:rsidRDefault="00045259"/>
    <w:p w:rsidR="00045259" w:rsidRDefault="00045259"/>
    <w:p w:rsidR="00045259" w:rsidRDefault="00045259"/>
    <w:p w:rsidR="00045259" w:rsidRDefault="00045259"/>
    <w:p w:rsidR="00045259" w:rsidRDefault="00045259"/>
    <w:p w:rsidR="00045259" w:rsidRDefault="00045259"/>
    <w:p w:rsidR="00045259" w:rsidRDefault="00045259"/>
    <w:p w:rsidR="00045259" w:rsidRDefault="00045259"/>
    <w:p w:rsidR="00045259" w:rsidRDefault="00045259"/>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tblGrid>
      <w:tr w:rsidR="00045259" w:rsidTr="00F654C5">
        <w:trPr>
          <w:jc w:val="right"/>
        </w:trPr>
        <w:tc>
          <w:tcPr>
            <w:tcW w:w="3958" w:type="dxa"/>
          </w:tcPr>
          <w:p w:rsidR="00045259" w:rsidRPr="00045259" w:rsidRDefault="00F654C5" w:rsidP="00741D1A">
            <w:pPr>
              <w:rPr>
                <w:rFonts w:ascii="Times New Roman" w:hAnsi="Times New Roman" w:cs="Times New Roman"/>
                <w:bCs/>
                <w:color w:val="000000"/>
                <w:sz w:val="20"/>
                <w:szCs w:val="28"/>
              </w:rPr>
            </w:pPr>
            <w:r>
              <w:rPr>
                <w:rFonts w:ascii="Times New Roman" w:hAnsi="Times New Roman" w:cs="Times New Roman"/>
                <w:bCs/>
                <w:color w:val="000000"/>
                <w:sz w:val="20"/>
                <w:szCs w:val="28"/>
              </w:rPr>
              <w:t xml:space="preserve">Приложение к решению Совета депутатов «Об утверждении Положения о муниципальном земельном контроле на территории муниципального образования «Муниципальный округ Вавожский район Удмуртской Республики»                            от 21.03.2025 № </w:t>
            </w:r>
            <w:r w:rsidR="00741D1A">
              <w:rPr>
                <w:rFonts w:ascii="Times New Roman" w:hAnsi="Times New Roman" w:cs="Times New Roman"/>
                <w:bCs/>
                <w:color w:val="000000"/>
                <w:sz w:val="20"/>
                <w:szCs w:val="28"/>
              </w:rPr>
              <w:t>404</w:t>
            </w:r>
            <w:bookmarkStart w:id="0" w:name="_GoBack"/>
            <w:bookmarkEnd w:id="0"/>
          </w:p>
        </w:tc>
      </w:tr>
    </w:tbl>
    <w:p w:rsidR="00045259" w:rsidRDefault="00F654C5" w:rsidP="00045259">
      <w:pPr>
        <w:ind w:firstLine="709"/>
        <w:jc w:val="center"/>
        <w:rPr>
          <w:b/>
          <w:bCs/>
          <w:color w:val="000000"/>
          <w:sz w:val="28"/>
          <w:szCs w:val="28"/>
        </w:rPr>
      </w:pPr>
      <w:r w:rsidRPr="008B0DF1">
        <w:rPr>
          <w:rFonts w:ascii="Times New Roman" w:hAnsi="Times New Roman" w:cs="Times New Roman"/>
          <w:b/>
          <w:sz w:val="28"/>
          <w:szCs w:val="28"/>
          <w:lang w:eastAsia="zh-CN"/>
        </w:rPr>
        <w:t>Положени</w:t>
      </w:r>
      <w:r>
        <w:rPr>
          <w:rFonts w:ascii="Times New Roman" w:hAnsi="Times New Roman" w:cs="Times New Roman"/>
          <w:b/>
          <w:sz w:val="28"/>
          <w:szCs w:val="28"/>
          <w:lang w:eastAsia="zh-CN"/>
        </w:rPr>
        <w:t xml:space="preserve">е </w:t>
      </w:r>
      <w:r w:rsidRPr="008B0DF1">
        <w:rPr>
          <w:rFonts w:ascii="Times New Roman" w:hAnsi="Times New Roman" w:cs="Times New Roman"/>
          <w:b/>
          <w:sz w:val="28"/>
          <w:szCs w:val="28"/>
          <w:lang w:eastAsia="zh-CN"/>
        </w:rPr>
        <w:t xml:space="preserve">о муниципальном </w:t>
      </w:r>
      <w:r>
        <w:rPr>
          <w:rFonts w:ascii="Times New Roman" w:hAnsi="Times New Roman" w:cs="Times New Roman"/>
          <w:b/>
          <w:sz w:val="28"/>
          <w:szCs w:val="28"/>
          <w:lang w:eastAsia="zh-CN"/>
        </w:rPr>
        <w:t xml:space="preserve">земельном </w:t>
      </w:r>
      <w:r w:rsidRPr="008B0DF1">
        <w:rPr>
          <w:rFonts w:ascii="Times New Roman" w:hAnsi="Times New Roman" w:cs="Times New Roman"/>
          <w:b/>
          <w:sz w:val="28"/>
          <w:szCs w:val="28"/>
          <w:lang w:eastAsia="zh-CN"/>
        </w:rPr>
        <w:t>контроле на террит</w:t>
      </w:r>
      <w:r>
        <w:rPr>
          <w:rFonts w:ascii="Times New Roman" w:hAnsi="Times New Roman" w:cs="Times New Roman"/>
          <w:b/>
          <w:sz w:val="28"/>
          <w:szCs w:val="28"/>
          <w:lang w:eastAsia="zh-CN"/>
        </w:rPr>
        <w:t>ории муниципального образования</w:t>
      </w:r>
      <w:r w:rsidRPr="008B0DF1">
        <w:rPr>
          <w:rFonts w:ascii="Times New Roman" w:hAnsi="Times New Roman" w:cs="Times New Roman"/>
          <w:b/>
          <w:sz w:val="28"/>
          <w:szCs w:val="28"/>
          <w:lang w:eastAsia="zh-CN"/>
        </w:rPr>
        <w:t xml:space="preserve"> «Муниципальный округ Вавожский район Удмуртской Республики»</w:t>
      </w:r>
    </w:p>
    <w:p w:rsidR="00045259" w:rsidRDefault="00045259" w:rsidP="00045259">
      <w:pPr>
        <w:pStyle w:val="ConsPlusNormal"/>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муниципальном образовании «Муниципальный округ Вавожский район Удмуртской Республики (далее – муниципальный земельный контроль).</w:t>
      </w:r>
    </w:p>
    <w:p w:rsidR="00045259" w:rsidRPr="00F654C5" w:rsidRDefault="00045259" w:rsidP="00DA4531">
      <w:pPr>
        <w:pStyle w:val="ConsPlusNormal"/>
        <w:spacing w:before="120"/>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1.2</w:t>
      </w:r>
      <w:proofErr w:type="gramStart"/>
      <w:r>
        <w:rPr>
          <w:rFonts w:ascii="Times New Roman" w:hAnsi="Times New Roman" w:cs="Times New Roman"/>
          <w:color w:val="000000"/>
          <w:sz w:val="28"/>
          <w:szCs w:val="28"/>
        </w:rPr>
        <w:t xml:space="preserve"> </w:t>
      </w:r>
      <w:r w:rsidRPr="00854654">
        <w:rPr>
          <w:rFonts w:ascii="Times New Roman" w:hAnsi="Times New Roman" w:cs="Times New Roman"/>
          <w:sz w:val="28"/>
          <w:szCs w:val="28"/>
        </w:rPr>
        <w:t>К</w:t>
      </w:r>
      <w:proofErr w:type="gramEnd"/>
      <w:r w:rsidRPr="00854654">
        <w:rPr>
          <w:rFonts w:ascii="Times New Roman" w:hAnsi="Times New Roman" w:cs="Times New Roman"/>
          <w:sz w:val="28"/>
          <w:szCs w:val="28"/>
        </w:rPr>
        <w:t xml:space="preserve"> отношениям, связанным с осуществлением муниципального земельного контроля, </w:t>
      </w:r>
      <w:bookmarkStart w:id="1" w:name="P48"/>
      <w:bookmarkEnd w:id="1"/>
      <w:r w:rsidRPr="00854654">
        <w:rPr>
          <w:rFonts w:ascii="Times New Roman" w:hAnsi="Times New Roman" w:cs="Times New Roman"/>
          <w:color w:val="000000"/>
          <w:sz w:val="28"/>
          <w:szCs w:val="28"/>
        </w:rPr>
        <w:t xml:space="preserve">организацией и проведением профилактических мероприятий, контрольных мероприятий применяются положения Федерального </w:t>
      </w:r>
      <w:r w:rsidRPr="00F654C5">
        <w:rPr>
          <w:rStyle w:val="a7"/>
          <w:rFonts w:ascii="Times New Roman" w:hAnsi="Times New Roman"/>
          <w:color w:val="000000"/>
          <w:sz w:val="28"/>
          <w:szCs w:val="28"/>
          <w:u w:val="none"/>
        </w:rPr>
        <w:t>закона</w:t>
      </w:r>
      <w:r w:rsidRPr="00F654C5">
        <w:rPr>
          <w:rFonts w:ascii="Times New Roman" w:hAnsi="Times New Roman" w:cs="Times New Roman"/>
          <w:color w:val="000000"/>
          <w:sz w:val="28"/>
          <w:szCs w:val="28"/>
        </w:rPr>
        <w:t xml:space="preserve"> </w:t>
      </w:r>
      <w:r w:rsidRPr="0085465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sz w:val="28"/>
          <w:szCs w:val="28"/>
        </w:rPr>
        <w:t xml:space="preserve"> (далее – Федеральный закон № 248-ФЗ)</w:t>
      </w:r>
      <w:r w:rsidRPr="00854654">
        <w:rPr>
          <w:rFonts w:ascii="Times New Roman" w:hAnsi="Times New Roman" w:cs="Times New Roman"/>
          <w:color w:val="000000"/>
          <w:sz w:val="28"/>
          <w:szCs w:val="28"/>
        </w:rPr>
        <w:t xml:space="preserve">, Земельного </w:t>
      </w:r>
      <w:r w:rsidRPr="00F654C5">
        <w:rPr>
          <w:rStyle w:val="a7"/>
          <w:rFonts w:ascii="Times New Roman" w:hAnsi="Times New Roman"/>
          <w:color w:val="000000"/>
          <w:sz w:val="28"/>
          <w:szCs w:val="28"/>
          <w:u w:val="none"/>
        </w:rPr>
        <w:t>кодекса</w:t>
      </w:r>
      <w:r w:rsidRPr="00854654">
        <w:rPr>
          <w:rFonts w:ascii="Times New Roman" w:hAnsi="Times New Roman" w:cs="Times New Roman"/>
          <w:color w:val="000000"/>
          <w:sz w:val="28"/>
          <w:szCs w:val="28"/>
        </w:rPr>
        <w:t xml:space="preserve"> Российской Федерации, Федерального </w:t>
      </w:r>
      <w:r w:rsidRPr="00F654C5">
        <w:rPr>
          <w:rStyle w:val="a7"/>
          <w:rFonts w:ascii="Times New Roman" w:hAnsi="Times New Roman"/>
          <w:color w:val="000000"/>
          <w:sz w:val="28"/>
          <w:szCs w:val="28"/>
          <w:u w:val="none"/>
        </w:rPr>
        <w:t>закона</w:t>
      </w:r>
      <w:r w:rsidRPr="0085465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w:t>
      </w:r>
      <w:r>
        <w:rPr>
          <w:rFonts w:ascii="Times New Roman" w:hAnsi="Times New Roman" w:cs="Times New Roman"/>
          <w:color w:val="000000"/>
          <w:sz w:val="28"/>
          <w:szCs w:val="28"/>
        </w:rPr>
        <w:t>й Федерации», настоящее Положение и иные нормативные правовые акты.</w:t>
      </w:r>
    </w:p>
    <w:p w:rsidR="00045259" w:rsidRPr="00F654C5" w:rsidRDefault="00045259" w:rsidP="00DA4531">
      <w:pPr>
        <w:spacing w:before="120" w:line="240" w:lineRule="auto"/>
        <w:ind w:firstLine="709"/>
        <w:contextualSpacing/>
        <w:jc w:val="both"/>
        <w:rPr>
          <w:rFonts w:ascii="Times New Roman" w:hAnsi="Times New Roman" w:cs="Times New Roman"/>
          <w:sz w:val="28"/>
          <w:szCs w:val="28"/>
        </w:rPr>
      </w:pPr>
      <w:r w:rsidRPr="00F654C5">
        <w:rPr>
          <w:rFonts w:ascii="Times New Roman" w:hAnsi="Times New Roman" w:cs="Times New Roman"/>
          <w:sz w:val="28"/>
          <w:szCs w:val="28"/>
        </w:rPr>
        <w:t xml:space="preserve">1.3. </w:t>
      </w:r>
      <w:r w:rsidRPr="00F654C5">
        <w:rPr>
          <w:rFonts w:ascii="Times New Roman" w:hAnsi="Times New Roman" w:cs="Times New Roman"/>
          <w:sz w:val="28"/>
          <w:szCs w:val="28"/>
          <w:shd w:val="clear" w:color="auto" w:fill="FFFFFF"/>
        </w:rPr>
        <w:t xml:space="preserve">Предметом муниципального земельного контроля </w:t>
      </w:r>
      <w:r w:rsidRPr="00F654C5">
        <w:rPr>
          <w:rFonts w:ascii="Times New Roman" w:hAnsi="Times New Roman" w:cs="Times New Roman"/>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 в том числе:</w:t>
      </w:r>
    </w:p>
    <w:p w:rsidR="00045259" w:rsidRPr="00EA5027" w:rsidRDefault="00045259" w:rsidP="00DA4531">
      <w:pPr>
        <w:pStyle w:val="ConsPlusNormal"/>
        <w:spacing w:before="120"/>
        <w:ind w:firstLine="709"/>
        <w:contextualSpacing/>
        <w:jc w:val="both"/>
        <w:rPr>
          <w:rFonts w:ascii="Times New Roman" w:hAnsi="Times New Roman" w:cs="Times New Roman"/>
          <w:sz w:val="28"/>
          <w:szCs w:val="28"/>
        </w:rPr>
      </w:pPr>
      <w:r w:rsidRPr="00EA5027">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45259" w:rsidRPr="00EA5027" w:rsidRDefault="00045259" w:rsidP="00DA4531">
      <w:pPr>
        <w:pStyle w:val="ConsPlusNormal"/>
        <w:spacing w:before="120"/>
        <w:ind w:firstLine="709"/>
        <w:contextualSpacing/>
        <w:jc w:val="both"/>
        <w:rPr>
          <w:rFonts w:ascii="Times New Roman" w:hAnsi="Times New Roman" w:cs="Times New Roman"/>
          <w:sz w:val="28"/>
          <w:szCs w:val="28"/>
        </w:rPr>
      </w:pPr>
      <w:r w:rsidRPr="00EA5027">
        <w:rPr>
          <w:rFonts w:ascii="Times New Roman" w:hAnsi="Times New Roman" w:cs="Times New Roman"/>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45259" w:rsidRDefault="00045259" w:rsidP="00DA4531">
      <w:pPr>
        <w:pStyle w:val="ConsPlusNormal"/>
        <w:spacing w:before="120"/>
        <w:ind w:firstLine="709"/>
        <w:contextualSpacing/>
        <w:jc w:val="both"/>
        <w:rPr>
          <w:rFonts w:ascii="Times New Roman" w:hAnsi="Times New Roman" w:cs="Times New Roman"/>
          <w:sz w:val="28"/>
          <w:szCs w:val="28"/>
        </w:rPr>
      </w:pPr>
      <w:r w:rsidRPr="00EA5027">
        <w:rPr>
          <w:rFonts w:ascii="Times New Roman" w:hAnsi="Times New Roman" w:cs="Times New Roman"/>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r>
        <w:rPr>
          <w:rFonts w:ascii="Times New Roman" w:hAnsi="Times New Roman" w:cs="Times New Roman"/>
          <w:sz w:val="28"/>
          <w:szCs w:val="28"/>
        </w:rPr>
        <w:t>;</w:t>
      </w:r>
    </w:p>
    <w:p w:rsidR="00F654C5" w:rsidRPr="0068161C" w:rsidRDefault="00045259" w:rsidP="00DA4531">
      <w:pPr>
        <w:pStyle w:val="ConsPlusNormal"/>
        <w:spacing w:before="120"/>
        <w:ind w:firstLine="709"/>
        <w:contextualSpacing/>
        <w:jc w:val="both"/>
        <w:rPr>
          <w:rFonts w:ascii="Times New Roman" w:hAnsi="Times New Roman" w:cs="Times New Roman"/>
          <w:sz w:val="28"/>
          <w:szCs w:val="28"/>
        </w:rPr>
      </w:pPr>
      <w:r w:rsidRPr="0068161C">
        <w:rPr>
          <w:rFonts w:ascii="Times New Roman" w:hAnsi="Times New Roman" w:cs="Times New Roman"/>
          <w:sz w:val="28"/>
          <w:szCs w:val="28"/>
        </w:rPr>
        <w:lastRenderedPageBreak/>
        <w:t>г) исполнения предписаний об устранении нарушений обязательных требовани</w:t>
      </w:r>
      <w:r>
        <w:rPr>
          <w:rFonts w:ascii="Times New Roman" w:hAnsi="Times New Roman" w:cs="Times New Roman"/>
          <w:sz w:val="28"/>
          <w:szCs w:val="28"/>
        </w:rPr>
        <w:t>й, выданных должностными лицами, уполномоченными осуществлять муниципальный земельный контроль, в пределах их компетенции;</w:t>
      </w:r>
    </w:p>
    <w:p w:rsidR="00045259" w:rsidRDefault="00045259" w:rsidP="00DA4531">
      <w:pPr>
        <w:pStyle w:val="ConsPlusNormal"/>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 обязательных требований по улучшению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045259" w:rsidRDefault="00045259" w:rsidP="00DA4531">
      <w:pPr>
        <w:pStyle w:val="ConsPlusNormal"/>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045259" w:rsidRPr="00045259" w:rsidRDefault="00045259" w:rsidP="00DA4531">
      <w:pPr>
        <w:spacing w:line="240" w:lineRule="auto"/>
        <w:ind w:firstLine="709"/>
        <w:contextualSpacing/>
        <w:jc w:val="both"/>
        <w:rPr>
          <w:rFonts w:ascii="Times New Roman" w:hAnsi="Times New Roman" w:cs="Times New Roman"/>
          <w:color w:val="000000"/>
          <w:sz w:val="28"/>
          <w:szCs w:val="28"/>
        </w:rPr>
      </w:pPr>
      <w:r w:rsidRPr="00045259">
        <w:rPr>
          <w:rFonts w:ascii="Times New Roman" w:hAnsi="Times New Roman" w:cs="Times New Roman"/>
          <w:color w:val="000000"/>
          <w:sz w:val="28"/>
          <w:szCs w:val="28"/>
        </w:rPr>
        <w:t>1.3. Муниципальный земельный контроль осуществляется администрацией муниципального образования «Муниципальный округ Вавожский район Удмуртской Республики (далее – администрация, контрольный орган).</w:t>
      </w:r>
    </w:p>
    <w:p w:rsidR="00045259" w:rsidRDefault="00045259" w:rsidP="00DA4531">
      <w:pPr>
        <w:pStyle w:val="docdata"/>
        <w:spacing w:before="0" w:beforeAutospacing="0" w:after="160" w:afterAutospacing="0"/>
        <w:ind w:firstLine="709"/>
        <w:contextualSpacing/>
        <w:jc w:val="both"/>
        <w:rPr>
          <w:color w:val="000000"/>
          <w:sz w:val="28"/>
          <w:szCs w:val="28"/>
        </w:rPr>
      </w:pPr>
      <w:r>
        <w:rPr>
          <w:color w:val="000000"/>
          <w:sz w:val="28"/>
          <w:szCs w:val="28"/>
        </w:rPr>
        <w:t xml:space="preserve">1.4. Должностным лицом </w:t>
      </w:r>
      <w:r>
        <w:rPr>
          <w:iCs/>
          <w:color w:val="000000"/>
          <w:sz w:val="28"/>
          <w:szCs w:val="28"/>
        </w:rPr>
        <w:t>администрации</w:t>
      </w:r>
      <w:r>
        <w:rPr>
          <w:color w:val="000000"/>
          <w:sz w:val="28"/>
          <w:szCs w:val="28"/>
        </w:rPr>
        <w:t xml:space="preserve">, уполномоченным осуществлять муниципальный контроль от имени </w:t>
      </w:r>
      <w:r>
        <w:rPr>
          <w:iCs/>
          <w:color w:val="000000"/>
          <w:sz w:val="28"/>
          <w:szCs w:val="28"/>
        </w:rPr>
        <w:t>администрации</w:t>
      </w:r>
      <w:r>
        <w:rPr>
          <w:color w:val="000000"/>
          <w:sz w:val="28"/>
          <w:szCs w:val="28"/>
        </w:rPr>
        <w:t>, является главный специалист-эксперт отдела по строительству и ЖКХ (далее – Инспектор), который:</w:t>
      </w:r>
    </w:p>
    <w:p w:rsidR="00045259" w:rsidRPr="00045259" w:rsidRDefault="00045259" w:rsidP="00DA4531">
      <w:pPr>
        <w:pStyle w:val="ConsPlusNormal"/>
        <w:ind w:firstLine="709"/>
        <w:contextualSpacing/>
        <w:jc w:val="both"/>
        <w:rPr>
          <w:rFonts w:ascii="Times New Roman" w:hAnsi="Times New Roman" w:cs="Times New Roman"/>
          <w:sz w:val="28"/>
          <w:szCs w:val="28"/>
        </w:rPr>
      </w:pPr>
      <w:proofErr w:type="gramStart"/>
      <w:r w:rsidRPr="00045259">
        <w:rPr>
          <w:rFonts w:ascii="Times New Roman" w:hAnsi="Times New Roman" w:cs="Times New Roman"/>
          <w:b/>
          <w:sz w:val="28"/>
          <w:szCs w:val="28"/>
        </w:rPr>
        <w:t xml:space="preserve">- </w:t>
      </w:r>
      <w:r w:rsidRPr="00045259">
        <w:rPr>
          <w:rFonts w:ascii="Times New Roman" w:hAnsi="Times New Roman" w:cs="Times New Roman"/>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roofErr w:type="gramEnd"/>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непосредственно осуществляет контрольные (надзорные) (далее – КНМ) и профилактические мероприятия, решение о проведении которых принято в установленном порядке;</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составляет и подписывает протоколы контрольных (надзорных) действий, прилагаемые к нему документы;</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КНМ;</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составляет и подписывает акт (заключение) по итогам КНМ;</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 вправе, а в установленных случаях </w:t>
      </w:r>
      <w:proofErr w:type="gramStart"/>
      <w:r w:rsidRPr="00045259">
        <w:rPr>
          <w:rFonts w:ascii="Times New Roman" w:hAnsi="Times New Roman" w:cs="Times New Roman"/>
          <w:sz w:val="28"/>
          <w:szCs w:val="28"/>
        </w:rPr>
        <w:t>обязан</w:t>
      </w:r>
      <w:proofErr w:type="gramEnd"/>
      <w:r w:rsidRPr="00045259">
        <w:rPr>
          <w:rFonts w:ascii="Times New Roman" w:hAnsi="Times New Roman" w:cs="Times New Roman"/>
          <w:sz w:val="28"/>
          <w:szCs w:val="28"/>
        </w:rPr>
        <w:t>, осуществлять фото и видео фиксацию, в порядке, установленном нормативными правовыми актами;</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 использует специальное оборудование и (или) технические приборы для целей проведения контрольных (надзорных) мероприятий, в том числе </w:t>
      </w:r>
      <w:r w:rsidRPr="00045259">
        <w:rPr>
          <w:rFonts w:ascii="Times New Roman" w:hAnsi="Times New Roman" w:cs="Times New Roman"/>
          <w:sz w:val="28"/>
          <w:szCs w:val="28"/>
        </w:rPr>
        <w:lastRenderedPageBreak/>
        <w:t>является допущенным к использованию специального оборудования, которое применяется в ходе КНМ;</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9D5C66">
        <w:rPr>
          <w:rFonts w:ascii="Times New Roman" w:hAnsi="Times New Roman" w:cs="Times New Roman"/>
          <w:sz w:val="28"/>
          <w:szCs w:val="28"/>
        </w:rPr>
        <w:t>Инспектор</w:t>
      </w:r>
      <w:r w:rsidRPr="00045259">
        <w:rPr>
          <w:rFonts w:ascii="Times New Roman" w:hAnsi="Times New Roman" w:cs="Times New Roman"/>
          <w:sz w:val="28"/>
          <w:szCs w:val="28"/>
        </w:rPr>
        <w:t xml:space="preserve"> незамедлительно направляет информацию об этом Руководителю контрольного (надзорного) органа (далее – КНО). Руководителем КНО является Глава Вавожского района;</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готовит, подписывает и направляет контролируемым лицам предостережения о недопустимости нарушения обязательных требований;</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 вправе обращаться в соответствии с Федеральным </w:t>
      </w:r>
      <w:hyperlink r:id="rId7" w:history="1">
        <w:r w:rsidRPr="009D5C66">
          <w:rPr>
            <w:rStyle w:val="a7"/>
            <w:rFonts w:ascii="Times New Roman" w:hAnsi="Times New Roman" w:cs="Times New Roman"/>
            <w:color w:val="auto"/>
            <w:sz w:val="28"/>
            <w:szCs w:val="28"/>
            <w:u w:val="none"/>
          </w:rPr>
          <w:t>законом</w:t>
        </w:r>
      </w:hyperlink>
      <w:r w:rsidRPr="00045259">
        <w:rPr>
          <w:rFonts w:ascii="Times New Roman" w:hAnsi="Times New Roman" w:cs="Times New Roman"/>
          <w:sz w:val="28"/>
          <w:szCs w:val="28"/>
        </w:rPr>
        <w:t xml:space="preserve">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 от 31.07.2020 № 248-ФЗ.</w:t>
      </w:r>
    </w:p>
    <w:p w:rsidR="00045259" w:rsidRDefault="00045259" w:rsidP="00DA4531">
      <w:pPr>
        <w:pStyle w:val="a8"/>
        <w:spacing w:before="0" w:beforeAutospacing="0" w:after="160" w:afterAutospacing="0"/>
        <w:ind w:firstLine="709"/>
        <w:contextualSpacing/>
        <w:jc w:val="both"/>
        <w:rPr>
          <w:color w:val="000000"/>
          <w:sz w:val="28"/>
          <w:szCs w:val="28"/>
        </w:rPr>
      </w:pPr>
      <w:r>
        <w:rPr>
          <w:color w:val="000000"/>
          <w:sz w:val="28"/>
          <w:szCs w:val="28"/>
        </w:rPr>
        <w:t xml:space="preserve">Должностным лицом </w:t>
      </w:r>
      <w:r>
        <w:rPr>
          <w:iCs/>
          <w:color w:val="000000"/>
          <w:sz w:val="28"/>
          <w:szCs w:val="28"/>
        </w:rPr>
        <w:t>администрации</w:t>
      </w:r>
      <w:r>
        <w:rPr>
          <w:color w:val="000000"/>
          <w:sz w:val="28"/>
          <w:szCs w:val="28"/>
        </w:rPr>
        <w:t>, уполномоченным на принятие решения о проведении КНМ, является Руководитель КНО</w:t>
      </w:r>
      <w:r>
        <w:rPr>
          <w:i/>
          <w:iCs/>
          <w:color w:val="000000"/>
          <w:sz w:val="28"/>
          <w:szCs w:val="28"/>
        </w:rPr>
        <w:t xml:space="preserve"> </w:t>
      </w:r>
      <w:r>
        <w:rPr>
          <w:iCs/>
          <w:color w:val="000000"/>
          <w:sz w:val="28"/>
          <w:szCs w:val="28"/>
        </w:rPr>
        <w:t>(далее – уполномоченное должностное лицо)</w:t>
      </w:r>
      <w:r>
        <w:rPr>
          <w:i/>
          <w:iCs/>
          <w:color w:val="000000"/>
          <w:sz w:val="28"/>
          <w:szCs w:val="28"/>
        </w:rPr>
        <w:t xml:space="preserve">, </w:t>
      </w:r>
      <w:r>
        <w:rPr>
          <w:color w:val="000000"/>
          <w:sz w:val="28"/>
          <w:szCs w:val="28"/>
        </w:rPr>
        <w:t>который вправе принимать решения и подписывать документы:</w:t>
      </w:r>
    </w:p>
    <w:p w:rsidR="00045259" w:rsidRPr="00045259" w:rsidRDefault="00045259" w:rsidP="00DA4531">
      <w:pPr>
        <w:pStyle w:val="ConsPlusNormal"/>
        <w:spacing w:before="200"/>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 о проведении КНМ </w:t>
      </w:r>
      <w:proofErr w:type="gramStart"/>
      <w:r w:rsidRPr="00045259">
        <w:rPr>
          <w:rFonts w:ascii="Times New Roman" w:hAnsi="Times New Roman" w:cs="Times New Roman"/>
          <w:sz w:val="28"/>
          <w:szCs w:val="28"/>
        </w:rPr>
        <w:t>со</w:t>
      </w:r>
      <w:proofErr w:type="gramEnd"/>
      <w:r w:rsidRPr="00045259">
        <w:rPr>
          <w:rFonts w:ascii="Times New Roman" w:hAnsi="Times New Roman" w:cs="Times New Roman"/>
          <w:sz w:val="28"/>
          <w:szCs w:val="28"/>
        </w:rPr>
        <w:t xml:space="preserve"> взаимодействием;</w:t>
      </w:r>
    </w:p>
    <w:p w:rsidR="00045259" w:rsidRPr="00045259" w:rsidRDefault="00045259" w:rsidP="00DA4531">
      <w:pPr>
        <w:pStyle w:val="ConsPlusNormal"/>
        <w:spacing w:before="200"/>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о проведении профилактических мероприятий;</w:t>
      </w:r>
    </w:p>
    <w:p w:rsidR="00045259" w:rsidRPr="00045259" w:rsidRDefault="00045259" w:rsidP="00DA4531">
      <w:pPr>
        <w:pStyle w:val="ConsPlusNormal"/>
        <w:spacing w:before="200"/>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о выдаче задания на проведение КНМ без взаимодействия;</w:t>
      </w:r>
    </w:p>
    <w:p w:rsidR="00045259" w:rsidRPr="00045259" w:rsidRDefault="00045259" w:rsidP="00DA4531">
      <w:pPr>
        <w:pStyle w:val="ConsPlusNormal"/>
        <w:spacing w:before="200"/>
        <w:ind w:firstLine="709"/>
        <w:contextualSpacing/>
        <w:jc w:val="both"/>
        <w:rPr>
          <w:rFonts w:ascii="Times New Roman" w:hAnsi="Times New Roman" w:cs="Times New Roman"/>
          <w:sz w:val="28"/>
          <w:szCs w:val="28"/>
          <w:shd w:val="clear" w:color="auto" w:fill="FFFFFF"/>
        </w:rPr>
      </w:pPr>
      <w:r w:rsidRPr="00045259">
        <w:rPr>
          <w:rFonts w:ascii="Times New Roman" w:hAnsi="Times New Roman" w:cs="Times New Roman"/>
          <w:sz w:val="28"/>
          <w:szCs w:val="28"/>
        </w:rPr>
        <w:t>- об утверждении ежеквартального плана проведения КНМ без взаимодействия;</w:t>
      </w:r>
    </w:p>
    <w:p w:rsidR="00045259" w:rsidRPr="00045259" w:rsidRDefault="00045259" w:rsidP="00DA4531">
      <w:pPr>
        <w:pStyle w:val="docdata"/>
        <w:spacing w:before="0" w:beforeAutospacing="0" w:after="160" w:afterAutospacing="0"/>
        <w:ind w:firstLine="709"/>
        <w:contextualSpacing/>
        <w:jc w:val="both"/>
        <w:rPr>
          <w:sz w:val="28"/>
          <w:szCs w:val="28"/>
        </w:rPr>
      </w:pPr>
      <w:r w:rsidRPr="00045259">
        <w:rPr>
          <w:sz w:val="28"/>
          <w:szCs w:val="28"/>
          <w:shd w:val="clear" w:color="auto" w:fill="FFFFFF"/>
        </w:rPr>
        <w:t xml:space="preserve">- иные полномочия в соответствии с Федеральным законом </w:t>
      </w:r>
      <w:r w:rsidRPr="00045259">
        <w:rPr>
          <w:sz w:val="28"/>
          <w:szCs w:val="28"/>
        </w:rPr>
        <w:t>«О государственном контроле (надзоре) и муниципальном контроле в РФ» от 31.07.2020 № 248-ФЗ.</w:t>
      </w:r>
    </w:p>
    <w:p w:rsidR="00045259" w:rsidRPr="00045259" w:rsidRDefault="00045259" w:rsidP="00DA4531">
      <w:pPr>
        <w:spacing w:line="240" w:lineRule="auto"/>
        <w:ind w:firstLine="709"/>
        <w:contextualSpacing/>
        <w:jc w:val="both"/>
        <w:rPr>
          <w:rFonts w:ascii="Times New Roman" w:hAnsi="Times New Roman" w:cs="Times New Roman"/>
          <w:sz w:val="28"/>
          <w:szCs w:val="28"/>
        </w:rPr>
      </w:pPr>
      <w:r w:rsidRPr="00045259">
        <w:rPr>
          <w:rFonts w:ascii="Times New Roman" w:hAnsi="Times New Roman" w:cs="Times New Roman"/>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Объектами </w:t>
      </w:r>
      <w:bookmarkStart w:id="2" w:name="_Hlk77676821"/>
      <w:r>
        <w:rPr>
          <w:rFonts w:ascii="Times New Roman" w:hAnsi="Times New Roman" w:cs="Times New Roman"/>
          <w:color w:val="000000"/>
          <w:sz w:val="28"/>
          <w:szCs w:val="28"/>
        </w:rPr>
        <w:t xml:space="preserve">муниципального земельного контроля </w:t>
      </w:r>
      <w:bookmarkEnd w:id="2"/>
      <w:r>
        <w:rPr>
          <w:rFonts w:ascii="Times New Roman" w:hAnsi="Times New Roman" w:cs="Times New Roman"/>
          <w:color w:val="000000"/>
          <w:sz w:val="28"/>
          <w:szCs w:val="28"/>
        </w:rPr>
        <w:t>являются:</w:t>
      </w:r>
    </w:p>
    <w:p w:rsidR="00045259" w:rsidRDefault="00045259" w:rsidP="00DA4531">
      <w:pPr>
        <w:pStyle w:val="ConsPlusNormal"/>
        <w:spacing w:before="120"/>
        <w:ind w:firstLine="709"/>
        <w:contextualSpacing/>
        <w:jc w:val="both"/>
        <w:rPr>
          <w:rFonts w:ascii="Times New Roman" w:hAnsi="Times New Roman" w:cs="Times New Roman"/>
          <w:sz w:val="28"/>
          <w:szCs w:val="28"/>
        </w:rPr>
      </w:pPr>
      <w:r>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045259" w:rsidRDefault="00045259" w:rsidP="00DA4531">
      <w:pPr>
        <w:pStyle w:val="ConsPlusNormal"/>
        <w:spacing w:before="12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Pr="00EA5027">
        <w:rPr>
          <w:rFonts w:ascii="Times New Roman" w:hAnsi="Times New Roman" w:cs="Times New Roman"/>
          <w:sz w:val="28"/>
          <w:szCs w:val="28"/>
        </w:rPr>
        <w:t xml:space="preserve"> </w:t>
      </w:r>
      <w:r>
        <w:rPr>
          <w:rFonts w:ascii="Times New Roman" w:hAnsi="Times New Roman" w:cs="Times New Roman"/>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rsidR="00045259" w:rsidRPr="00854654"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EA5027">
        <w:rPr>
          <w:rFonts w:ascii="Times New Roman" w:hAnsi="Times New Roman" w:cs="Times New Roman"/>
          <w:sz w:val="28"/>
          <w:szCs w:val="28"/>
        </w:rPr>
        <w:t>земли, земельные участки или части земельных участков, расположенные в</w:t>
      </w:r>
      <w:r w:rsidRPr="00854654">
        <w:rPr>
          <w:rFonts w:ascii="Times New Roman" w:hAnsi="Times New Roman" w:cs="Times New Roman"/>
          <w:sz w:val="28"/>
          <w:szCs w:val="28"/>
        </w:rPr>
        <w:t xml:space="preserve"> границах муниципального образования </w:t>
      </w:r>
      <w:r>
        <w:rPr>
          <w:rFonts w:ascii="Times New Roman" w:hAnsi="Times New Roman" w:cs="Times New Roman"/>
          <w:sz w:val="28"/>
          <w:szCs w:val="28"/>
        </w:rPr>
        <w:t xml:space="preserve">«Муниципальный округ Вавожский район </w:t>
      </w:r>
      <w:r>
        <w:rPr>
          <w:rFonts w:ascii="Times New Roman" w:hAnsi="Times New Roman"/>
          <w:sz w:val="28"/>
          <w:szCs w:val="28"/>
        </w:rPr>
        <w:t>Удмуртской Республики</w:t>
      </w:r>
      <w:r>
        <w:rPr>
          <w:rFonts w:ascii="Times New Roman" w:hAnsi="Times New Roman" w:cs="Times New Roman"/>
          <w:sz w:val="28"/>
          <w:szCs w:val="28"/>
        </w:rPr>
        <w:t>»</w:t>
      </w:r>
      <w:r w:rsidRPr="00854654">
        <w:rPr>
          <w:rFonts w:ascii="Times New Roman" w:hAnsi="Times New Roman" w:cs="Times New Roman"/>
          <w:sz w:val="28"/>
          <w:szCs w:val="28"/>
        </w:rPr>
        <w:t xml:space="preserve"> независимо от </w:t>
      </w:r>
      <w:r>
        <w:rPr>
          <w:rFonts w:ascii="Times New Roman" w:hAnsi="Times New Roman" w:cs="Times New Roman"/>
          <w:sz w:val="28"/>
          <w:szCs w:val="28"/>
        </w:rPr>
        <w:t xml:space="preserve">форм собственности и иных </w:t>
      </w:r>
      <w:r w:rsidRPr="00854654">
        <w:rPr>
          <w:rFonts w:ascii="Times New Roman" w:hAnsi="Times New Roman" w:cs="Times New Roman"/>
          <w:sz w:val="28"/>
          <w:szCs w:val="28"/>
        </w:rPr>
        <w:t>прав</w:t>
      </w:r>
      <w:r>
        <w:rPr>
          <w:rFonts w:ascii="Times New Roman" w:hAnsi="Times New Roman" w:cs="Times New Roman"/>
          <w:sz w:val="28"/>
          <w:szCs w:val="28"/>
        </w:rPr>
        <w:t>, которыми граждане и организации владеют и (или) пользуются.</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1.6. Администрацией в рамках осуществления муниципального земельного контроля обеспечивается учет объектов муниципального земельного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045259" w:rsidRPr="00045259" w:rsidRDefault="00045259" w:rsidP="00DA4531">
      <w:pPr>
        <w:spacing w:line="240" w:lineRule="auto"/>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1.7. Должностные лица осуществляют подготовку документов и их подписание в порядке и способом, установленном действующим законодательством. </w:t>
      </w:r>
    </w:p>
    <w:p w:rsidR="00045259" w:rsidRDefault="00045259" w:rsidP="00DA4531">
      <w:pPr>
        <w:pStyle w:val="ConsPlusNormal"/>
        <w:ind w:firstLine="709"/>
        <w:contextualSpacing/>
        <w:jc w:val="center"/>
        <w:rPr>
          <w:rFonts w:ascii="Times New Roman" w:hAnsi="Times New Roman" w:cs="Times New Roman"/>
          <w:color w:val="000000"/>
          <w:sz w:val="28"/>
          <w:szCs w:val="28"/>
        </w:rPr>
      </w:pPr>
    </w:p>
    <w:p w:rsidR="00045259" w:rsidRPr="00C46EAB" w:rsidRDefault="00045259" w:rsidP="00DA4531">
      <w:pPr>
        <w:pStyle w:val="ConsPlusNormal"/>
        <w:ind w:firstLine="709"/>
        <w:contextualSpacing/>
        <w:jc w:val="center"/>
        <w:rPr>
          <w:rFonts w:ascii="Times New Roman" w:hAnsi="Times New Roman" w:cs="Times New Roman"/>
          <w:b/>
          <w:sz w:val="28"/>
          <w:szCs w:val="28"/>
        </w:rPr>
      </w:pPr>
      <w:r w:rsidRPr="00C46EAB">
        <w:rPr>
          <w:rFonts w:ascii="Times New Roman" w:hAnsi="Times New Roman" w:cs="Times New Roman"/>
          <w:b/>
          <w:sz w:val="28"/>
          <w:szCs w:val="28"/>
        </w:rPr>
        <w:t xml:space="preserve">2. Управление рисками причинения вреда (ущерба) охраняемым законом ценностям при осуществлении муниципального земельного контроля </w:t>
      </w:r>
    </w:p>
    <w:p w:rsidR="00045259" w:rsidRPr="00045259" w:rsidRDefault="00045259" w:rsidP="00DA4531">
      <w:pPr>
        <w:pStyle w:val="ConsPlusNormal"/>
        <w:ind w:firstLine="709"/>
        <w:contextualSpacing/>
        <w:jc w:val="center"/>
        <w:rPr>
          <w:rFonts w:ascii="Times New Roman" w:hAnsi="Times New Roman" w:cs="Times New Roman"/>
          <w:sz w:val="28"/>
          <w:szCs w:val="28"/>
        </w:rPr>
      </w:pP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2.2. Контрольный орган для целей управления рисками причинения вреда (ущерба) при осуществлении муниципального земельного контроля относит объекты контроля к одной из следующих категорий риска причинения вреда (ущерба) (далее - категории риска):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1) средний риск;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2) умеренный риск;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3) низкий риск. </w:t>
      </w:r>
    </w:p>
    <w:p w:rsidR="00045259" w:rsidRPr="00046010" w:rsidRDefault="00045259" w:rsidP="00DA4531">
      <w:pPr>
        <w:pStyle w:val="ConsPlusNormal"/>
        <w:spacing w:before="120"/>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2.3. </w:t>
      </w:r>
      <w:proofErr w:type="gramStart"/>
      <w:r>
        <w:rPr>
          <w:rFonts w:ascii="Times New Roman" w:hAnsi="Times New Roman" w:cs="Times New Roman"/>
          <w:sz w:val="28"/>
          <w:szCs w:val="28"/>
        </w:rPr>
        <w:t xml:space="preserve">Отнесение </w:t>
      </w:r>
      <w:r w:rsidRPr="00046010">
        <w:rPr>
          <w:rFonts w:ascii="Times New Roman" w:hAnsi="Times New Roman" w:cs="Times New Roman"/>
          <w:sz w:val="28"/>
          <w:szCs w:val="28"/>
        </w:rPr>
        <w:t>земельных участков к определенной категории риска осуществляется</w:t>
      </w:r>
      <w:r>
        <w:rPr>
          <w:rFonts w:ascii="Times New Roman" w:hAnsi="Times New Roman" w:cs="Times New Roman"/>
          <w:sz w:val="28"/>
          <w:szCs w:val="28"/>
        </w:rPr>
        <w:t xml:space="preserve"> Администрацией муниципального образования </w:t>
      </w:r>
      <w:r w:rsidRPr="00135D6C">
        <w:rPr>
          <w:rFonts w:ascii="Times New Roman" w:hAnsi="Times New Roman" w:cs="Times New Roman"/>
          <w:sz w:val="28"/>
          <w:szCs w:val="28"/>
        </w:rPr>
        <w:t>«Муниципальный округ Вавожск</w:t>
      </w:r>
      <w:r>
        <w:rPr>
          <w:rFonts w:ascii="Times New Roman" w:hAnsi="Times New Roman" w:cs="Times New Roman"/>
          <w:sz w:val="28"/>
          <w:szCs w:val="28"/>
        </w:rPr>
        <w:t xml:space="preserve">ий район Удмуртской Республики» </w:t>
      </w:r>
      <w:r w:rsidRPr="00046010">
        <w:rPr>
          <w:rFonts w:ascii="Times New Roman" w:hAnsi="Times New Roman" w:cs="Times New Roman"/>
          <w:sz w:val="28"/>
          <w:szCs w:val="28"/>
        </w:rPr>
        <w:t>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w:t>
      </w:r>
      <w:r>
        <w:rPr>
          <w:rFonts w:ascii="Times New Roman" w:hAnsi="Times New Roman" w:cs="Times New Roman"/>
          <w:sz w:val="28"/>
          <w:szCs w:val="28"/>
        </w:rPr>
        <w:t>ка при осуществлении</w:t>
      </w:r>
      <w:r w:rsidRPr="00046010">
        <w:rPr>
          <w:rFonts w:ascii="Times New Roman" w:hAnsi="Times New Roman" w:cs="Times New Roman"/>
          <w:sz w:val="28"/>
          <w:szCs w:val="28"/>
        </w:rPr>
        <w:t xml:space="preserve"> муниципального земельного контроля согласно </w:t>
      </w:r>
      <w:hyperlink w:anchor="P363" w:history="1">
        <w:r>
          <w:rPr>
            <w:rFonts w:ascii="Times New Roman" w:hAnsi="Times New Roman" w:cs="Times New Roman"/>
            <w:sz w:val="28"/>
            <w:szCs w:val="28"/>
          </w:rPr>
          <w:t>П</w:t>
        </w:r>
        <w:r w:rsidRPr="009D6AEE">
          <w:rPr>
            <w:rFonts w:ascii="Times New Roman" w:hAnsi="Times New Roman" w:cs="Times New Roman"/>
            <w:sz w:val="28"/>
            <w:szCs w:val="28"/>
          </w:rPr>
          <w:t xml:space="preserve">риложению </w:t>
        </w:r>
      </w:hyperlink>
      <w:r>
        <w:rPr>
          <w:rFonts w:ascii="Times New Roman" w:hAnsi="Times New Roman" w:cs="Times New Roman"/>
          <w:sz w:val="28"/>
          <w:szCs w:val="28"/>
        </w:rPr>
        <w:t>1</w:t>
      </w:r>
      <w:r w:rsidRPr="009D6AEE">
        <w:rPr>
          <w:rFonts w:ascii="Times New Roman" w:hAnsi="Times New Roman" w:cs="Times New Roman"/>
          <w:sz w:val="28"/>
          <w:szCs w:val="28"/>
        </w:rPr>
        <w:t xml:space="preserve"> к настоящему </w:t>
      </w:r>
      <w:r>
        <w:rPr>
          <w:rFonts w:ascii="Times New Roman" w:hAnsi="Times New Roman" w:cs="Times New Roman"/>
          <w:sz w:val="28"/>
          <w:szCs w:val="28"/>
        </w:rPr>
        <w:t>Положению</w:t>
      </w:r>
      <w:r w:rsidRPr="009D6AEE">
        <w:rPr>
          <w:rFonts w:ascii="Times New Roman" w:hAnsi="Times New Roman" w:cs="Times New Roman"/>
          <w:sz w:val="28"/>
          <w:szCs w:val="28"/>
        </w:rPr>
        <w:t>.</w:t>
      </w:r>
      <w:proofErr w:type="gramEnd"/>
    </w:p>
    <w:p w:rsidR="00045259" w:rsidRPr="00046010" w:rsidRDefault="00045259" w:rsidP="00DA4531">
      <w:pPr>
        <w:pStyle w:val="ConsPlusNormal"/>
        <w:spacing w:before="120"/>
        <w:ind w:firstLine="709"/>
        <w:contextualSpacing/>
        <w:jc w:val="both"/>
        <w:rPr>
          <w:rFonts w:ascii="Times New Roman" w:hAnsi="Times New Roman" w:cs="Times New Roman"/>
          <w:sz w:val="28"/>
          <w:szCs w:val="28"/>
        </w:rPr>
      </w:pPr>
      <w:r w:rsidRPr="00046010">
        <w:rPr>
          <w:rFonts w:ascii="Times New Roman" w:hAnsi="Times New Roman" w:cs="Times New Roman"/>
          <w:sz w:val="28"/>
          <w:szCs w:val="28"/>
        </w:rPr>
        <w:t>При отсутствии решения об отнесении земельных участков к категориям риска такие участки считаются отнесенными к низкой категории риска.</w:t>
      </w:r>
    </w:p>
    <w:p w:rsidR="00045259" w:rsidRPr="00046010" w:rsidRDefault="00045259" w:rsidP="00DA4531">
      <w:pPr>
        <w:pStyle w:val="ConsPlusNormal"/>
        <w:spacing w:before="12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отнесении</w:t>
      </w:r>
      <w:r w:rsidRPr="00046010">
        <w:rPr>
          <w:rFonts w:ascii="Times New Roman" w:hAnsi="Times New Roman" w:cs="Times New Roman"/>
          <w:sz w:val="28"/>
          <w:szCs w:val="28"/>
        </w:rPr>
        <w:t xml:space="preserve"> земельных участков к категориям риска используются в том числе:</w:t>
      </w:r>
    </w:p>
    <w:p w:rsidR="00045259" w:rsidRPr="00046010"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46010">
        <w:rPr>
          <w:rFonts w:ascii="Times New Roman" w:hAnsi="Times New Roman" w:cs="Times New Roman"/>
          <w:sz w:val="28"/>
          <w:szCs w:val="28"/>
        </w:rPr>
        <w:t>сведения, содержащиеся в Едином государственном реестре недвижимости;</w:t>
      </w:r>
    </w:p>
    <w:p w:rsidR="00045259" w:rsidRPr="00046010"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46010">
        <w:rPr>
          <w:rFonts w:ascii="Times New Roman" w:hAnsi="Times New Roman" w:cs="Times New Roman"/>
          <w:sz w:val="28"/>
          <w:szCs w:val="28"/>
        </w:rPr>
        <w:t>сведения, полученные в рамках проведения</w:t>
      </w:r>
      <w:r>
        <w:rPr>
          <w:rFonts w:ascii="Times New Roman" w:hAnsi="Times New Roman" w:cs="Times New Roman"/>
          <w:sz w:val="28"/>
          <w:szCs w:val="28"/>
        </w:rPr>
        <w:t xml:space="preserve"> должностными лицами </w:t>
      </w:r>
      <w:r w:rsidRPr="00046010">
        <w:rPr>
          <w:rFonts w:ascii="Times New Roman" w:hAnsi="Times New Roman" w:cs="Times New Roman"/>
          <w:sz w:val="28"/>
          <w:szCs w:val="28"/>
        </w:rPr>
        <w:t>контрольных мероприятий без взаимодействия с контролируемыми лицами;</w:t>
      </w:r>
    </w:p>
    <w:p w:rsidR="00045259" w:rsidRPr="00046010"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46010">
        <w:rPr>
          <w:rFonts w:ascii="Times New Roman" w:hAnsi="Times New Roman" w:cs="Times New Roman"/>
          <w:sz w:val="28"/>
          <w:szCs w:val="28"/>
        </w:rPr>
        <w:t xml:space="preserve">иные </w:t>
      </w:r>
      <w:r>
        <w:rPr>
          <w:rFonts w:ascii="Times New Roman" w:hAnsi="Times New Roman" w:cs="Times New Roman"/>
          <w:sz w:val="28"/>
          <w:szCs w:val="28"/>
        </w:rPr>
        <w:t>сведения, содержащиеся в архиве.</w:t>
      </w:r>
    </w:p>
    <w:p w:rsidR="00045259" w:rsidRDefault="00045259" w:rsidP="00DA4531">
      <w:pPr>
        <w:pStyle w:val="ConsPlusNormal"/>
        <w:ind w:firstLine="709"/>
        <w:contextualSpacing/>
        <w:jc w:val="both"/>
        <w:rPr>
          <w:rFonts w:ascii="Times New Roman" w:hAnsi="Times New Roman" w:cs="Times New Roman"/>
          <w:color w:val="FF0000"/>
          <w:sz w:val="28"/>
          <w:szCs w:val="28"/>
        </w:rPr>
      </w:pP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045259" w:rsidRPr="00045259" w:rsidRDefault="00045259" w:rsidP="00DA4531">
      <w:pPr>
        <w:autoSpaceDE w:val="0"/>
        <w:autoSpaceDN w:val="0"/>
        <w:adjustRightInd w:val="0"/>
        <w:spacing w:line="240" w:lineRule="auto"/>
        <w:ind w:firstLine="539"/>
        <w:contextualSpacing/>
        <w:jc w:val="both"/>
        <w:rPr>
          <w:rFonts w:ascii="Times New Roman" w:hAnsi="Times New Roman" w:cs="Times New Roman"/>
          <w:bCs/>
          <w:sz w:val="28"/>
          <w:szCs w:val="28"/>
        </w:rPr>
      </w:pPr>
      <w:r w:rsidRPr="00045259">
        <w:rPr>
          <w:rFonts w:ascii="Times New Roman" w:hAnsi="Times New Roman" w:cs="Times New Roman"/>
          <w:sz w:val="28"/>
          <w:szCs w:val="28"/>
        </w:rPr>
        <w:t>Перечень индикаторов риска по муниципальному контролю разрабатывается контрольным органом и утверждается Советом депутатов муниципального образования «Муниципальный округ Вавожский район Удмуртской Республики»</w:t>
      </w:r>
      <w:r w:rsidRPr="00045259">
        <w:rPr>
          <w:rFonts w:ascii="Times New Roman" w:hAnsi="Times New Roman" w:cs="Times New Roman"/>
          <w:i/>
          <w:iCs/>
          <w:sz w:val="28"/>
          <w:szCs w:val="28"/>
        </w:rPr>
        <w:t>.</w:t>
      </w:r>
      <w:r w:rsidRPr="00045259">
        <w:rPr>
          <w:rFonts w:ascii="Times New Roman" w:hAnsi="Times New Roman" w:cs="Times New Roman"/>
          <w:sz w:val="28"/>
          <w:szCs w:val="28"/>
        </w:rPr>
        <w:t xml:space="preserve"> Индикаторы риска нарушения обязательных требований</w:t>
      </w:r>
      <w:r w:rsidRPr="00045259">
        <w:rPr>
          <w:rFonts w:ascii="Times New Roman" w:hAnsi="Times New Roman" w:cs="Times New Roman"/>
          <w:bCs/>
          <w:sz w:val="28"/>
          <w:szCs w:val="28"/>
        </w:rPr>
        <w:t xml:space="preserve">, используемые в качестве основания для проведения контрольных мероприятий при осуществлении муниципального контроля, </w:t>
      </w:r>
      <w:r w:rsidRPr="00045259">
        <w:rPr>
          <w:rFonts w:ascii="Times New Roman" w:hAnsi="Times New Roman" w:cs="Times New Roman"/>
          <w:sz w:val="28"/>
          <w:szCs w:val="28"/>
        </w:rPr>
        <w:t>указаны в Приложении 2 к настоящему Положению.</w:t>
      </w:r>
    </w:p>
    <w:p w:rsidR="00045259" w:rsidRDefault="00045259" w:rsidP="00DA4531">
      <w:pPr>
        <w:pStyle w:val="ConsPlusNormal"/>
        <w:ind w:firstLine="709"/>
        <w:contextualSpacing/>
        <w:jc w:val="both"/>
        <w:rPr>
          <w:rFonts w:ascii="Times New Roman" w:hAnsi="Times New Roman" w:cs="Times New Roman"/>
          <w:color w:val="000000"/>
          <w:sz w:val="28"/>
          <w:szCs w:val="28"/>
        </w:rPr>
      </w:pPr>
    </w:p>
    <w:p w:rsidR="00045259" w:rsidRDefault="00045259" w:rsidP="00DA4531">
      <w:pPr>
        <w:pStyle w:val="ConsPlusNormal"/>
        <w:ind w:firstLine="709"/>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045259" w:rsidRDefault="00045259" w:rsidP="00DA4531">
      <w:pPr>
        <w:pStyle w:val="ConsPlusNormal"/>
        <w:ind w:firstLine="709"/>
        <w:contextualSpacing/>
        <w:jc w:val="center"/>
        <w:rPr>
          <w:rFonts w:ascii="Times New Roman" w:hAnsi="Times New Roman" w:cs="Times New Roman"/>
          <w:b/>
          <w:bCs/>
          <w:color w:val="000000"/>
          <w:sz w:val="28"/>
          <w:szCs w:val="28"/>
        </w:rPr>
      </w:pP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Pr>
          <w:rFonts w:ascii="Times New Roman" w:hAnsi="Times New Roman" w:cs="Times New Roman"/>
          <w:color w:val="000000"/>
          <w:sz w:val="28"/>
          <w:szCs w:val="28"/>
        </w:rPr>
        <w:t>контроль</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3.3. При осуществлении муниципального земельного контроля проведение профилактических мероприятий, направленных на снижение </w:t>
      </w:r>
      <w:r>
        <w:rPr>
          <w:rFonts w:ascii="Times New Roman" w:hAnsi="Times New Roman" w:cs="Times New Roman"/>
          <w:color w:val="000000"/>
          <w:sz w:val="28"/>
          <w:szCs w:val="28"/>
        </w:rPr>
        <w:lastRenderedPageBreak/>
        <w:t>риска причинения вреда (ущерба), является приоритетным по отношению к проведению контрольных мероприятий.</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Pr>
          <w:rFonts w:ascii="Times New Roman" w:hAnsi="Times New Roman" w:cs="Times New Roman"/>
          <w:iCs/>
          <w:color w:val="000000"/>
          <w:sz w:val="28"/>
          <w:szCs w:val="28"/>
        </w:rPr>
        <w:t>уполномоченному должностному лицу</w:t>
      </w:r>
      <w:r>
        <w:rPr>
          <w:rFonts w:ascii="Times New Roman" w:hAnsi="Times New Roman" w:cs="Times New Roman"/>
          <w:color w:val="000000"/>
          <w:sz w:val="28"/>
          <w:szCs w:val="28"/>
        </w:rPr>
        <w:t xml:space="preserve"> для принятия решения о проведении контрольных мероприятий.</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045259" w:rsidRP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1) информирование;</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2) объявление предостережений;</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 консультирование;</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4) профилактический визит.</w:t>
      </w:r>
    </w:p>
    <w:p w:rsidR="00045259" w:rsidRPr="00045259" w:rsidRDefault="00045259" w:rsidP="00DA4531">
      <w:pPr>
        <w:spacing w:line="240" w:lineRule="auto"/>
        <w:ind w:firstLine="709"/>
        <w:contextualSpacing/>
        <w:jc w:val="both"/>
        <w:rPr>
          <w:rFonts w:ascii="Times New Roman" w:hAnsi="Times New Roman" w:cs="Times New Roman"/>
          <w:color w:val="000000"/>
          <w:sz w:val="28"/>
          <w:szCs w:val="28"/>
        </w:rPr>
      </w:pPr>
      <w:r w:rsidRPr="00045259">
        <w:rPr>
          <w:rFonts w:ascii="Times New Roman" w:hAnsi="Times New Roman" w:cs="Times New Roman"/>
          <w:color w:val="000000"/>
          <w:sz w:val="28"/>
          <w:szCs w:val="28"/>
        </w:rPr>
        <w:t xml:space="preserve">3.6. </w:t>
      </w:r>
      <w:proofErr w:type="gramStart"/>
      <w:r w:rsidRPr="00045259">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45259">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045259">
        <w:rPr>
          <w:rFonts w:ascii="Times New Roman" w:hAnsi="Times New Roman" w:cs="Times New Roman"/>
          <w:color w:val="000000"/>
          <w:sz w:val="28"/>
          <w:szCs w:val="28"/>
        </w:rPr>
        <w:t>официального сайта администрации</w:t>
      </w:r>
      <w:r w:rsidRPr="00045259">
        <w:rPr>
          <w:rFonts w:ascii="Times New Roman" w:hAnsi="Times New Roman" w:cs="Times New Roman"/>
          <w:color w:val="000000"/>
          <w:sz w:val="28"/>
          <w:szCs w:val="28"/>
          <w:shd w:val="clear" w:color="auto" w:fill="FFFFFF"/>
        </w:rPr>
        <w:t>)</w:t>
      </w:r>
      <w:r w:rsidRPr="00045259">
        <w:rPr>
          <w:rFonts w:ascii="Times New Roman" w:hAnsi="Times New Roman" w:cs="Times New Roman"/>
          <w:color w:val="000000"/>
          <w:sz w:val="28"/>
          <w:szCs w:val="28"/>
        </w:rPr>
        <w:t>, в средствах массовой информации,</w:t>
      </w:r>
      <w:r w:rsidRPr="00045259">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roofErr w:type="gramEnd"/>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DA4531">
          <w:rPr>
            <w:rStyle w:val="a7"/>
            <w:rFonts w:ascii="Times New Roman" w:hAnsi="Times New Roman" w:cs="Times New Roman"/>
            <w:color w:val="auto"/>
            <w:sz w:val="28"/>
            <w:szCs w:val="28"/>
            <w:u w:val="none"/>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Администрация вправе осуществлять информирование также в иных формах:</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при проведении собраний, конференций граждан, круглых столов и в иных формах совместного присутствия граждан;</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lastRenderedPageBreak/>
        <w:t>- размещение информации в социальных сетях Администрации.</w:t>
      </w:r>
    </w:p>
    <w:p w:rsidR="00045259" w:rsidRPr="00045259" w:rsidRDefault="00045259" w:rsidP="00DA4531">
      <w:pPr>
        <w:spacing w:line="240" w:lineRule="auto"/>
        <w:ind w:firstLine="709"/>
        <w:contextualSpacing/>
        <w:jc w:val="both"/>
        <w:rPr>
          <w:rFonts w:ascii="Times New Roman" w:hAnsi="Times New Roman" w:cs="Times New Roman"/>
          <w:color w:val="000000"/>
          <w:sz w:val="28"/>
          <w:szCs w:val="28"/>
        </w:rPr>
      </w:pPr>
      <w:r w:rsidRPr="00045259">
        <w:rPr>
          <w:rFonts w:ascii="Times New Roman" w:hAnsi="Times New Roman" w:cs="Times New Roman"/>
          <w:color w:val="000000"/>
          <w:sz w:val="28"/>
          <w:szCs w:val="28"/>
        </w:rPr>
        <w:t xml:space="preserve">3.7. </w:t>
      </w:r>
      <w:proofErr w:type="gramStart"/>
      <w:r w:rsidRPr="00045259">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045259">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045259">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45259">
        <w:rPr>
          <w:rFonts w:ascii="Times New Roman" w:hAnsi="Times New Roman" w:cs="Times New Roman"/>
          <w:color w:val="000000"/>
          <w:sz w:val="28"/>
          <w:szCs w:val="28"/>
          <w:shd w:val="clear" w:color="auto" w:fill="FFFFFF"/>
        </w:rPr>
        <w:t>или признаках нарушений обязательных требований </w:t>
      </w:r>
      <w:r w:rsidRPr="00045259">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45259">
        <w:rPr>
          <w:rFonts w:ascii="Times New Roman" w:hAnsi="Times New Roman" w:cs="Times New Roman"/>
          <w:color w:val="000000"/>
          <w:sz w:val="28"/>
          <w:szCs w:val="28"/>
        </w:rPr>
        <w:t xml:space="preserve"> законом ценностям. Предостережения объявляются (подписываются) инспектором -</w:t>
      </w:r>
      <w:r w:rsidRPr="00045259">
        <w:rPr>
          <w:rFonts w:ascii="Times New Roman" w:hAnsi="Times New Roman" w:cs="Times New Roman"/>
          <w:i/>
          <w:iCs/>
          <w:color w:val="000000"/>
          <w:sz w:val="28"/>
          <w:szCs w:val="28"/>
        </w:rPr>
        <w:t xml:space="preserve"> </w:t>
      </w:r>
      <w:r w:rsidRPr="00045259">
        <w:rPr>
          <w:rFonts w:ascii="Times New Roman" w:hAnsi="Times New Roman" w:cs="Times New Roman"/>
          <w:color w:val="000000"/>
          <w:sz w:val="28"/>
          <w:szCs w:val="28"/>
        </w:rPr>
        <w:t xml:space="preserve">не позднее 30 дней со дня получения указанных сведений. </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а) наименование юридического лица, фамилия, имя, отчество (при наличии) индивидуального предпринимателя;</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б) идентификационный номер налогоплательщика - контролируемого лица;</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дата и номер предостережения, направленного в адрес контролируемого лица;</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Контрольный орган, по итогам рассмотрения возражения, принимает решение:</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отменить предостережение;</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оставить предостережение в силе.</w:t>
      </w:r>
    </w:p>
    <w:p w:rsidR="00045259" w:rsidRDefault="00045259" w:rsidP="00DA4531">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3.8. Консультирование контролируемых лиц осуществляется должностным лицом, уполномоченным осуществлять муниципальный земельный контроль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lastRenderedPageBreak/>
        <w:t>Личный прием граждан проводится Главой (заместителем главы) муниципального образования «Муниципальный округ Вавожский район Удмуртской Республики»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1) организация и осуществление муниципального земельного контроля;</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045259" w:rsidRDefault="00045259" w:rsidP="00DA4531">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«Муниципальный округ Вавожский район Удмуртской Республики»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roofErr w:type="gramEnd"/>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Обязательные профилактические визиты в отношении категорий среднего, умеренного, низкого риска не проводятся.</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045259" w:rsidRDefault="00045259" w:rsidP="00DA4531">
      <w:pPr>
        <w:pStyle w:val="ConsPlusNormal"/>
        <w:ind w:firstLine="709"/>
        <w:contextualSpacing/>
        <w:jc w:val="both"/>
        <w:rPr>
          <w:rFonts w:ascii="Times New Roman" w:hAnsi="Times New Roman" w:cs="Times New Roman"/>
          <w:sz w:val="28"/>
          <w:szCs w:val="28"/>
        </w:rPr>
      </w:pPr>
    </w:p>
    <w:p w:rsidR="00045259" w:rsidRDefault="00045259" w:rsidP="00DA4531">
      <w:pPr>
        <w:pStyle w:val="ConsPlusNormal"/>
        <w:ind w:firstLine="709"/>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 Осуществление муниципального контроля </w:t>
      </w:r>
    </w:p>
    <w:p w:rsidR="00045259" w:rsidRDefault="00045259" w:rsidP="00DA4531">
      <w:pPr>
        <w:pStyle w:val="ConsPlusNormal"/>
        <w:ind w:firstLine="709"/>
        <w:contextualSpacing/>
        <w:jc w:val="center"/>
        <w:rPr>
          <w:rFonts w:ascii="Times New Roman" w:hAnsi="Times New Roman" w:cs="Times New Roman"/>
          <w:b/>
          <w:bCs/>
          <w:color w:val="000000"/>
          <w:sz w:val="28"/>
          <w:szCs w:val="28"/>
        </w:rPr>
      </w:pP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Муниципальный земельный контроль осуществляется путем проведения контрольных (надзорных) мероприятий </w:t>
      </w:r>
      <w:proofErr w:type="gramStart"/>
      <w:r>
        <w:rPr>
          <w:rFonts w:ascii="Times New Roman" w:hAnsi="Times New Roman" w:cs="Times New Roman"/>
          <w:color w:val="000000"/>
          <w:sz w:val="28"/>
          <w:szCs w:val="28"/>
        </w:rPr>
        <w:t>со</w:t>
      </w:r>
      <w:proofErr w:type="gramEnd"/>
      <w:r>
        <w:rPr>
          <w:rFonts w:ascii="Times New Roman" w:hAnsi="Times New Roman" w:cs="Times New Roman"/>
          <w:color w:val="000000"/>
          <w:sz w:val="28"/>
          <w:szCs w:val="28"/>
        </w:rPr>
        <w:t xml:space="preserve"> взаимодействием с контролируемым лицом и контрольных (надзорных) мероприятий без взаимодействия с контролируемым лицом.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Муниципальный земельный контроль осуществляется без проведения плановых контрольных (надзорных) мероприятий.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В рамках осуществления муниципального земельного контроля во взаимодействии с контролируемым лицом проводятся следующие контрольные мероприятия: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инспекционный визит;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документарная проверка;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выездная проверка.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наблюдение за соблюдением обязательных требований (мониторинг безопасности);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выездное обследование.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045259">
        <w:rPr>
          <w:rFonts w:ascii="Times New Roman" w:hAnsi="Times New Roman" w:cs="Times New Roman"/>
          <w:sz w:val="28"/>
          <w:szCs w:val="28"/>
        </w:rPr>
        <w:t xml:space="preserve">фотосъемка, аудио- и видеозапись, </w:t>
      </w:r>
      <w:r>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4.7. </w:t>
      </w:r>
      <w:proofErr w:type="gramStart"/>
      <w:r>
        <w:rPr>
          <w:rFonts w:ascii="Times New Roman" w:hAnsi="Times New Roman" w:cs="Times New Roman"/>
          <w:color w:val="000000"/>
          <w:sz w:val="28"/>
          <w:szCs w:val="28"/>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Pr>
          <w:rFonts w:ascii="Times New Roman" w:hAnsi="Times New Roman" w:cs="Times New Roman"/>
          <w:color w:val="000000"/>
          <w:sz w:val="28"/>
          <w:szCs w:val="28"/>
        </w:rPr>
        <w:t xml:space="preserve">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При наблюдении за соблюдением </w:t>
      </w:r>
      <w:r>
        <w:rPr>
          <w:rFonts w:ascii="Times New Roman" w:hAnsi="Times New Roman" w:cs="Times New Roman"/>
          <w:color w:val="000000"/>
          <w:sz w:val="28"/>
          <w:szCs w:val="28"/>
        </w:rPr>
        <w:lastRenderedPageBreak/>
        <w:t xml:space="preserve">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(с применением видеозаписи);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испытание.</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осмотр;</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опрос;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получение письменных объяснений;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экспертиза.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осмотр;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досмотр;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опрос;</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получение письменных объяснений;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истребование документов;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инструментальное обследование.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4.13. </w:t>
      </w:r>
      <w:r w:rsidRPr="00045259">
        <w:rPr>
          <w:rFonts w:ascii="Times New Roman" w:hAnsi="Times New Roman" w:cs="Times New Roman"/>
          <w:iCs/>
          <w:sz w:val="28"/>
          <w:szCs w:val="28"/>
        </w:rPr>
        <w:t>Инспекционный визит, выездная проверка</w:t>
      </w:r>
      <w:r w:rsidRPr="00045259">
        <w:rPr>
          <w:rFonts w:ascii="Times New Roman" w:hAnsi="Times New Roman" w:cs="Times New Roman"/>
          <w:i/>
          <w:iCs/>
          <w:sz w:val="28"/>
          <w:szCs w:val="28"/>
        </w:rPr>
        <w:t xml:space="preserve"> </w:t>
      </w:r>
      <w:r w:rsidRPr="00045259">
        <w:rPr>
          <w:rFonts w:ascii="Times New Roman" w:hAnsi="Times New Roman" w:cs="Times New Roman"/>
          <w:sz w:val="28"/>
          <w:szCs w:val="28"/>
        </w:rPr>
        <w:t xml:space="preserve">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iCs/>
          <w:sz w:val="28"/>
          <w:szCs w:val="28"/>
        </w:rPr>
        <w:t>Осмотр, досмотр, опрос, экспертиза</w:t>
      </w:r>
      <w:r w:rsidRPr="00045259">
        <w:rPr>
          <w:rFonts w:ascii="Times New Roman" w:hAnsi="Times New Roman" w:cs="Times New Roman"/>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Pr="00045259">
        <w:rPr>
          <w:rFonts w:ascii="Times New Roman" w:hAnsi="Times New Roman" w:cs="Times New Roman"/>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на стационарном лечении в медицинском учреждении;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нахождение за пределами Российской Федерации;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административный арест;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лица должна содержать: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описание обстоятельств непреодолимой силы и их продолжительность;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w:t>
      </w:r>
      <w:r>
        <w:rPr>
          <w:rFonts w:ascii="Times New Roman" w:hAnsi="Times New Roman" w:cs="Times New Roman"/>
          <w:color w:val="000000"/>
          <w:sz w:val="28"/>
          <w:szCs w:val="28"/>
        </w:rPr>
        <w:lastRenderedPageBreak/>
        <w:t xml:space="preserve">устранения обстоятельств, послуживших поводом для данного обращения индивидуального предпринимателя, гражданина. </w:t>
      </w:r>
    </w:p>
    <w:p w:rsidR="00045259" w:rsidRDefault="00045259" w:rsidP="00DA4531">
      <w:pPr>
        <w:pStyle w:val="ConsPlusNormal"/>
        <w:ind w:firstLine="709"/>
        <w:contextualSpacing/>
        <w:jc w:val="both"/>
        <w:rPr>
          <w:rFonts w:ascii="Times New Roman" w:hAnsi="Times New Roman" w:cs="Times New Roman"/>
          <w:color w:val="000000"/>
          <w:sz w:val="28"/>
          <w:szCs w:val="28"/>
        </w:rPr>
      </w:pPr>
    </w:p>
    <w:p w:rsidR="00045259" w:rsidRPr="00C46EAB" w:rsidRDefault="00045259" w:rsidP="00DA4531">
      <w:pPr>
        <w:pStyle w:val="ConsPlusNormal"/>
        <w:ind w:firstLine="709"/>
        <w:contextualSpacing/>
        <w:jc w:val="center"/>
        <w:rPr>
          <w:rFonts w:ascii="Times New Roman" w:hAnsi="Times New Roman" w:cs="Times New Roman"/>
          <w:b/>
          <w:color w:val="000000"/>
          <w:sz w:val="28"/>
          <w:szCs w:val="28"/>
        </w:rPr>
      </w:pPr>
      <w:r w:rsidRPr="00C46EAB">
        <w:rPr>
          <w:rFonts w:ascii="Times New Roman" w:hAnsi="Times New Roman" w:cs="Times New Roman"/>
          <w:b/>
          <w:color w:val="000000"/>
          <w:sz w:val="28"/>
          <w:szCs w:val="28"/>
        </w:rPr>
        <w:t>5. Результаты контрольного мероприятия</w:t>
      </w:r>
    </w:p>
    <w:p w:rsidR="00045259" w:rsidRDefault="00045259" w:rsidP="00DA4531">
      <w:pPr>
        <w:pStyle w:val="ConsPlusNormal"/>
        <w:ind w:firstLine="709"/>
        <w:contextualSpacing/>
        <w:jc w:val="both"/>
        <w:rPr>
          <w:rFonts w:ascii="Times New Roman" w:hAnsi="Times New Roman" w:cs="Times New Roman"/>
          <w:color w:val="000000"/>
          <w:sz w:val="28"/>
          <w:szCs w:val="28"/>
        </w:rPr>
      </w:pP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профилактического визита или контрольного мероприятия без взаимодействия, составляется акт контрольного мероприятия (далее также – акт).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045259" w:rsidRDefault="00045259"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iCs/>
          <w:sz w:val="28"/>
          <w:szCs w:val="28"/>
        </w:rPr>
        <w:t>5.3.</w:t>
      </w:r>
      <w:r w:rsidRPr="00045259">
        <w:rPr>
          <w:rFonts w:ascii="Times New Roman" w:hAnsi="Times New Roman" w:cs="Times New Roman"/>
          <w:i/>
          <w:iCs/>
          <w:sz w:val="28"/>
          <w:szCs w:val="28"/>
        </w:rPr>
        <w:t xml:space="preserve"> </w:t>
      </w:r>
      <w:r w:rsidRPr="00045259">
        <w:rPr>
          <w:rFonts w:ascii="Times New Roman" w:hAnsi="Times New Roman" w:cs="Times New Roman"/>
          <w:sz w:val="28"/>
          <w:szCs w:val="28"/>
        </w:rPr>
        <w:t>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объявления предостережения о недопустимости нарушения обязательных требований;</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045259" w:rsidRPr="00045259" w:rsidRDefault="00045259" w:rsidP="00DA4531">
      <w:pPr>
        <w:pStyle w:val="ConsPlusNormal"/>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lastRenderedPageBreak/>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045259" w:rsidRPr="00C46EAB" w:rsidRDefault="00045259" w:rsidP="00DA4531">
      <w:pPr>
        <w:pStyle w:val="ConsPlusNormal"/>
        <w:ind w:firstLine="709"/>
        <w:contextualSpacing/>
        <w:jc w:val="both"/>
        <w:rPr>
          <w:rFonts w:ascii="Times New Roman" w:hAnsi="Times New Roman" w:cs="Times New Roman"/>
          <w:b/>
          <w:color w:val="000000"/>
          <w:sz w:val="28"/>
          <w:szCs w:val="28"/>
        </w:rPr>
      </w:pPr>
    </w:p>
    <w:p w:rsidR="00045259" w:rsidRPr="00C46EAB" w:rsidRDefault="00045259" w:rsidP="00DA4531">
      <w:pPr>
        <w:pStyle w:val="ConsPlusNormal"/>
        <w:ind w:firstLine="709"/>
        <w:contextualSpacing/>
        <w:jc w:val="center"/>
        <w:rPr>
          <w:rFonts w:ascii="Times New Roman" w:hAnsi="Times New Roman" w:cs="Times New Roman"/>
          <w:b/>
          <w:color w:val="000000"/>
          <w:sz w:val="28"/>
          <w:szCs w:val="28"/>
        </w:rPr>
      </w:pPr>
      <w:r w:rsidRPr="00C46EAB">
        <w:rPr>
          <w:rFonts w:ascii="Times New Roman" w:hAnsi="Times New Roman" w:cs="Times New Roman"/>
          <w:b/>
          <w:color w:val="000000"/>
          <w:sz w:val="28"/>
          <w:szCs w:val="28"/>
        </w:rPr>
        <w:t>6. Обжалование решений контрольных органов, действий (бездействия) их должностных лиц</w:t>
      </w:r>
    </w:p>
    <w:p w:rsidR="00045259" w:rsidRPr="00045259" w:rsidRDefault="00045259" w:rsidP="00DA4531">
      <w:pPr>
        <w:pStyle w:val="a3"/>
        <w:ind w:firstLine="709"/>
        <w:contextualSpacing/>
        <w:rPr>
          <w:rFonts w:ascii="Times New Roman" w:hAnsi="Times New Roman" w:cs="Times New Roman"/>
          <w:sz w:val="28"/>
          <w:szCs w:val="28"/>
        </w:rPr>
      </w:pPr>
    </w:p>
    <w:p w:rsidR="00045259" w:rsidRPr="00045259" w:rsidRDefault="00045259" w:rsidP="00DA4531">
      <w:pPr>
        <w:pStyle w:val="a3"/>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 xml:space="preserve">6.1. Досудебный порядок обжалования решений контрольного (надзорного) органа, действий (бездействия) их должностных лиц осуществляется в соответствии с ч. 4 ст. 39 Федерального закона </w:t>
      </w:r>
      <w:r w:rsidRPr="00045259">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r w:rsidRPr="00045259">
        <w:rPr>
          <w:rFonts w:ascii="Times New Roman" w:hAnsi="Times New Roman" w:cs="Times New Roman"/>
          <w:sz w:val="28"/>
          <w:szCs w:val="28"/>
        </w:rPr>
        <w:t xml:space="preserve"> в муниципальном образовании «Муниципальный округ Вавожский район Удмуртской Республики» не применяется.</w:t>
      </w:r>
    </w:p>
    <w:p w:rsidR="00045259" w:rsidRPr="00045259" w:rsidRDefault="00045259" w:rsidP="00DA4531">
      <w:pPr>
        <w:pStyle w:val="a3"/>
        <w:ind w:firstLine="709"/>
        <w:contextualSpacing/>
        <w:jc w:val="both"/>
        <w:rPr>
          <w:rFonts w:ascii="Times New Roman" w:hAnsi="Times New Roman" w:cs="Times New Roman"/>
          <w:sz w:val="28"/>
          <w:szCs w:val="28"/>
        </w:rPr>
      </w:pPr>
      <w:r w:rsidRPr="00045259">
        <w:rPr>
          <w:rFonts w:ascii="Times New Roman" w:hAnsi="Times New Roman" w:cs="Times New Roman"/>
          <w:sz w:val="28"/>
          <w:szCs w:val="28"/>
        </w:rPr>
        <w:t>6.2. Контролируемые лица могут обратиться в суд в соответствии с действующим законодательством.</w:t>
      </w:r>
    </w:p>
    <w:p w:rsidR="00045259" w:rsidRPr="00045259" w:rsidRDefault="00045259" w:rsidP="00DA4531">
      <w:pPr>
        <w:pStyle w:val="a3"/>
        <w:ind w:firstLine="709"/>
        <w:contextualSpacing/>
        <w:jc w:val="both"/>
        <w:rPr>
          <w:rFonts w:ascii="Times New Roman" w:hAnsi="Times New Roman" w:cs="Times New Roman"/>
          <w:sz w:val="28"/>
          <w:szCs w:val="28"/>
        </w:rPr>
      </w:pPr>
    </w:p>
    <w:p w:rsidR="00045259" w:rsidRPr="00C46EAB" w:rsidRDefault="00045259" w:rsidP="00DA4531">
      <w:pPr>
        <w:pStyle w:val="a3"/>
        <w:ind w:firstLine="709"/>
        <w:contextualSpacing/>
        <w:jc w:val="center"/>
        <w:rPr>
          <w:rFonts w:ascii="Times New Roman" w:hAnsi="Times New Roman" w:cs="Times New Roman"/>
          <w:b/>
          <w:sz w:val="28"/>
          <w:szCs w:val="28"/>
        </w:rPr>
      </w:pPr>
      <w:r w:rsidRPr="00C46EAB">
        <w:rPr>
          <w:rFonts w:ascii="Times New Roman" w:hAnsi="Times New Roman" w:cs="Times New Roman"/>
          <w:b/>
          <w:sz w:val="28"/>
          <w:szCs w:val="28"/>
        </w:rPr>
        <w:t>7. Ключевые показатели муниципального земельного контроля и их целевые значения</w:t>
      </w:r>
    </w:p>
    <w:p w:rsidR="00045259" w:rsidRPr="00045259" w:rsidRDefault="00045259" w:rsidP="00DA4531">
      <w:pPr>
        <w:pStyle w:val="a3"/>
        <w:ind w:firstLine="709"/>
        <w:contextualSpacing/>
        <w:jc w:val="both"/>
        <w:rPr>
          <w:rFonts w:ascii="Times New Roman" w:hAnsi="Times New Roman" w:cs="Times New Roman"/>
          <w:color w:val="000000"/>
          <w:sz w:val="28"/>
          <w:szCs w:val="28"/>
        </w:rPr>
      </w:pPr>
      <w:r w:rsidRPr="00045259">
        <w:rPr>
          <w:rFonts w:ascii="Times New Roman" w:hAnsi="Times New Roman" w:cs="Times New Roman"/>
          <w:sz w:val="28"/>
          <w:szCs w:val="28"/>
        </w:rPr>
        <w:t xml:space="preserve">7.1 Оценка результативности и эффективности осуществления муниципального земельного контроля осуществляется на основании ст. 30 Федерального закона </w:t>
      </w:r>
      <w:r w:rsidRPr="00045259">
        <w:rPr>
          <w:rFonts w:ascii="Times New Roman" w:hAnsi="Times New Roman" w:cs="Times New Roman"/>
          <w:color w:val="000000"/>
          <w:sz w:val="28"/>
          <w:szCs w:val="28"/>
        </w:rPr>
        <w:t>«О государственном контроле (надзоре) и муниципальном контроле в Российской Федерации».</w:t>
      </w:r>
    </w:p>
    <w:p w:rsidR="00DA4531" w:rsidRPr="00045259" w:rsidRDefault="00045259" w:rsidP="00C46EAB">
      <w:pPr>
        <w:pStyle w:val="a3"/>
        <w:ind w:firstLine="709"/>
        <w:contextualSpacing/>
        <w:jc w:val="both"/>
        <w:rPr>
          <w:rFonts w:ascii="Times New Roman" w:hAnsi="Times New Roman" w:cs="Times New Roman"/>
          <w:color w:val="000000"/>
          <w:sz w:val="28"/>
          <w:szCs w:val="28"/>
        </w:rPr>
      </w:pPr>
      <w:r w:rsidRPr="00045259">
        <w:rPr>
          <w:rFonts w:ascii="Times New Roman" w:hAnsi="Times New Roman" w:cs="Times New Roman"/>
          <w:color w:val="000000"/>
          <w:sz w:val="28"/>
          <w:szCs w:val="28"/>
        </w:rPr>
        <w:t>7.2 Ключевые показатели муниципального контроля и их целевые значения, индикативные показатели установлены Приложением 3 к настоящему Положению.</w:t>
      </w:r>
    </w:p>
    <w:p w:rsidR="00045259" w:rsidRDefault="00045259" w:rsidP="00DA4531">
      <w:pPr>
        <w:pStyle w:val="a3"/>
        <w:ind w:firstLine="709"/>
        <w:contextualSpacing/>
        <w:jc w:val="both"/>
        <w:rPr>
          <w:sz w:val="28"/>
          <w:szCs w:val="28"/>
        </w:rPr>
      </w:pPr>
    </w:p>
    <w:p w:rsidR="00045259" w:rsidRPr="00C46EAB" w:rsidRDefault="00C46EAB" w:rsidP="00DA4531">
      <w:pPr>
        <w:pStyle w:val="ConsPlusNormal"/>
        <w:ind w:firstLine="709"/>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8</w:t>
      </w:r>
      <w:r w:rsidR="00045259" w:rsidRPr="00C46EAB">
        <w:rPr>
          <w:rFonts w:ascii="Times New Roman" w:hAnsi="Times New Roman" w:cs="Times New Roman"/>
          <w:b/>
          <w:color w:val="000000"/>
          <w:sz w:val="28"/>
          <w:szCs w:val="28"/>
        </w:rPr>
        <w:t>. Заключительные положения</w:t>
      </w:r>
    </w:p>
    <w:p w:rsidR="00045259" w:rsidRDefault="00045259" w:rsidP="00DA4531">
      <w:pPr>
        <w:pStyle w:val="ConsPlusNormal"/>
        <w:ind w:firstLine="709"/>
        <w:contextualSpacing/>
        <w:jc w:val="center"/>
        <w:rPr>
          <w:rFonts w:ascii="Times New Roman" w:hAnsi="Times New Roman" w:cs="Times New Roman"/>
          <w:color w:val="000000"/>
          <w:sz w:val="28"/>
          <w:szCs w:val="28"/>
        </w:rPr>
      </w:pPr>
    </w:p>
    <w:p w:rsidR="00045259" w:rsidRDefault="00C46EAB" w:rsidP="00DA4531">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045259">
        <w:rPr>
          <w:rFonts w:ascii="Times New Roman" w:hAnsi="Times New Roman" w:cs="Times New Roman"/>
          <w:color w:val="000000"/>
          <w:sz w:val="28"/>
          <w:szCs w:val="28"/>
        </w:rPr>
        <w:t xml:space="preserve">.1.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00045259">
        <w:rPr>
          <w:rFonts w:ascii="Times New Roman" w:hAnsi="Times New Roman" w:cs="Times New Roman"/>
          <w:color w:val="000000"/>
          <w:sz w:val="28"/>
          <w:szCs w:val="28"/>
        </w:rPr>
        <w:t>осуществляться</w:t>
      </w:r>
      <w:proofErr w:type="gramEnd"/>
      <w:r w:rsidR="00045259">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045259" w:rsidRPr="00045259" w:rsidRDefault="00C46EAB" w:rsidP="00DA4531">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045259" w:rsidRPr="00045259">
        <w:rPr>
          <w:rFonts w:ascii="Times New Roman" w:hAnsi="Times New Roman" w:cs="Times New Roman"/>
          <w:sz w:val="28"/>
          <w:szCs w:val="28"/>
        </w:rPr>
        <w:t>.2. Пункт 5.3. настоящего Положения вступает в силу с 01.09.2025.</w:t>
      </w: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045259">
      <w:pPr>
        <w:pStyle w:val="ConsPlusNormal"/>
        <w:ind w:firstLine="709"/>
        <w:jc w:val="both"/>
        <w:rPr>
          <w:rFonts w:ascii="Times New Roman" w:hAnsi="Times New Roman" w:cs="Times New Roman"/>
          <w:color w:val="FF0000"/>
          <w:sz w:val="28"/>
          <w:szCs w:val="28"/>
        </w:rPr>
      </w:pPr>
    </w:p>
    <w:p w:rsidR="00045259" w:rsidRDefault="00045259" w:rsidP="00C46EAB">
      <w:pPr>
        <w:pStyle w:val="ConsPlusNormal"/>
        <w:ind w:firstLine="0"/>
        <w:jc w:val="both"/>
        <w:rPr>
          <w:rFonts w:ascii="Times New Roman" w:hAnsi="Times New Roman" w:cs="Times New Roman"/>
          <w:color w:val="FF0000"/>
          <w:sz w:val="28"/>
          <w:szCs w:val="28"/>
        </w:rPr>
      </w:pPr>
    </w:p>
    <w:p w:rsidR="00C46EAB" w:rsidRDefault="00C46EAB" w:rsidP="00C46EAB">
      <w:pPr>
        <w:pStyle w:val="ConsPlusNormal"/>
        <w:ind w:firstLine="0"/>
        <w:jc w:val="both"/>
        <w:rPr>
          <w:rFonts w:ascii="Times New Roman" w:hAnsi="Times New Roman" w:cs="Times New Roman"/>
          <w:color w:val="FF0000"/>
          <w:sz w:val="28"/>
          <w:szCs w:val="28"/>
        </w:rPr>
      </w:pPr>
    </w:p>
    <w:p w:rsidR="00045259" w:rsidRDefault="00045259" w:rsidP="009D5C66">
      <w:pPr>
        <w:pStyle w:val="ConsPlusNormal"/>
        <w:ind w:firstLine="0"/>
        <w:jc w:val="both"/>
        <w:rPr>
          <w:rFonts w:ascii="Times New Roman" w:hAnsi="Times New Roman" w:cs="Times New Roman"/>
          <w:color w:val="FF0000"/>
          <w:sz w:val="28"/>
          <w:szCs w:val="28"/>
        </w:rPr>
      </w:pPr>
    </w:p>
    <w:p w:rsidR="009D5C66" w:rsidRPr="00F2622C" w:rsidRDefault="009D5C66" w:rsidP="009D5C66">
      <w:pPr>
        <w:pStyle w:val="ConsPlusNormal"/>
        <w:ind w:firstLine="0"/>
        <w:jc w:val="both"/>
        <w:rPr>
          <w:rFonts w:ascii="Times New Roman" w:hAnsi="Times New Roman" w:cs="Times New Roman"/>
          <w:color w:val="FF0000"/>
          <w:sz w:val="28"/>
          <w:szCs w:val="28"/>
        </w:rPr>
      </w:pPr>
    </w:p>
    <w:tbl>
      <w:tblPr>
        <w:tblStyle w:val="a9"/>
        <w:tblW w:w="3969" w:type="dxa"/>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45259" w:rsidTr="00CB55AF">
        <w:tc>
          <w:tcPr>
            <w:tcW w:w="3969" w:type="dxa"/>
          </w:tcPr>
          <w:p w:rsidR="00045259" w:rsidRDefault="00045259" w:rsidP="00CB55AF">
            <w:pPr>
              <w:pStyle w:val="ConsPlusNormal"/>
              <w:ind w:firstLine="0"/>
              <w:outlineLvl w:val="1"/>
              <w:rPr>
                <w:rFonts w:ascii="Times New Roman" w:hAnsi="Times New Roman" w:cs="Times New Roman"/>
                <w:szCs w:val="24"/>
              </w:rPr>
            </w:pPr>
            <w:r w:rsidRPr="00D30B14">
              <w:rPr>
                <w:rFonts w:ascii="Times New Roman" w:hAnsi="Times New Roman" w:cs="Times New Roman"/>
                <w:szCs w:val="24"/>
              </w:rPr>
              <w:t xml:space="preserve">Приложение 1 к Положению </w:t>
            </w:r>
          </w:p>
          <w:p w:rsidR="00045259" w:rsidRPr="00D30B14" w:rsidRDefault="00045259" w:rsidP="00CB55AF">
            <w:pPr>
              <w:pStyle w:val="ConsPlusNormal"/>
              <w:ind w:firstLine="0"/>
              <w:outlineLvl w:val="1"/>
              <w:rPr>
                <w:rFonts w:ascii="Times New Roman" w:hAnsi="Times New Roman" w:cs="Times New Roman"/>
                <w:szCs w:val="24"/>
              </w:rPr>
            </w:pPr>
            <w:r w:rsidRPr="00D30B14">
              <w:rPr>
                <w:rFonts w:ascii="Times New Roman" w:hAnsi="Times New Roman" w:cs="Times New Roman"/>
                <w:szCs w:val="24"/>
              </w:rPr>
              <w:t>о муниципальном</w:t>
            </w:r>
            <w:r>
              <w:rPr>
                <w:rFonts w:ascii="Times New Roman" w:hAnsi="Times New Roman" w:cs="Times New Roman"/>
                <w:szCs w:val="24"/>
              </w:rPr>
              <w:t xml:space="preserve"> </w:t>
            </w:r>
            <w:r w:rsidRPr="00D30B14">
              <w:rPr>
                <w:rFonts w:ascii="Times New Roman" w:hAnsi="Times New Roman" w:cs="Times New Roman"/>
                <w:szCs w:val="24"/>
              </w:rPr>
              <w:t>земельном контроле на территории муниципального образования «Муниципальный округ Вавожский район Удмуртской Республики»</w:t>
            </w:r>
          </w:p>
        </w:tc>
      </w:tr>
    </w:tbl>
    <w:p w:rsidR="00045259" w:rsidRPr="00B62C0A" w:rsidRDefault="00045259" w:rsidP="00045259">
      <w:pPr>
        <w:pStyle w:val="ConsPlusNormal"/>
        <w:jc w:val="both"/>
        <w:rPr>
          <w:rFonts w:ascii="Times New Roman" w:hAnsi="Times New Roman" w:cs="Times New Roman"/>
        </w:rPr>
      </w:pPr>
    </w:p>
    <w:p w:rsidR="00045259" w:rsidRPr="00AE580A" w:rsidRDefault="00045259" w:rsidP="00045259">
      <w:pPr>
        <w:pStyle w:val="ConsPlusTitle"/>
        <w:jc w:val="center"/>
        <w:rPr>
          <w:rFonts w:ascii="Times New Roman" w:hAnsi="Times New Roman" w:cs="Times New Roman"/>
          <w:sz w:val="28"/>
          <w:szCs w:val="28"/>
        </w:rPr>
      </w:pPr>
      <w:bookmarkStart w:id="3" w:name="P363"/>
      <w:bookmarkEnd w:id="3"/>
      <w:r>
        <w:rPr>
          <w:rFonts w:ascii="Times New Roman" w:hAnsi="Times New Roman" w:cs="Times New Roman"/>
          <w:sz w:val="28"/>
          <w:szCs w:val="28"/>
        </w:rPr>
        <w:t>К</w:t>
      </w:r>
      <w:r w:rsidRPr="00AE580A">
        <w:rPr>
          <w:rFonts w:ascii="Times New Roman" w:hAnsi="Times New Roman" w:cs="Times New Roman"/>
          <w:sz w:val="28"/>
          <w:szCs w:val="28"/>
        </w:rPr>
        <w:t>ритерии</w:t>
      </w:r>
    </w:p>
    <w:p w:rsidR="00045259" w:rsidRPr="00AE580A" w:rsidRDefault="00045259" w:rsidP="00045259">
      <w:pPr>
        <w:pStyle w:val="ConsPlusTitle"/>
        <w:jc w:val="center"/>
        <w:rPr>
          <w:rFonts w:ascii="Times New Roman" w:hAnsi="Times New Roman" w:cs="Times New Roman"/>
          <w:sz w:val="28"/>
          <w:szCs w:val="28"/>
        </w:rPr>
      </w:pPr>
      <w:r w:rsidRPr="00AE580A">
        <w:rPr>
          <w:rFonts w:ascii="Times New Roman" w:hAnsi="Times New Roman" w:cs="Times New Roman"/>
          <w:sz w:val="28"/>
          <w:szCs w:val="28"/>
        </w:rPr>
        <w:t>отнесения используемых гражданами, юридическими лицами</w:t>
      </w:r>
      <w:r>
        <w:rPr>
          <w:rFonts w:ascii="Times New Roman" w:hAnsi="Times New Roman" w:cs="Times New Roman"/>
          <w:sz w:val="28"/>
          <w:szCs w:val="28"/>
        </w:rPr>
        <w:t xml:space="preserve"> </w:t>
      </w:r>
      <w:r w:rsidRPr="00AE580A">
        <w:rPr>
          <w:rFonts w:ascii="Times New Roman" w:hAnsi="Times New Roman" w:cs="Times New Roman"/>
          <w:sz w:val="28"/>
          <w:szCs w:val="28"/>
        </w:rPr>
        <w:t>и (или) индивидуальными предпринимателями земельных</w:t>
      </w:r>
      <w:r>
        <w:rPr>
          <w:rFonts w:ascii="Times New Roman" w:hAnsi="Times New Roman" w:cs="Times New Roman"/>
          <w:sz w:val="28"/>
          <w:szCs w:val="28"/>
        </w:rPr>
        <w:t xml:space="preserve"> </w:t>
      </w:r>
      <w:r w:rsidRPr="00AE580A">
        <w:rPr>
          <w:rFonts w:ascii="Times New Roman" w:hAnsi="Times New Roman" w:cs="Times New Roman"/>
          <w:sz w:val="28"/>
          <w:szCs w:val="28"/>
        </w:rPr>
        <w:t>участков, правообладателями которых они являются,</w:t>
      </w:r>
    </w:p>
    <w:p w:rsidR="00045259" w:rsidRPr="00AE580A" w:rsidRDefault="00045259" w:rsidP="00045259">
      <w:pPr>
        <w:pStyle w:val="ConsPlusTitle"/>
        <w:jc w:val="center"/>
        <w:rPr>
          <w:rFonts w:ascii="Times New Roman" w:hAnsi="Times New Roman" w:cs="Times New Roman"/>
          <w:sz w:val="28"/>
          <w:szCs w:val="28"/>
        </w:rPr>
      </w:pPr>
      <w:r w:rsidRPr="00AE580A">
        <w:rPr>
          <w:rFonts w:ascii="Times New Roman" w:hAnsi="Times New Roman" w:cs="Times New Roman"/>
          <w:sz w:val="28"/>
          <w:szCs w:val="28"/>
        </w:rPr>
        <w:t>к определенной категории риска при осуществлении</w:t>
      </w:r>
    </w:p>
    <w:p w:rsidR="00045259" w:rsidRPr="00AE580A" w:rsidRDefault="00045259" w:rsidP="00045259">
      <w:pPr>
        <w:pStyle w:val="ConsPlusTitle"/>
        <w:jc w:val="center"/>
        <w:rPr>
          <w:rFonts w:ascii="Times New Roman" w:hAnsi="Times New Roman" w:cs="Times New Roman"/>
          <w:sz w:val="28"/>
          <w:szCs w:val="28"/>
        </w:rPr>
      </w:pPr>
      <w:r w:rsidRPr="00AE580A">
        <w:rPr>
          <w:rFonts w:ascii="Times New Roman" w:hAnsi="Times New Roman" w:cs="Times New Roman"/>
          <w:sz w:val="28"/>
          <w:szCs w:val="28"/>
        </w:rPr>
        <w:t>муниципального земельного контроля</w:t>
      </w:r>
    </w:p>
    <w:p w:rsidR="00045259" w:rsidRPr="00B62C0A" w:rsidRDefault="00045259" w:rsidP="00045259">
      <w:pPr>
        <w:pStyle w:val="ConsPlusNormal"/>
        <w:jc w:val="both"/>
        <w:rPr>
          <w:rFonts w:ascii="Times New Roman" w:hAnsi="Times New Roman" w:cs="Times New Roman"/>
        </w:rPr>
      </w:pPr>
    </w:p>
    <w:p w:rsidR="00045259" w:rsidRPr="00AE580A" w:rsidRDefault="00045259" w:rsidP="00045259">
      <w:pPr>
        <w:pStyle w:val="ConsPlusNormal"/>
        <w:spacing w:before="120"/>
        <w:ind w:firstLine="709"/>
        <w:jc w:val="both"/>
        <w:rPr>
          <w:rFonts w:ascii="Times New Roman" w:hAnsi="Times New Roman" w:cs="Times New Roman"/>
          <w:sz w:val="28"/>
          <w:szCs w:val="28"/>
        </w:rPr>
      </w:pPr>
      <w:r w:rsidRPr="00AE580A">
        <w:rPr>
          <w:rFonts w:ascii="Times New Roman" w:hAnsi="Times New Roman" w:cs="Times New Roman"/>
          <w:sz w:val="28"/>
          <w:szCs w:val="28"/>
        </w:rPr>
        <w:t>1. Критериями отнесения земельных участков к категории среднего риска относятся:</w:t>
      </w:r>
    </w:p>
    <w:p w:rsidR="00045259" w:rsidRPr="00AE580A" w:rsidRDefault="00045259" w:rsidP="000452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580A">
        <w:rPr>
          <w:rFonts w:ascii="Times New Roman" w:hAnsi="Times New Roman" w:cs="Times New Roman"/>
          <w:sz w:val="28"/>
          <w:szCs w:val="28"/>
        </w:rPr>
        <w:t>земельные участки, предназначенные для захоронения и размещения отходов производства и потребления, размещения кладбищ;</w:t>
      </w:r>
    </w:p>
    <w:p w:rsidR="00045259" w:rsidRPr="00AE580A" w:rsidRDefault="00045259" w:rsidP="000452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E580A">
        <w:rPr>
          <w:rFonts w:ascii="Times New Roman" w:hAnsi="Times New Roman" w:cs="Times New Roman"/>
          <w:sz w:val="28"/>
          <w:szCs w:val="28"/>
        </w:rPr>
        <w:t>земельные участки, расположенные в границах или примыкающие к границе береговой полосы водных объектов общего пользования.</w:t>
      </w:r>
    </w:p>
    <w:p w:rsidR="00045259" w:rsidRPr="00AE580A" w:rsidRDefault="00045259" w:rsidP="00045259">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2</w:t>
      </w:r>
      <w:r w:rsidRPr="00AE580A">
        <w:rPr>
          <w:rFonts w:ascii="Times New Roman" w:hAnsi="Times New Roman" w:cs="Times New Roman"/>
          <w:sz w:val="28"/>
          <w:szCs w:val="28"/>
        </w:rPr>
        <w:t>. Критериями отнесения земельных участков к категории умеренного риска относятся земельные участки:</w:t>
      </w:r>
    </w:p>
    <w:p w:rsidR="00045259" w:rsidRPr="00AE580A" w:rsidRDefault="00045259" w:rsidP="0004525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AE580A">
        <w:rPr>
          <w:rFonts w:ascii="Times New Roman" w:hAnsi="Times New Roman" w:cs="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w:t>
      </w:r>
      <w:r>
        <w:rPr>
          <w:rFonts w:ascii="Times New Roman" w:hAnsi="Times New Roman" w:cs="Times New Roman"/>
          <w:sz w:val="28"/>
          <w:szCs w:val="28"/>
        </w:rPr>
        <w:t>, земель</w:t>
      </w:r>
      <w:r w:rsidRPr="00AE580A">
        <w:rPr>
          <w:rFonts w:ascii="Times New Roman" w:hAnsi="Times New Roman" w:cs="Times New Roman"/>
          <w:sz w:val="28"/>
          <w:szCs w:val="28"/>
        </w:rPr>
        <w:t xml:space="preserve"> особо охраняемых территорий и объектов, земель запаса;</w:t>
      </w:r>
      <w:proofErr w:type="gramEnd"/>
    </w:p>
    <w:p w:rsidR="00045259" w:rsidRPr="00AE580A" w:rsidRDefault="00045259" w:rsidP="0004525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AE580A">
        <w:rPr>
          <w:rFonts w:ascii="Times New Roman" w:hAnsi="Times New Roman" w:cs="Times New Roman"/>
          <w:sz w:val="28"/>
          <w:szCs w:val="28"/>
        </w:rPr>
        <w:t xml:space="preserve">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w:t>
      </w:r>
      <w:r w:rsidRPr="00AE580A">
        <w:rPr>
          <w:rFonts w:ascii="Times New Roman" w:hAnsi="Times New Roman" w:cs="Times New Roman"/>
          <w:sz w:val="28"/>
          <w:szCs w:val="28"/>
        </w:rPr>
        <w:lastRenderedPageBreak/>
        <w:t>землями и (или) земельными участками, относящимися к категории земель сельскохозяйственного назначения;</w:t>
      </w:r>
      <w:proofErr w:type="gramEnd"/>
    </w:p>
    <w:p w:rsidR="00045259" w:rsidRPr="00AE580A" w:rsidRDefault="00045259" w:rsidP="0004525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AE580A">
        <w:rPr>
          <w:rFonts w:ascii="Times New Roman" w:hAnsi="Times New Roman" w:cs="Times New Roman"/>
          <w:sz w:val="28"/>
          <w:szCs w:val="28"/>
        </w:rPr>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045259" w:rsidRDefault="00045259" w:rsidP="00045259">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3</w:t>
      </w:r>
      <w:r w:rsidRPr="00AE580A">
        <w:rPr>
          <w:rFonts w:ascii="Times New Roman" w:hAnsi="Times New Roman" w:cs="Times New Roman"/>
          <w:sz w:val="28"/>
          <w:szCs w:val="28"/>
        </w:rPr>
        <w:t>. К категории низкого риска относятся все иные земельные участки, не отнесенные к категориям среднего или умеренного риска.</w:t>
      </w:r>
    </w:p>
    <w:p w:rsidR="00045259" w:rsidRDefault="00045259" w:rsidP="00045259">
      <w:pPr>
        <w:pStyle w:val="ConsPlusNormal"/>
        <w:jc w:val="both"/>
        <w:rPr>
          <w:rFonts w:ascii="Times New Roman" w:hAnsi="Times New Roman" w:cs="Times New Roman"/>
          <w:sz w:val="28"/>
          <w:szCs w:val="28"/>
        </w:rPr>
      </w:pPr>
    </w:p>
    <w:p w:rsidR="00045259" w:rsidRDefault="00045259" w:rsidP="00045259">
      <w:pPr>
        <w:pStyle w:val="ConsPlusNormal"/>
        <w:jc w:val="both"/>
        <w:rPr>
          <w:rFonts w:ascii="Times New Roman" w:hAnsi="Times New Roman" w:cs="Times New Roman"/>
          <w:sz w:val="28"/>
          <w:szCs w:val="28"/>
        </w:rPr>
      </w:pPr>
    </w:p>
    <w:p w:rsidR="00045259" w:rsidRDefault="00045259" w:rsidP="00045259">
      <w:pPr>
        <w:pStyle w:val="ConsPlusNormal"/>
        <w:ind w:firstLine="709"/>
        <w:jc w:val="right"/>
        <w:outlineLvl w:val="1"/>
        <w:rPr>
          <w:rFonts w:ascii="Times New Roman" w:hAnsi="Times New Roman" w:cs="Times New Roman"/>
          <w:sz w:val="24"/>
          <w:szCs w:val="24"/>
        </w:rPr>
      </w:pPr>
    </w:p>
    <w:p w:rsidR="00045259" w:rsidRDefault="00045259" w:rsidP="00045259">
      <w:pPr>
        <w:pStyle w:val="ConsPlusNormal"/>
        <w:ind w:firstLine="709"/>
        <w:jc w:val="right"/>
        <w:outlineLvl w:val="1"/>
        <w:rPr>
          <w:rFonts w:ascii="Times New Roman" w:hAnsi="Times New Roman" w:cs="Times New Roman"/>
          <w:sz w:val="24"/>
          <w:szCs w:val="24"/>
        </w:rPr>
      </w:pPr>
    </w:p>
    <w:p w:rsidR="00045259" w:rsidRDefault="00045259" w:rsidP="00045259">
      <w:pPr>
        <w:pStyle w:val="ConsPlusNormal"/>
        <w:ind w:firstLine="709"/>
        <w:jc w:val="right"/>
        <w:outlineLvl w:val="1"/>
        <w:rPr>
          <w:rFonts w:ascii="Times New Roman" w:hAnsi="Times New Roman" w:cs="Times New Roman"/>
          <w:sz w:val="24"/>
          <w:szCs w:val="24"/>
        </w:rPr>
      </w:pPr>
    </w:p>
    <w:p w:rsidR="00045259" w:rsidRDefault="00045259" w:rsidP="00045259">
      <w:pPr>
        <w:pStyle w:val="ConsPlusNormal"/>
        <w:ind w:firstLine="709"/>
        <w:jc w:val="right"/>
        <w:outlineLvl w:val="1"/>
        <w:rPr>
          <w:rFonts w:ascii="Times New Roman" w:hAnsi="Times New Roman" w:cs="Times New Roman"/>
          <w:sz w:val="24"/>
          <w:szCs w:val="24"/>
        </w:rPr>
      </w:pPr>
    </w:p>
    <w:p w:rsidR="00045259" w:rsidRDefault="00045259" w:rsidP="00045259">
      <w:pPr>
        <w:pStyle w:val="ConsPlusNormal"/>
        <w:ind w:firstLine="709"/>
        <w:jc w:val="right"/>
        <w:outlineLvl w:val="1"/>
        <w:rPr>
          <w:rFonts w:ascii="Times New Roman" w:hAnsi="Times New Roman" w:cs="Times New Roman"/>
          <w:sz w:val="24"/>
          <w:szCs w:val="24"/>
        </w:rPr>
      </w:pPr>
    </w:p>
    <w:p w:rsidR="00045259" w:rsidRDefault="00045259" w:rsidP="00045259">
      <w:pPr>
        <w:pStyle w:val="ConsPlusNormal"/>
        <w:ind w:firstLine="709"/>
        <w:jc w:val="right"/>
        <w:outlineLvl w:val="1"/>
        <w:rPr>
          <w:rFonts w:ascii="Times New Roman" w:hAnsi="Times New Roman" w:cs="Times New Roman"/>
          <w:sz w:val="24"/>
          <w:szCs w:val="24"/>
        </w:rPr>
      </w:pPr>
    </w:p>
    <w:p w:rsidR="00045259" w:rsidRDefault="00045259" w:rsidP="00045259">
      <w:pPr>
        <w:pStyle w:val="ConsPlusNormal"/>
        <w:ind w:firstLine="709"/>
        <w:jc w:val="right"/>
        <w:outlineLvl w:val="1"/>
        <w:rPr>
          <w:rFonts w:ascii="Times New Roman" w:hAnsi="Times New Roman" w:cs="Times New Roman"/>
          <w:sz w:val="24"/>
          <w:szCs w:val="24"/>
        </w:rPr>
      </w:pPr>
    </w:p>
    <w:p w:rsidR="00045259" w:rsidRDefault="00045259" w:rsidP="00045259">
      <w:pPr>
        <w:pStyle w:val="ConsPlusNormal"/>
        <w:ind w:firstLine="709"/>
        <w:jc w:val="right"/>
        <w:outlineLvl w:val="1"/>
        <w:rPr>
          <w:rFonts w:ascii="Times New Roman" w:hAnsi="Times New Roman" w:cs="Times New Roman"/>
          <w:sz w:val="24"/>
          <w:szCs w:val="24"/>
        </w:rPr>
      </w:pPr>
      <w:r>
        <w:rPr>
          <w:rFonts w:ascii="Times New Roman" w:hAnsi="Times New Roman" w:cs="Times New Roman"/>
          <w:sz w:val="24"/>
          <w:szCs w:val="24"/>
        </w:rPr>
        <w:t xml:space="preserve"> </w:t>
      </w:r>
    </w:p>
    <w:tbl>
      <w:tblPr>
        <w:tblStyle w:val="a9"/>
        <w:tblW w:w="0" w:type="auto"/>
        <w:tblInd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tblGrid>
      <w:tr w:rsidR="00045259" w:rsidTr="00CB55AF">
        <w:tc>
          <w:tcPr>
            <w:tcW w:w="3821" w:type="dxa"/>
          </w:tcPr>
          <w:p w:rsidR="00045259" w:rsidRDefault="00045259" w:rsidP="00CB55AF">
            <w:pPr>
              <w:pStyle w:val="ConsPlusNormal"/>
              <w:ind w:firstLine="0"/>
              <w:outlineLvl w:val="1"/>
              <w:rPr>
                <w:rFonts w:ascii="Times New Roman" w:hAnsi="Times New Roman" w:cs="Times New Roman"/>
                <w:szCs w:val="24"/>
              </w:rPr>
            </w:pPr>
            <w:r w:rsidRPr="00D30B14">
              <w:rPr>
                <w:rFonts w:ascii="Times New Roman" w:hAnsi="Times New Roman" w:cs="Times New Roman"/>
                <w:szCs w:val="24"/>
              </w:rPr>
              <w:t xml:space="preserve">Приложение </w:t>
            </w:r>
            <w:r>
              <w:rPr>
                <w:rFonts w:ascii="Times New Roman" w:hAnsi="Times New Roman" w:cs="Times New Roman"/>
                <w:szCs w:val="24"/>
              </w:rPr>
              <w:t xml:space="preserve">2 </w:t>
            </w:r>
            <w:r w:rsidRPr="00D30B14">
              <w:rPr>
                <w:rFonts w:ascii="Times New Roman" w:hAnsi="Times New Roman" w:cs="Times New Roman"/>
                <w:szCs w:val="24"/>
              </w:rPr>
              <w:t xml:space="preserve">к Положению </w:t>
            </w:r>
          </w:p>
          <w:p w:rsidR="00045259" w:rsidRDefault="00045259" w:rsidP="00CB55AF">
            <w:pPr>
              <w:pStyle w:val="ConsPlusNormal"/>
              <w:ind w:firstLine="0"/>
              <w:jc w:val="both"/>
              <w:rPr>
                <w:rFonts w:ascii="Times New Roman" w:hAnsi="Times New Roman" w:cs="Times New Roman"/>
              </w:rPr>
            </w:pPr>
            <w:r w:rsidRPr="00D30B14">
              <w:rPr>
                <w:rFonts w:ascii="Times New Roman" w:hAnsi="Times New Roman" w:cs="Times New Roman"/>
                <w:szCs w:val="24"/>
              </w:rPr>
              <w:t>о муниципальном</w:t>
            </w:r>
            <w:r>
              <w:rPr>
                <w:rFonts w:ascii="Times New Roman" w:hAnsi="Times New Roman" w:cs="Times New Roman"/>
                <w:szCs w:val="24"/>
              </w:rPr>
              <w:t xml:space="preserve"> </w:t>
            </w:r>
            <w:r w:rsidRPr="00D30B14">
              <w:rPr>
                <w:rFonts w:ascii="Times New Roman" w:hAnsi="Times New Roman" w:cs="Times New Roman"/>
                <w:szCs w:val="24"/>
              </w:rPr>
              <w:t>земельном контроле на территории муниципального образования «Муниципальный округ Вавожский район Удмуртской Республики»</w:t>
            </w:r>
          </w:p>
        </w:tc>
      </w:tr>
    </w:tbl>
    <w:p w:rsidR="00045259" w:rsidRDefault="00045259" w:rsidP="00045259">
      <w:pPr>
        <w:widowControl w:val="0"/>
        <w:autoSpaceDE w:val="0"/>
        <w:autoSpaceDN w:val="0"/>
        <w:adjustRightInd w:val="0"/>
        <w:ind w:firstLine="539"/>
        <w:jc w:val="center"/>
        <w:rPr>
          <w:b/>
          <w:color w:val="000000"/>
          <w:sz w:val="28"/>
          <w:szCs w:val="28"/>
        </w:rPr>
      </w:pPr>
    </w:p>
    <w:p w:rsidR="00045259" w:rsidRPr="00045259" w:rsidRDefault="00045259" w:rsidP="00045259">
      <w:pPr>
        <w:widowControl w:val="0"/>
        <w:autoSpaceDE w:val="0"/>
        <w:autoSpaceDN w:val="0"/>
        <w:adjustRightInd w:val="0"/>
        <w:ind w:firstLine="539"/>
        <w:jc w:val="center"/>
        <w:rPr>
          <w:rFonts w:ascii="Times New Roman" w:hAnsi="Times New Roman" w:cs="Times New Roman"/>
          <w:b/>
          <w:bCs/>
          <w:color w:val="000000"/>
          <w:sz w:val="28"/>
          <w:szCs w:val="28"/>
        </w:rPr>
      </w:pPr>
      <w:r w:rsidRPr="00045259">
        <w:rPr>
          <w:rFonts w:ascii="Times New Roman" w:hAnsi="Times New Roman" w:cs="Times New Roman"/>
          <w:b/>
          <w:color w:val="000000"/>
          <w:sz w:val="28"/>
          <w:szCs w:val="28"/>
        </w:rPr>
        <w:t>Индикаторы риска нарушения обязательных требований земельного законодательства</w:t>
      </w:r>
      <w:r w:rsidRPr="00045259">
        <w:rPr>
          <w:rFonts w:ascii="Times New Roman" w:hAnsi="Times New Roman" w:cs="Times New Roman"/>
          <w:b/>
          <w:bCs/>
          <w:color w:val="000000"/>
          <w:sz w:val="28"/>
          <w:szCs w:val="28"/>
        </w:rPr>
        <w:t>, используемые для определения необходимости проведения внеплановых проверок при осуществлении муниципального земельного контроля</w:t>
      </w:r>
    </w:p>
    <w:p w:rsidR="00045259" w:rsidRPr="00DE236D" w:rsidRDefault="00045259" w:rsidP="00045259">
      <w:pPr>
        <w:widowControl w:val="0"/>
        <w:autoSpaceDE w:val="0"/>
        <w:autoSpaceDN w:val="0"/>
        <w:adjustRightInd w:val="0"/>
        <w:ind w:firstLine="539"/>
        <w:jc w:val="center"/>
        <w:rPr>
          <w:b/>
          <w:bCs/>
          <w:color w:val="000000"/>
          <w:sz w:val="28"/>
          <w:szCs w:val="28"/>
        </w:rPr>
      </w:pPr>
    </w:p>
    <w:p w:rsidR="00045259" w:rsidRPr="00DE236D" w:rsidRDefault="00045259" w:rsidP="00045259">
      <w:pPr>
        <w:pStyle w:val="a4"/>
        <w:widowControl w:val="0"/>
        <w:numPr>
          <w:ilvl w:val="0"/>
          <w:numId w:val="2"/>
        </w:numPr>
        <w:autoSpaceDE w:val="0"/>
        <w:autoSpaceDN w:val="0"/>
        <w:adjustRightInd w:val="0"/>
        <w:spacing w:after="0" w:line="240" w:lineRule="auto"/>
        <w:jc w:val="both"/>
        <w:rPr>
          <w:rFonts w:ascii="Times New Roman" w:hAnsi="Times New Roman"/>
          <w:color w:val="000000"/>
          <w:sz w:val="28"/>
          <w:szCs w:val="28"/>
          <w:lang w:eastAsia="ru-RU"/>
        </w:rPr>
      </w:pPr>
      <w:r w:rsidRPr="00DE236D">
        <w:rPr>
          <w:rFonts w:ascii="Times New Roman" w:hAnsi="Times New Roman"/>
          <w:sz w:val="28"/>
          <w:szCs w:val="28"/>
        </w:rPr>
        <w:t xml:space="preserve">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государственном реестре недвижимости (ЕГРН). </w:t>
      </w:r>
    </w:p>
    <w:p w:rsidR="00045259" w:rsidRPr="00045259" w:rsidRDefault="00045259" w:rsidP="00045259">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045259">
        <w:rPr>
          <w:rFonts w:ascii="Times New Roman" w:hAnsi="Times New Roman" w:cs="Times New Roman"/>
          <w:sz w:val="28"/>
          <w:szCs w:val="28"/>
        </w:rPr>
        <w:t xml:space="preserve">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Pr="00045259">
        <w:rPr>
          <w:rFonts w:ascii="Times New Roman" w:hAnsi="Times New Roman" w:cs="Times New Roman"/>
          <w:sz w:val="28"/>
          <w:szCs w:val="28"/>
        </w:rPr>
        <w:t>квадратической</w:t>
      </w:r>
      <w:proofErr w:type="spellEnd"/>
      <w:r w:rsidRPr="00045259">
        <w:rPr>
          <w:rFonts w:ascii="Times New Roman" w:hAnsi="Times New Roman" w:cs="Times New Roman"/>
          <w:sz w:val="28"/>
          <w:szCs w:val="28"/>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N </w:t>
      </w:r>
      <w:proofErr w:type="gramStart"/>
      <w:r w:rsidRPr="00045259">
        <w:rPr>
          <w:rFonts w:ascii="Times New Roman" w:hAnsi="Times New Roman" w:cs="Times New Roman"/>
          <w:sz w:val="28"/>
          <w:szCs w:val="28"/>
        </w:rPr>
        <w:t>П</w:t>
      </w:r>
      <w:proofErr w:type="gramEnd"/>
      <w:r w:rsidRPr="00045259">
        <w:rPr>
          <w:rFonts w:ascii="Times New Roman" w:hAnsi="Times New Roman" w:cs="Times New Roman"/>
          <w:sz w:val="28"/>
          <w:szCs w:val="28"/>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045259">
        <w:rPr>
          <w:rFonts w:ascii="Times New Roman" w:hAnsi="Times New Roman" w:cs="Times New Roman"/>
          <w:sz w:val="28"/>
          <w:szCs w:val="28"/>
        </w:rPr>
        <w:t>машино</w:t>
      </w:r>
      <w:proofErr w:type="spellEnd"/>
      <w:r w:rsidRPr="00045259">
        <w:rPr>
          <w:rFonts w:ascii="Times New Roman" w:hAnsi="Times New Roman" w:cs="Times New Roman"/>
          <w:sz w:val="28"/>
          <w:szCs w:val="28"/>
        </w:rPr>
        <w:t>-места».</w:t>
      </w:r>
    </w:p>
    <w:p w:rsidR="00045259" w:rsidRPr="00045259" w:rsidRDefault="00045259" w:rsidP="00045259">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045259">
        <w:rPr>
          <w:rFonts w:ascii="Times New Roman" w:hAnsi="Times New Roman" w:cs="Times New Roman"/>
          <w:sz w:val="28"/>
          <w:szCs w:val="28"/>
        </w:rPr>
        <w:t xml:space="preserve"> Отсутствие в ЕГРН сведений о правах на используемый юридическим лицом, индивидуальным предпринимателем, гражданином земельный </w:t>
      </w:r>
      <w:r w:rsidRPr="00045259">
        <w:rPr>
          <w:rFonts w:ascii="Times New Roman" w:hAnsi="Times New Roman" w:cs="Times New Roman"/>
          <w:sz w:val="28"/>
          <w:szCs w:val="28"/>
        </w:rPr>
        <w:lastRenderedPageBreak/>
        <w:t xml:space="preserve">участок. </w:t>
      </w:r>
    </w:p>
    <w:p w:rsidR="00045259" w:rsidRPr="00045259" w:rsidRDefault="00045259" w:rsidP="00045259">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045259">
        <w:rPr>
          <w:rFonts w:ascii="Times New Roman" w:hAnsi="Times New Roman" w:cs="Times New Roman"/>
          <w:sz w:val="28"/>
          <w:szCs w:val="28"/>
        </w:rPr>
        <w:t xml:space="preserve">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содержатся в ЕГРН.</w:t>
      </w:r>
    </w:p>
    <w:p w:rsidR="00045259" w:rsidRPr="00045259" w:rsidRDefault="00045259" w:rsidP="00045259">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045259">
        <w:rPr>
          <w:rFonts w:ascii="Times New Roman" w:hAnsi="Times New Roman" w:cs="Times New Roman"/>
          <w:sz w:val="28"/>
          <w:szCs w:val="28"/>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w:t>
      </w:r>
    </w:p>
    <w:p w:rsidR="00045259" w:rsidRPr="00045259" w:rsidRDefault="00045259" w:rsidP="00045259">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045259">
        <w:rPr>
          <w:rFonts w:ascii="Times New Roman" w:hAnsi="Times New Roman" w:cs="Times New Roman"/>
          <w:sz w:val="28"/>
          <w:szCs w:val="28"/>
        </w:rP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 июля 2002 г. N 101-ФЗ "Об обороте земель сельскохозяйственного назначения"</w:t>
      </w:r>
      <w:proofErr w:type="gramStart"/>
      <w:r w:rsidRPr="00045259">
        <w:rPr>
          <w:rFonts w:ascii="Times New Roman" w:hAnsi="Times New Roman" w:cs="Times New Roman"/>
          <w:sz w:val="28"/>
          <w:szCs w:val="28"/>
        </w:rPr>
        <w:t xml:space="preserve"> ,</w:t>
      </w:r>
      <w:proofErr w:type="gramEnd"/>
      <w:r w:rsidRPr="00045259">
        <w:rPr>
          <w:rFonts w:ascii="Times New Roman" w:hAnsi="Times New Roman" w:cs="Times New Roman"/>
          <w:sz w:val="28"/>
          <w:szCs w:val="28"/>
        </w:rPr>
        <w:t xml:space="preserve">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w:t>
      </w:r>
    </w:p>
    <w:p w:rsidR="00045259" w:rsidRPr="00045259" w:rsidRDefault="00045259" w:rsidP="00045259">
      <w:pPr>
        <w:widowControl w:val="0"/>
        <w:numPr>
          <w:ilvl w:val="0"/>
          <w:numId w:val="2"/>
        </w:numPr>
        <w:autoSpaceDE w:val="0"/>
        <w:autoSpaceDN w:val="0"/>
        <w:adjustRightInd w:val="0"/>
        <w:spacing w:after="0" w:line="240" w:lineRule="auto"/>
        <w:jc w:val="both"/>
        <w:rPr>
          <w:rFonts w:ascii="Times New Roman" w:hAnsi="Times New Roman" w:cs="Times New Roman"/>
          <w:color w:val="000000"/>
          <w:sz w:val="28"/>
          <w:szCs w:val="28"/>
        </w:rPr>
      </w:pPr>
      <w:r w:rsidRPr="00045259">
        <w:rPr>
          <w:rFonts w:ascii="Times New Roman" w:hAnsi="Times New Roman" w:cs="Times New Roman"/>
          <w:sz w:val="28"/>
          <w:szCs w:val="28"/>
        </w:rPr>
        <w:t xml:space="preserve">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 </w:t>
      </w:r>
    </w:p>
    <w:p w:rsidR="00045259" w:rsidRPr="00045259" w:rsidRDefault="00045259" w:rsidP="00045259">
      <w:pPr>
        <w:widowControl w:val="0"/>
        <w:autoSpaceDE w:val="0"/>
        <w:autoSpaceDN w:val="0"/>
        <w:adjustRightInd w:val="0"/>
        <w:ind w:left="539"/>
        <w:jc w:val="both"/>
        <w:rPr>
          <w:rFonts w:ascii="Times New Roman" w:hAnsi="Times New Roman" w:cs="Times New Roman"/>
          <w:sz w:val="28"/>
          <w:szCs w:val="28"/>
        </w:rPr>
      </w:pPr>
      <w:r w:rsidRPr="00045259">
        <w:rPr>
          <w:rFonts w:ascii="Times New Roman" w:hAnsi="Times New Roman" w:cs="Times New Roman"/>
          <w:sz w:val="28"/>
          <w:szCs w:val="28"/>
        </w:rPr>
        <w:t>-  проведения инженерных изысканий;</w:t>
      </w:r>
    </w:p>
    <w:p w:rsidR="00045259" w:rsidRPr="00045259" w:rsidRDefault="00045259" w:rsidP="00045259">
      <w:pPr>
        <w:widowControl w:val="0"/>
        <w:autoSpaceDE w:val="0"/>
        <w:autoSpaceDN w:val="0"/>
        <w:adjustRightInd w:val="0"/>
        <w:ind w:left="539"/>
        <w:jc w:val="both"/>
        <w:rPr>
          <w:rFonts w:ascii="Times New Roman" w:hAnsi="Times New Roman" w:cs="Times New Roman"/>
          <w:sz w:val="28"/>
          <w:szCs w:val="28"/>
        </w:rPr>
      </w:pPr>
      <w:r w:rsidRPr="00045259">
        <w:rPr>
          <w:rFonts w:ascii="Times New Roman" w:hAnsi="Times New Roman" w:cs="Times New Roman"/>
          <w:sz w:val="28"/>
          <w:szCs w:val="28"/>
        </w:rPr>
        <w:t xml:space="preserve">-  капитального или текущего ремонта линейного объекта; </w:t>
      </w:r>
    </w:p>
    <w:p w:rsidR="00045259" w:rsidRPr="00045259" w:rsidRDefault="00045259" w:rsidP="00045259">
      <w:pPr>
        <w:widowControl w:val="0"/>
        <w:autoSpaceDE w:val="0"/>
        <w:autoSpaceDN w:val="0"/>
        <w:adjustRightInd w:val="0"/>
        <w:ind w:left="539"/>
        <w:jc w:val="both"/>
        <w:rPr>
          <w:rFonts w:ascii="Times New Roman" w:hAnsi="Times New Roman" w:cs="Times New Roman"/>
          <w:sz w:val="28"/>
          <w:szCs w:val="28"/>
        </w:rPr>
      </w:pPr>
      <w:r w:rsidRPr="00045259">
        <w:rPr>
          <w:rFonts w:ascii="Times New Roman" w:hAnsi="Times New Roman" w:cs="Times New Roman"/>
          <w:sz w:val="28"/>
          <w:szCs w:val="28"/>
        </w:rPr>
        <w:t>-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45259" w:rsidRPr="00045259" w:rsidRDefault="00045259" w:rsidP="00045259">
      <w:pPr>
        <w:widowControl w:val="0"/>
        <w:autoSpaceDE w:val="0"/>
        <w:autoSpaceDN w:val="0"/>
        <w:adjustRightInd w:val="0"/>
        <w:ind w:left="539"/>
        <w:jc w:val="both"/>
        <w:rPr>
          <w:rFonts w:ascii="Times New Roman" w:hAnsi="Times New Roman" w:cs="Times New Roman"/>
          <w:sz w:val="28"/>
          <w:szCs w:val="28"/>
        </w:rPr>
      </w:pPr>
      <w:r w:rsidRPr="00045259">
        <w:rPr>
          <w:rFonts w:ascii="Times New Roman" w:hAnsi="Times New Roman" w:cs="Times New Roman"/>
          <w:sz w:val="28"/>
          <w:szCs w:val="28"/>
        </w:rPr>
        <w:t xml:space="preserve"> -осуществления геологического изучения недр; </w:t>
      </w:r>
    </w:p>
    <w:p w:rsidR="00045259" w:rsidRPr="00045259" w:rsidRDefault="00045259" w:rsidP="00045259">
      <w:pPr>
        <w:widowControl w:val="0"/>
        <w:autoSpaceDE w:val="0"/>
        <w:autoSpaceDN w:val="0"/>
        <w:adjustRightInd w:val="0"/>
        <w:ind w:left="539"/>
        <w:jc w:val="both"/>
        <w:rPr>
          <w:rFonts w:ascii="Times New Roman" w:hAnsi="Times New Roman" w:cs="Times New Roman"/>
          <w:sz w:val="28"/>
          <w:szCs w:val="28"/>
        </w:rPr>
      </w:pPr>
      <w:r w:rsidRPr="00045259">
        <w:rPr>
          <w:rFonts w:ascii="Times New Roman" w:hAnsi="Times New Roman" w:cs="Times New Roman"/>
          <w:sz w:val="28"/>
          <w:szCs w:val="28"/>
        </w:rPr>
        <w:t xml:space="preserve">-возведения некапитальных строений, сооружений, предназначенных для осуществления </w:t>
      </w:r>
      <w:proofErr w:type="gramStart"/>
      <w:r w:rsidRPr="00045259">
        <w:rPr>
          <w:rFonts w:ascii="Times New Roman" w:hAnsi="Times New Roman" w:cs="Times New Roman"/>
          <w:sz w:val="28"/>
          <w:szCs w:val="28"/>
        </w:rPr>
        <w:t>товарной</w:t>
      </w:r>
      <w:proofErr w:type="gramEnd"/>
      <w:r w:rsidRPr="00045259">
        <w:rPr>
          <w:rFonts w:ascii="Times New Roman" w:hAnsi="Times New Roman" w:cs="Times New Roman"/>
          <w:sz w:val="28"/>
          <w:szCs w:val="28"/>
        </w:rPr>
        <w:t xml:space="preserve"> </w:t>
      </w:r>
      <w:proofErr w:type="spellStart"/>
      <w:r w:rsidRPr="00045259">
        <w:rPr>
          <w:rFonts w:ascii="Times New Roman" w:hAnsi="Times New Roman" w:cs="Times New Roman"/>
          <w:sz w:val="28"/>
          <w:szCs w:val="28"/>
        </w:rPr>
        <w:t>аквакультуры</w:t>
      </w:r>
      <w:proofErr w:type="spellEnd"/>
      <w:r w:rsidRPr="00045259">
        <w:rPr>
          <w:rFonts w:ascii="Times New Roman" w:hAnsi="Times New Roman" w:cs="Times New Roman"/>
          <w:sz w:val="28"/>
          <w:szCs w:val="28"/>
        </w:rPr>
        <w:t xml:space="preserve"> (товарного рыбоводства).</w:t>
      </w:r>
    </w:p>
    <w:p w:rsidR="00045259" w:rsidRPr="00045259" w:rsidRDefault="00045259" w:rsidP="00045259">
      <w:pPr>
        <w:widowControl w:val="0"/>
        <w:autoSpaceDE w:val="0"/>
        <w:autoSpaceDN w:val="0"/>
        <w:adjustRightInd w:val="0"/>
        <w:jc w:val="both"/>
        <w:rPr>
          <w:rFonts w:ascii="Times New Roman" w:hAnsi="Times New Roman" w:cs="Times New Roman"/>
          <w:color w:val="000000"/>
          <w:sz w:val="28"/>
          <w:szCs w:val="28"/>
        </w:rPr>
      </w:pPr>
      <w:r w:rsidRPr="00045259">
        <w:rPr>
          <w:rFonts w:ascii="Times New Roman" w:hAnsi="Times New Roman" w:cs="Times New Roman"/>
          <w:sz w:val="28"/>
          <w:szCs w:val="28"/>
        </w:rPr>
        <w:t xml:space="preserve">  8. </w:t>
      </w:r>
      <w:r w:rsidRPr="00045259">
        <w:rPr>
          <w:rFonts w:ascii="Times New Roman" w:hAnsi="Times New Roman" w:cs="Times New Roman"/>
          <w:color w:val="000000"/>
          <w:sz w:val="28"/>
          <w:szCs w:val="28"/>
        </w:rPr>
        <w:t>Наличие на земельном участке специализированной техники, используемой для снятия и (или) перемещения плодородного слоя почвы.</w:t>
      </w:r>
    </w:p>
    <w:p w:rsidR="00045259" w:rsidRPr="00045259" w:rsidRDefault="00045259" w:rsidP="00045259">
      <w:pPr>
        <w:widowControl w:val="0"/>
        <w:autoSpaceDE w:val="0"/>
        <w:autoSpaceDN w:val="0"/>
        <w:adjustRightInd w:val="0"/>
        <w:jc w:val="both"/>
        <w:rPr>
          <w:rFonts w:ascii="Times New Roman" w:hAnsi="Times New Roman" w:cs="Times New Roman"/>
          <w:color w:val="000000"/>
          <w:sz w:val="28"/>
          <w:szCs w:val="28"/>
        </w:rPr>
      </w:pPr>
      <w:r w:rsidRPr="00045259">
        <w:rPr>
          <w:rFonts w:ascii="Times New Roman" w:hAnsi="Times New Roman" w:cs="Times New Roman"/>
          <w:color w:val="000000"/>
          <w:sz w:val="28"/>
          <w:szCs w:val="28"/>
        </w:rPr>
        <w:t xml:space="preserve">9. Зарастание сорной растительностью и (или) древесно-кустарной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w:t>
      </w:r>
      <w:r w:rsidRPr="00045259">
        <w:rPr>
          <w:rFonts w:ascii="Times New Roman" w:hAnsi="Times New Roman" w:cs="Times New Roman"/>
          <w:color w:val="000000"/>
          <w:sz w:val="28"/>
          <w:szCs w:val="28"/>
        </w:rPr>
        <w:lastRenderedPageBreak/>
        <w:t>для ведения сельскохозяйственного производства или осуществления иной связанной с сельскохозяйственным производством деятельности.</w:t>
      </w:r>
    </w:p>
    <w:p w:rsidR="00045259" w:rsidRDefault="00045259" w:rsidP="00045259">
      <w:pPr>
        <w:widowControl w:val="0"/>
        <w:autoSpaceDE w:val="0"/>
        <w:autoSpaceDN w:val="0"/>
        <w:adjustRightInd w:val="0"/>
        <w:jc w:val="both"/>
        <w:rPr>
          <w:color w:val="000000"/>
          <w:sz w:val="28"/>
          <w:szCs w:val="28"/>
        </w:rPr>
      </w:pPr>
    </w:p>
    <w:p w:rsidR="00045259" w:rsidRDefault="00045259" w:rsidP="00045259">
      <w:pPr>
        <w:widowControl w:val="0"/>
        <w:autoSpaceDE w:val="0"/>
        <w:autoSpaceDN w:val="0"/>
        <w:adjustRightInd w:val="0"/>
        <w:jc w:val="both"/>
        <w:rPr>
          <w:color w:val="000000"/>
          <w:sz w:val="28"/>
          <w:szCs w:val="28"/>
        </w:rPr>
      </w:pPr>
    </w:p>
    <w:p w:rsidR="00045259" w:rsidRDefault="00045259" w:rsidP="00045259">
      <w:pPr>
        <w:widowControl w:val="0"/>
        <w:autoSpaceDE w:val="0"/>
        <w:autoSpaceDN w:val="0"/>
        <w:adjustRightInd w:val="0"/>
        <w:jc w:val="both"/>
        <w:rPr>
          <w:color w:val="000000"/>
          <w:sz w:val="28"/>
          <w:szCs w:val="28"/>
        </w:rPr>
      </w:pPr>
    </w:p>
    <w:p w:rsidR="00045259" w:rsidRDefault="00045259" w:rsidP="00045259">
      <w:pPr>
        <w:widowControl w:val="0"/>
        <w:autoSpaceDE w:val="0"/>
        <w:autoSpaceDN w:val="0"/>
        <w:adjustRightInd w:val="0"/>
        <w:jc w:val="both"/>
        <w:rPr>
          <w:color w:val="000000"/>
          <w:sz w:val="28"/>
          <w:szCs w:val="28"/>
        </w:rPr>
      </w:pPr>
    </w:p>
    <w:p w:rsidR="00045259" w:rsidRDefault="00045259" w:rsidP="00045259">
      <w:pPr>
        <w:widowControl w:val="0"/>
        <w:autoSpaceDE w:val="0"/>
        <w:autoSpaceDN w:val="0"/>
        <w:adjustRightInd w:val="0"/>
        <w:jc w:val="both"/>
        <w:rPr>
          <w:color w:val="000000"/>
          <w:sz w:val="28"/>
          <w:szCs w:val="28"/>
        </w:rPr>
      </w:pPr>
    </w:p>
    <w:p w:rsidR="00045259" w:rsidRDefault="00045259" w:rsidP="00045259">
      <w:pPr>
        <w:widowControl w:val="0"/>
        <w:autoSpaceDE w:val="0"/>
        <w:autoSpaceDN w:val="0"/>
        <w:adjustRightInd w:val="0"/>
        <w:jc w:val="both"/>
        <w:rPr>
          <w:color w:val="000000"/>
          <w:sz w:val="28"/>
          <w:szCs w:val="28"/>
        </w:rPr>
      </w:pPr>
    </w:p>
    <w:p w:rsidR="00045259" w:rsidRDefault="00045259" w:rsidP="00045259">
      <w:pPr>
        <w:widowControl w:val="0"/>
        <w:autoSpaceDE w:val="0"/>
        <w:autoSpaceDN w:val="0"/>
        <w:adjustRightInd w:val="0"/>
        <w:jc w:val="both"/>
        <w:rPr>
          <w:color w:val="000000"/>
          <w:sz w:val="28"/>
          <w:szCs w:val="28"/>
        </w:rPr>
      </w:pPr>
    </w:p>
    <w:p w:rsidR="00C46EAB" w:rsidRDefault="00C46EAB" w:rsidP="00045259">
      <w:pPr>
        <w:widowControl w:val="0"/>
        <w:autoSpaceDE w:val="0"/>
        <w:autoSpaceDN w:val="0"/>
        <w:adjustRightInd w:val="0"/>
        <w:jc w:val="both"/>
        <w:rPr>
          <w:color w:val="000000"/>
          <w:sz w:val="28"/>
          <w:szCs w:val="28"/>
        </w:rPr>
      </w:pPr>
    </w:p>
    <w:tbl>
      <w:tblPr>
        <w:tblStyle w:val="a9"/>
        <w:tblW w:w="0" w:type="auto"/>
        <w:tblInd w:w="5240" w:type="dxa"/>
        <w:tblLook w:val="04A0" w:firstRow="1" w:lastRow="0" w:firstColumn="1" w:lastColumn="0" w:noHBand="0" w:noVBand="1"/>
      </w:tblPr>
      <w:tblGrid>
        <w:gridCol w:w="4105"/>
      </w:tblGrid>
      <w:tr w:rsidR="00045259" w:rsidTr="00CB55AF">
        <w:tc>
          <w:tcPr>
            <w:tcW w:w="4105" w:type="dxa"/>
            <w:tcBorders>
              <w:top w:val="nil"/>
              <w:left w:val="nil"/>
              <w:bottom w:val="nil"/>
              <w:right w:val="nil"/>
            </w:tcBorders>
          </w:tcPr>
          <w:p w:rsidR="00045259" w:rsidRPr="00045259" w:rsidRDefault="00045259" w:rsidP="00CB55AF">
            <w:pPr>
              <w:pStyle w:val="ConsPlusNormal"/>
              <w:ind w:firstLine="0"/>
              <w:outlineLvl w:val="1"/>
              <w:rPr>
                <w:rFonts w:ascii="Times New Roman" w:hAnsi="Times New Roman" w:cs="Times New Roman"/>
              </w:rPr>
            </w:pPr>
            <w:r w:rsidRPr="00045259">
              <w:rPr>
                <w:rFonts w:ascii="Times New Roman" w:hAnsi="Times New Roman" w:cs="Times New Roman"/>
              </w:rPr>
              <w:t xml:space="preserve">Приложение 3 к Положению </w:t>
            </w:r>
          </w:p>
          <w:p w:rsidR="00045259" w:rsidRPr="005A5BE1" w:rsidRDefault="00045259" w:rsidP="00CB55AF">
            <w:pPr>
              <w:widowControl w:val="0"/>
              <w:autoSpaceDE w:val="0"/>
              <w:autoSpaceDN w:val="0"/>
              <w:adjustRightInd w:val="0"/>
              <w:rPr>
                <w:color w:val="000000"/>
                <w:szCs w:val="28"/>
              </w:rPr>
            </w:pPr>
            <w:r w:rsidRPr="00045259">
              <w:rPr>
                <w:rFonts w:ascii="Times New Roman" w:hAnsi="Times New Roman" w:cs="Times New Roman"/>
                <w:sz w:val="20"/>
                <w:szCs w:val="20"/>
              </w:rPr>
              <w:t>о муниципальном земельном контроле на территории муниципального образования «Муниципальный округ Вавожский район Удмуртской Республики»</w:t>
            </w:r>
          </w:p>
        </w:tc>
      </w:tr>
    </w:tbl>
    <w:p w:rsidR="00045259" w:rsidRPr="00064FD6" w:rsidRDefault="00045259" w:rsidP="00045259">
      <w:pPr>
        <w:pStyle w:val="ConsPlusNormal"/>
        <w:ind w:firstLine="0"/>
        <w:jc w:val="both"/>
        <w:rPr>
          <w:rFonts w:ascii="Times New Roman" w:hAnsi="Times New Roman" w:cs="Times New Roman"/>
        </w:rPr>
      </w:pPr>
    </w:p>
    <w:p w:rsidR="00045259" w:rsidRPr="00045259" w:rsidRDefault="00045259" w:rsidP="00045259">
      <w:pPr>
        <w:ind w:firstLine="709"/>
        <w:jc w:val="center"/>
        <w:rPr>
          <w:rFonts w:ascii="Times New Roman" w:hAnsi="Times New Roman" w:cs="Times New Roman"/>
          <w:bCs/>
          <w:sz w:val="28"/>
          <w:szCs w:val="28"/>
        </w:rPr>
      </w:pPr>
      <w:r w:rsidRPr="00045259">
        <w:rPr>
          <w:rFonts w:ascii="Times New Roman" w:hAnsi="Times New Roman" w:cs="Times New Roman"/>
          <w:b/>
          <w:sz w:val="28"/>
          <w:szCs w:val="28"/>
        </w:rPr>
        <w:t xml:space="preserve">Ключевые показатели вида контроля и их целевые значения </w:t>
      </w:r>
    </w:p>
    <w:p w:rsidR="00045259" w:rsidRPr="00045259" w:rsidRDefault="00045259" w:rsidP="00045259">
      <w:pPr>
        <w:autoSpaceDE w:val="0"/>
        <w:autoSpaceDN w:val="0"/>
        <w:adjustRightInd w:val="0"/>
        <w:ind w:firstLine="567"/>
        <w:jc w:val="both"/>
        <w:rPr>
          <w:rFonts w:ascii="Times New Roman" w:hAnsi="Times New Roman" w:cs="Times New Roman"/>
          <w:sz w:val="28"/>
          <w:szCs w:val="28"/>
        </w:rPr>
      </w:pPr>
      <w:r w:rsidRPr="00045259">
        <w:rPr>
          <w:rFonts w:ascii="Times New Roman" w:hAnsi="Times New Roman" w:cs="Times New Roman"/>
          <w:sz w:val="28"/>
          <w:szCs w:val="28"/>
        </w:rPr>
        <w:t>Оценка результативности и эффективности деятельности должностных лиц осуществляется на основе системы показателей результативности и эффективности муниципального земельного контроля.</w:t>
      </w:r>
    </w:p>
    <w:p w:rsidR="00045259" w:rsidRPr="00045259" w:rsidRDefault="00045259" w:rsidP="00045259">
      <w:pPr>
        <w:ind w:firstLine="709"/>
        <w:jc w:val="both"/>
        <w:rPr>
          <w:rFonts w:ascii="Times New Roman" w:hAnsi="Times New Roman" w:cs="Times New Roman"/>
          <w:sz w:val="28"/>
          <w:szCs w:val="28"/>
        </w:rPr>
      </w:pPr>
      <w:r w:rsidRPr="00045259">
        <w:rPr>
          <w:rFonts w:ascii="Times New Roman" w:hAnsi="Times New Roman" w:cs="Times New Roman"/>
          <w:sz w:val="28"/>
          <w:szCs w:val="28"/>
        </w:rPr>
        <w:t>В систему показателей результативности и эффективности деятельности входят:</w:t>
      </w:r>
    </w:p>
    <w:p w:rsidR="00045259" w:rsidRPr="00045259" w:rsidRDefault="00045259" w:rsidP="00045259">
      <w:pPr>
        <w:ind w:firstLine="709"/>
        <w:jc w:val="both"/>
        <w:rPr>
          <w:rFonts w:ascii="Times New Roman" w:hAnsi="Times New Roman" w:cs="Times New Roman"/>
          <w:sz w:val="28"/>
          <w:szCs w:val="28"/>
        </w:rPr>
      </w:pPr>
      <w:r w:rsidRPr="00045259">
        <w:rPr>
          <w:rFonts w:ascii="Times New Roman" w:hAnsi="Times New Roman" w:cs="Times New Roman"/>
          <w:sz w:val="28"/>
          <w:szCs w:val="28"/>
        </w:rPr>
        <w:t>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отдел по строительству и ЖКХ.</w:t>
      </w:r>
    </w:p>
    <w:p w:rsidR="00045259" w:rsidRPr="00045259" w:rsidRDefault="00045259" w:rsidP="00045259">
      <w:pPr>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16"/>
        <w:gridCol w:w="2054"/>
      </w:tblGrid>
      <w:tr w:rsidR="00045259" w:rsidRPr="00045259" w:rsidTr="00CB55AF">
        <w:tc>
          <w:tcPr>
            <w:tcW w:w="7517" w:type="dxa"/>
            <w:vAlign w:val="center"/>
          </w:tcPr>
          <w:p w:rsidR="00045259" w:rsidRPr="00045259" w:rsidRDefault="00045259" w:rsidP="00CB55AF">
            <w:pPr>
              <w:pStyle w:val="ConsPlusNormal"/>
              <w:jc w:val="center"/>
              <w:rPr>
                <w:rFonts w:ascii="Times New Roman" w:hAnsi="Times New Roman" w:cs="Times New Roman"/>
                <w:sz w:val="28"/>
                <w:szCs w:val="28"/>
                <w:lang w:eastAsia="en-US"/>
              </w:rPr>
            </w:pPr>
            <w:r w:rsidRPr="00045259">
              <w:rPr>
                <w:rFonts w:ascii="Times New Roman" w:hAnsi="Times New Roman" w:cs="Times New Roman"/>
                <w:sz w:val="28"/>
                <w:szCs w:val="28"/>
                <w:lang w:eastAsia="en-US"/>
              </w:rPr>
              <w:t>Ключевые показатели</w:t>
            </w:r>
          </w:p>
        </w:tc>
        <w:tc>
          <w:tcPr>
            <w:tcW w:w="2054" w:type="dxa"/>
            <w:vAlign w:val="center"/>
          </w:tcPr>
          <w:p w:rsidR="00045259" w:rsidRPr="00045259" w:rsidRDefault="00045259" w:rsidP="00CB55AF">
            <w:pPr>
              <w:pStyle w:val="ConsPlusNormal"/>
              <w:jc w:val="center"/>
              <w:rPr>
                <w:rFonts w:ascii="Times New Roman" w:hAnsi="Times New Roman" w:cs="Times New Roman"/>
                <w:sz w:val="28"/>
                <w:szCs w:val="28"/>
                <w:lang w:eastAsia="en-US"/>
              </w:rPr>
            </w:pPr>
            <w:r w:rsidRPr="00045259">
              <w:rPr>
                <w:rFonts w:ascii="Times New Roman" w:hAnsi="Times New Roman" w:cs="Times New Roman"/>
                <w:sz w:val="28"/>
                <w:szCs w:val="28"/>
                <w:lang w:eastAsia="en-US"/>
              </w:rPr>
              <w:t xml:space="preserve">Целевые </w:t>
            </w:r>
            <w:r w:rsidRPr="00045259">
              <w:rPr>
                <w:rFonts w:ascii="Times New Roman" w:hAnsi="Times New Roman" w:cs="Times New Roman"/>
                <w:sz w:val="28"/>
                <w:szCs w:val="28"/>
                <w:lang w:eastAsia="en-US"/>
              </w:rPr>
              <w:br/>
              <w:t>значения</w:t>
            </w:r>
          </w:p>
        </w:tc>
      </w:tr>
      <w:tr w:rsidR="00045259" w:rsidRPr="00045259" w:rsidTr="00CB55AF">
        <w:tc>
          <w:tcPr>
            <w:tcW w:w="7517" w:type="dxa"/>
          </w:tcPr>
          <w:p w:rsidR="00045259" w:rsidRPr="00045259" w:rsidRDefault="00045259" w:rsidP="00CB55AF">
            <w:pPr>
              <w:pStyle w:val="ConsPlusNormal"/>
              <w:jc w:val="center"/>
              <w:rPr>
                <w:rFonts w:ascii="Times New Roman" w:hAnsi="Times New Roman" w:cs="Times New Roman"/>
                <w:sz w:val="28"/>
                <w:szCs w:val="28"/>
                <w:lang w:eastAsia="en-US"/>
              </w:rPr>
            </w:pPr>
            <w:r w:rsidRPr="00045259">
              <w:rPr>
                <w:rFonts w:ascii="Times New Roman" w:hAnsi="Times New Roman" w:cs="Times New Roman"/>
                <w:sz w:val="28"/>
                <w:szCs w:val="28"/>
                <w:lang w:eastAsia="en-US"/>
              </w:rPr>
              <w:t>Процент устраненных нарушений из числа выявленных нарушений обязательных требований земельного законодательства</w:t>
            </w:r>
          </w:p>
        </w:tc>
        <w:tc>
          <w:tcPr>
            <w:tcW w:w="2054" w:type="dxa"/>
            <w:vAlign w:val="center"/>
          </w:tcPr>
          <w:p w:rsidR="00045259" w:rsidRPr="00045259" w:rsidRDefault="00045259" w:rsidP="00CB55AF">
            <w:pPr>
              <w:pStyle w:val="ConsPlusNormal"/>
              <w:ind w:firstLine="283"/>
              <w:jc w:val="center"/>
              <w:rPr>
                <w:rFonts w:ascii="Times New Roman" w:hAnsi="Times New Roman" w:cs="Times New Roman"/>
                <w:sz w:val="28"/>
                <w:szCs w:val="28"/>
                <w:lang w:eastAsia="en-US"/>
              </w:rPr>
            </w:pPr>
            <w:r w:rsidRPr="00045259">
              <w:rPr>
                <w:rFonts w:ascii="Times New Roman" w:hAnsi="Times New Roman" w:cs="Times New Roman"/>
                <w:sz w:val="28"/>
                <w:szCs w:val="28"/>
                <w:lang w:eastAsia="en-US"/>
              </w:rPr>
              <w:t>70%</w:t>
            </w:r>
          </w:p>
        </w:tc>
      </w:tr>
      <w:tr w:rsidR="00045259" w:rsidRPr="00045259" w:rsidTr="00CB55AF">
        <w:tc>
          <w:tcPr>
            <w:tcW w:w="7517" w:type="dxa"/>
          </w:tcPr>
          <w:p w:rsidR="00045259" w:rsidRPr="00045259" w:rsidRDefault="00045259" w:rsidP="00CB55AF">
            <w:pPr>
              <w:pStyle w:val="ConsPlusNormal"/>
              <w:jc w:val="center"/>
              <w:rPr>
                <w:rFonts w:ascii="Times New Roman" w:hAnsi="Times New Roman" w:cs="Times New Roman"/>
                <w:sz w:val="28"/>
                <w:szCs w:val="28"/>
                <w:lang w:eastAsia="en-US"/>
              </w:rPr>
            </w:pPr>
            <w:r w:rsidRPr="00045259">
              <w:rPr>
                <w:rFonts w:ascii="Times New Roman" w:hAnsi="Times New Roman" w:cs="Times New Roman"/>
                <w:sz w:val="28"/>
                <w:szCs w:val="28"/>
                <w:lang w:eastAsia="en-US"/>
              </w:rPr>
              <w:t xml:space="preserve">Процент отмененных результатов контрольных </w:t>
            </w:r>
            <w:r w:rsidRPr="00F654C5">
              <w:rPr>
                <w:rFonts w:ascii="Times New Roman" w:hAnsi="Times New Roman" w:cs="Times New Roman"/>
                <w:sz w:val="28"/>
                <w:szCs w:val="28"/>
                <w:lang w:eastAsia="en-US"/>
              </w:rPr>
              <w:lastRenderedPageBreak/>
              <w:t>мероприятий, в том числе по представлениям прокуратуры</w:t>
            </w:r>
          </w:p>
        </w:tc>
        <w:tc>
          <w:tcPr>
            <w:tcW w:w="2054" w:type="dxa"/>
            <w:vAlign w:val="center"/>
          </w:tcPr>
          <w:p w:rsidR="00045259" w:rsidRPr="00045259" w:rsidRDefault="00045259" w:rsidP="00CB55AF">
            <w:pPr>
              <w:pStyle w:val="ConsPlusNormal"/>
              <w:ind w:firstLine="283"/>
              <w:jc w:val="center"/>
              <w:rPr>
                <w:rFonts w:ascii="Times New Roman" w:hAnsi="Times New Roman" w:cs="Times New Roman"/>
                <w:sz w:val="28"/>
                <w:szCs w:val="28"/>
                <w:lang w:eastAsia="en-US"/>
              </w:rPr>
            </w:pPr>
            <w:r w:rsidRPr="00045259">
              <w:rPr>
                <w:rFonts w:ascii="Times New Roman" w:hAnsi="Times New Roman" w:cs="Times New Roman"/>
                <w:sz w:val="28"/>
                <w:szCs w:val="28"/>
                <w:lang w:eastAsia="en-US"/>
              </w:rPr>
              <w:lastRenderedPageBreak/>
              <w:t>0%</w:t>
            </w:r>
          </w:p>
        </w:tc>
      </w:tr>
      <w:tr w:rsidR="00045259" w:rsidRPr="00045259" w:rsidTr="00CB55AF">
        <w:tc>
          <w:tcPr>
            <w:tcW w:w="7517" w:type="dxa"/>
          </w:tcPr>
          <w:p w:rsidR="00045259" w:rsidRPr="00045259" w:rsidRDefault="00045259" w:rsidP="00CB55AF">
            <w:pPr>
              <w:pStyle w:val="ConsPlusNormal"/>
              <w:jc w:val="center"/>
              <w:rPr>
                <w:rFonts w:ascii="Times New Roman" w:hAnsi="Times New Roman" w:cs="Times New Roman"/>
                <w:sz w:val="28"/>
                <w:szCs w:val="28"/>
                <w:lang w:eastAsia="en-US"/>
              </w:rPr>
            </w:pPr>
            <w:r w:rsidRPr="00045259">
              <w:rPr>
                <w:rFonts w:ascii="Times New Roman" w:hAnsi="Times New Roman" w:cs="Times New Roman"/>
                <w:sz w:val="28"/>
                <w:szCs w:val="28"/>
                <w:lang w:eastAsia="en-US"/>
              </w:rPr>
              <w:lastRenderedPageBreak/>
              <w:t>Процент обоснованных жалоб на действия (бездействие) должностных лиц при проведении контрольных мероприятий</w:t>
            </w:r>
          </w:p>
        </w:tc>
        <w:tc>
          <w:tcPr>
            <w:tcW w:w="2054" w:type="dxa"/>
            <w:vAlign w:val="center"/>
          </w:tcPr>
          <w:p w:rsidR="00045259" w:rsidRPr="00045259" w:rsidRDefault="00045259" w:rsidP="00CB55AF">
            <w:pPr>
              <w:pStyle w:val="ConsPlusNormal"/>
              <w:ind w:firstLine="283"/>
              <w:jc w:val="center"/>
              <w:rPr>
                <w:rFonts w:ascii="Times New Roman" w:hAnsi="Times New Roman" w:cs="Times New Roman"/>
                <w:sz w:val="28"/>
                <w:szCs w:val="28"/>
                <w:lang w:eastAsia="en-US"/>
              </w:rPr>
            </w:pPr>
            <w:r w:rsidRPr="00045259">
              <w:rPr>
                <w:rFonts w:ascii="Times New Roman" w:hAnsi="Times New Roman" w:cs="Times New Roman"/>
                <w:sz w:val="28"/>
                <w:szCs w:val="28"/>
                <w:lang w:eastAsia="en-US"/>
              </w:rPr>
              <w:t>0%</w:t>
            </w:r>
          </w:p>
        </w:tc>
      </w:tr>
    </w:tbl>
    <w:p w:rsidR="00045259" w:rsidRPr="00045259" w:rsidRDefault="00045259" w:rsidP="00045259">
      <w:pPr>
        <w:jc w:val="both"/>
        <w:rPr>
          <w:rFonts w:ascii="Times New Roman" w:hAnsi="Times New Roman" w:cs="Times New Roman"/>
          <w:sz w:val="20"/>
          <w:szCs w:val="20"/>
        </w:rPr>
      </w:pPr>
    </w:p>
    <w:p w:rsidR="00045259" w:rsidRDefault="00045259" w:rsidP="00045259">
      <w:pPr>
        <w:ind w:firstLine="709"/>
        <w:jc w:val="both"/>
        <w:rPr>
          <w:rFonts w:ascii="Times New Roman" w:hAnsi="Times New Roman" w:cs="Times New Roman"/>
          <w:sz w:val="28"/>
          <w:szCs w:val="28"/>
        </w:rPr>
      </w:pPr>
      <w:proofErr w:type="gramStart"/>
      <w:r w:rsidRPr="00045259">
        <w:rPr>
          <w:rFonts w:ascii="Times New Roman" w:hAnsi="Times New Roman" w:cs="Times New Roman"/>
          <w:sz w:val="28"/>
          <w:szCs w:val="28"/>
        </w:rPr>
        <w:t xml:space="preserve">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roofErr w:type="gramEnd"/>
    </w:p>
    <w:p w:rsidR="00045259" w:rsidRPr="00045259" w:rsidRDefault="00045259" w:rsidP="00045259">
      <w:pPr>
        <w:ind w:firstLine="709"/>
        <w:jc w:val="both"/>
        <w:rPr>
          <w:rFonts w:ascii="Times New Roman" w:hAnsi="Times New Roman" w:cs="Times New Roman"/>
          <w:sz w:val="28"/>
          <w:szCs w:val="28"/>
        </w:rPr>
      </w:pPr>
    </w:p>
    <w:p w:rsidR="00045259" w:rsidRPr="00045259" w:rsidRDefault="00045259" w:rsidP="00045259">
      <w:pPr>
        <w:spacing w:after="120"/>
        <w:jc w:val="center"/>
        <w:rPr>
          <w:rFonts w:ascii="Times New Roman" w:hAnsi="Times New Roman" w:cs="Times New Roman"/>
          <w:b/>
          <w:bCs/>
          <w:sz w:val="26"/>
          <w:szCs w:val="26"/>
        </w:rPr>
      </w:pPr>
      <w:r w:rsidRPr="00045259">
        <w:rPr>
          <w:rFonts w:ascii="Times New Roman" w:hAnsi="Times New Roman" w:cs="Times New Roman"/>
          <w:b/>
          <w:bCs/>
          <w:sz w:val="26"/>
          <w:szCs w:val="26"/>
        </w:rPr>
        <w:t>Индикативные показатели муниципального земельного контроля на территории муниципального образования «Муниципальный округ Вавожский район Удмуртской Республики»</w:t>
      </w:r>
    </w:p>
    <w:p w:rsidR="00045259" w:rsidRPr="00045259" w:rsidRDefault="00045259" w:rsidP="00045259">
      <w:pPr>
        <w:jc w:val="center"/>
        <w:rPr>
          <w:rFonts w:ascii="Times New Roman" w:hAnsi="Times New Roman" w:cs="Times New Roman"/>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3662"/>
        <w:gridCol w:w="2008"/>
        <w:gridCol w:w="3402"/>
      </w:tblGrid>
      <w:tr w:rsidR="00045259" w:rsidRPr="00045259" w:rsidTr="00CB55AF">
        <w:tc>
          <w:tcPr>
            <w:tcW w:w="1135"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Номер показателя</w:t>
            </w:r>
          </w:p>
        </w:tc>
        <w:tc>
          <w:tcPr>
            <w:tcW w:w="3662" w:type="dxa"/>
            <w:vAlign w:val="center"/>
          </w:tcPr>
          <w:p w:rsidR="00045259" w:rsidRPr="00045259" w:rsidRDefault="00045259" w:rsidP="00CB55AF">
            <w:pPr>
              <w:pStyle w:val="ConsPlusNormal"/>
              <w:jc w:val="center"/>
              <w:rPr>
                <w:rFonts w:ascii="Times New Roman" w:hAnsi="Times New Roman" w:cs="Times New Roman"/>
                <w:sz w:val="26"/>
                <w:szCs w:val="26"/>
              </w:rPr>
            </w:pPr>
            <w:r w:rsidRPr="00045259">
              <w:rPr>
                <w:rFonts w:ascii="Times New Roman" w:hAnsi="Times New Roman" w:cs="Times New Roman"/>
                <w:sz w:val="26"/>
                <w:szCs w:val="26"/>
              </w:rPr>
              <w:t>Наименование показателя</w:t>
            </w:r>
          </w:p>
        </w:tc>
        <w:tc>
          <w:tcPr>
            <w:tcW w:w="2008" w:type="dxa"/>
            <w:vAlign w:val="center"/>
          </w:tcPr>
          <w:p w:rsidR="00045259" w:rsidRPr="00045259" w:rsidRDefault="00045259" w:rsidP="00CB55AF">
            <w:pPr>
              <w:pStyle w:val="ConsPlusNormal"/>
              <w:jc w:val="center"/>
              <w:rPr>
                <w:rFonts w:ascii="Times New Roman" w:hAnsi="Times New Roman" w:cs="Times New Roman"/>
                <w:sz w:val="26"/>
                <w:szCs w:val="26"/>
              </w:rPr>
            </w:pPr>
            <w:r w:rsidRPr="00045259">
              <w:rPr>
                <w:rFonts w:ascii="Times New Roman" w:hAnsi="Times New Roman" w:cs="Times New Roman"/>
                <w:sz w:val="26"/>
                <w:szCs w:val="26"/>
              </w:rPr>
              <w:t>Расчет показателя</w:t>
            </w:r>
            <w:proofErr w:type="gramStart"/>
            <w:r w:rsidRPr="00045259">
              <w:rPr>
                <w:rFonts w:ascii="Times New Roman" w:hAnsi="Times New Roman" w:cs="Times New Roman"/>
                <w:sz w:val="26"/>
                <w:szCs w:val="26"/>
              </w:rPr>
              <w:t xml:space="preserve"> (%)</w:t>
            </w:r>
            <w:proofErr w:type="gramEnd"/>
          </w:p>
        </w:tc>
        <w:tc>
          <w:tcPr>
            <w:tcW w:w="3402" w:type="dxa"/>
            <w:vAlign w:val="center"/>
          </w:tcPr>
          <w:p w:rsidR="00045259" w:rsidRPr="00045259" w:rsidRDefault="00045259" w:rsidP="00CB55AF">
            <w:pPr>
              <w:pStyle w:val="ConsPlusNormal"/>
              <w:jc w:val="center"/>
              <w:rPr>
                <w:rFonts w:ascii="Times New Roman" w:hAnsi="Times New Roman" w:cs="Times New Roman"/>
                <w:sz w:val="26"/>
                <w:szCs w:val="26"/>
              </w:rPr>
            </w:pPr>
            <w:r w:rsidRPr="00045259">
              <w:rPr>
                <w:rFonts w:ascii="Times New Roman" w:hAnsi="Times New Roman" w:cs="Times New Roman"/>
                <w:sz w:val="26"/>
                <w:szCs w:val="26"/>
              </w:rPr>
              <w:t>Примечания</w:t>
            </w:r>
          </w:p>
        </w:tc>
      </w:tr>
      <w:tr w:rsidR="00045259" w:rsidRPr="00045259" w:rsidTr="00CB55AF">
        <w:trPr>
          <w:trHeight w:val="2184"/>
        </w:trPr>
        <w:tc>
          <w:tcPr>
            <w:tcW w:w="1135" w:type="dxa"/>
            <w:vAlign w:val="center"/>
          </w:tcPr>
          <w:p w:rsidR="00045259" w:rsidRPr="00045259" w:rsidRDefault="00045259" w:rsidP="00CB55AF">
            <w:pPr>
              <w:pStyle w:val="ConsPlusNormal"/>
              <w:jc w:val="center"/>
              <w:rPr>
                <w:rFonts w:ascii="Times New Roman" w:hAnsi="Times New Roman" w:cs="Times New Roman"/>
                <w:sz w:val="26"/>
                <w:szCs w:val="26"/>
              </w:rPr>
            </w:pPr>
            <w:r w:rsidRPr="00045259">
              <w:rPr>
                <w:rFonts w:ascii="Times New Roman" w:hAnsi="Times New Roman" w:cs="Times New Roman"/>
                <w:sz w:val="26"/>
                <w:szCs w:val="26"/>
              </w:rPr>
              <w:t>1.</w:t>
            </w:r>
          </w:p>
        </w:tc>
        <w:tc>
          <w:tcPr>
            <w:tcW w:w="3662"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 xml:space="preserve">Процент контрольных мероприятий </w:t>
            </w:r>
            <w:proofErr w:type="gramStart"/>
            <w:r w:rsidRPr="00045259">
              <w:rPr>
                <w:rFonts w:ascii="Times New Roman" w:hAnsi="Times New Roman" w:cs="Times New Roman"/>
                <w:sz w:val="26"/>
                <w:szCs w:val="26"/>
              </w:rPr>
              <w:t>со</w:t>
            </w:r>
            <w:proofErr w:type="gramEnd"/>
            <w:r w:rsidRPr="00045259">
              <w:rPr>
                <w:rFonts w:ascii="Times New Roman" w:hAnsi="Times New Roman" w:cs="Times New Roman"/>
                <w:sz w:val="26"/>
                <w:szCs w:val="26"/>
              </w:rPr>
              <w:t xml:space="preserve"> взаимодействием с контролируемыми лицами, по результатам которых не было выявлено нарушений</w:t>
            </w:r>
          </w:p>
        </w:tc>
        <w:tc>
          <w:tcPr>
            <w:tcW w:w="2008"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КМВБН / КМВ × 100</w:t>
            </w:r>
          </w:p>
        </w:tc>
        <w:tc>
          <w:tcPr>
            <w:tcW w:w="3402"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 xml:space="preserve">КМВБН – количество проведенных контрольных мероприятий </w:t>
            </w:r>
            <w:proofErr w:type="gramStart"/>
            <w:r w:rsidRPr="00045259">
              <w:rPr>
                <w:rFonts w:ascii="Times New Roman" w:hAnsi="Times New Roman" w:cs="Times New Roman"/>
                <w:sz w:val="26"/>
                <w:szCs w:val="26"/>
              </w:rPr>
              <w:t>со</w:t>
            </w:r>
            <w:proofErr w:type="gramEnd"/>
            <w:r w:rsidRPr="00045259">
              <w:rPr>
                <w:rFonts w:ascii="Times New Roman" w:hAnsi="Times New Roman" w:cs="Times New Roman"/>
                <w:sz w:val="26"/>
                <w:szCs w:val="26"/>
              </w:rPr>
              <w:t xml:space="preserve"> взаимодействием с контролируемыми лицами, по результатам которых не выявлено нарушений, ед.;</w:t>
            </w:r>
          </w:p>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 xml:space="preserve">КМВ – количество проведенных контрольных мероприятий </w:t>
            </w:r>
            <w:proofErr w:type="gramStart"/>
            <w:r w:rsidRPr="00045259">
              <w:rPr>
                <w:rFonts w:ascii="Times New Roman" w:hAnsi="Times New Roman" w:cs="Times New Roman"/>
                <w:sz w:val="26"/>
                <w:szCs w:val="26"/>
              </w:rPr>
              <w:t>со</w:t>
            </w:r>
            <w:proofErr w:type="gramEnd"/>
            <w:r w:rsidRPr="00045259">
              <w:rPr>
                <w:rFonts w:ascii="Times New Roman" w:hAnsi="Times New Roman" w:cs="Times New Roman"/>
                <w:sz w:val="26"/>
                <w:szCs w:val="26"/>
              </w:rPr>
              <w:t xml:space="preserve"> взаимодействием с контролируемыми лицами, ед.</w:t>
            </w:r>
          </w:p>
        </w:tc>
      </w:tr>
      <w:tr w:rsidR="00045259" w:rsidRPr="00045259" w:rsidTr="00CB55AF">
        <w:tc>
          <w:tcPr>
            <w:tcW w:w="1135" w:type="dxa"/>
            <w:vAlign w:val="center"/>
          </w:tcPr>
          <w:p w:rsidR="00045259" w:rsidRPr="00045259" w:rsidRDefault="00045259" w:rsidP="00CB55AF">
            <w:pPr>
              <w:pStyle w:val="ConsPlusNormal"/>
              <w:jc w:val="center"/>
              <w:rPr>
                <w:rFonts w:ascii="Times New Roman" w:hAnsi="Times New Roman" w:cs="Times New Roman"/>
                <w:sz w:val="26"/>
                <w:szCs w:val="26"/>
              </w:rPr>
            </w:pPr>
            <w:r w:rsidRPr="00045259">
              <w:rPr>
                <w:rFonts w:ascii="Times New Roman" w:hAnsi="Times New Roman" w:cs="Times New Roman"/>
                <w:sz w:val="26"/>
                <w:szCs w:val="26"/>
              </w:rPr>
              <w:t>2.</w:t>
            </w:r>
          </w:p>
        </w:tc>
        <w:tc>
          <w:tcPr>
            <w:tcW w:w="3662"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 xml:space="preserve">Процент контрольных мероприятий </w:t>
            </w:r>
            <w:proofErr w:type="gramStart"/>
            <w:r w:rsidRPr="00045259">
              <w:rPr>
                <w:rFonts w:ascii="Times New Roman" w:hAnsi="Times New Roman" w:cs="Times New Roman"/>
                <w:sz w:val="26"/>
                <w:szCs w:val="26"/>
              </w:rPr>
              <w:t>со</w:t>
            </w:r>
            <w:proofErr w:type="gramEnd"/>
            <w:r w:rsidRPr="00045259">
              <w:rPr>
                <w:rFonts w:ascii="Times New Roman" w:hAnsi="Times New Roman" w:cs="Times New Roman"/>
                <w:sz w:val="26"/>
                <w:szCs w:val="26"/>
              </w:rPr>
              <w:t xml:space="preserve"> взаимодействием с контролируемыми лицами, по которым устранены ранее выявленные нарушения</w:t>
            </w:r>
          </w:p>
        </w:tc>
        <w:tc>
          <w:tcPr>
            <w:tcW w:w="2008"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КМУН / КМВ × 100</w:t>
            </w:r>
          </w:p>
        </w:tc>
        <w:tc>
          <w:tcPr>
            <w:tcW w:w="3402"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КМУН – количество контрольных мероприятий, по которым нарушения устранены, ед.;</w:t>
            </w:r>
          </w:p>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 xml:space="preserve">КМВ – количество проведенных контрольных мероприятий </w:t>
            </w:r>
            <w:proofErr w:type="gramStart"/>
            <w:r w:rsidRPr="00045259">
              <w:rPr>
                <w:rFonts w:ascii="Times New Roman" w:hAnsi="Times New Roman" w:cs="Times New Roman"/>
                <w:sz w:val="26"/>
                <w:szCs w:val="26"/>
              </w:rPr>
              <w:t>со</w:t>
            </w:r>
            <w:proofErr w:type="gramEnd"/>
            <w:r w:rsidRPr="00045259">
              <w:rPr>
                <w:rFonts w:ascii="Times New Roman" w:hAnsi="Times New Roman" w:cs="Times New Roman"/>
                <w:sz w:val="26"/>
                <w:szCs w:val="26"/>
              </w:rPr>
              <w:t xml:space="preserve"> взаимодействием с контролируемыми лицами, ед.</w:t>
            </w:r>
          </w:p>
        </w:tc>
      </w:tr>
      <w:tr w:rsidR="00045259" w:rsidRPr="00045259" w:rsidTr="00CB55AF">
        <w:tc>
          <w:tcPr>
            <w:tcW w:w="1135" w:type="dxa"/>
            <w:vAlign w:val="center"/>
          </w:tcPr>
          <w:p w:rsidR="00045259" w:rsidRPr="00045259" w:rsidRDefault="00045259" w:rsidP="00CB55AF">
            <w:pPr>
              <w:pStyle w:val="ConsPlusNormal"/>
              <w:jc w:val="center"/>
              <w:rPr>
                <w:rFonts w:ascii="Times New Roman" w:hAnsi="Times New Roman" w:cs="Times New Roman"/>
                <w:sz w:val="26"/>
                <w:szCs w:val="26"/>
              </w:rPr>
            </w:pPr>
            <w:r w:rsidRPr="00045259">
              <w:rPr>
                <w:rFonts w:ascii="Times New Roman" w:hAnsi="Times New Roman" w:cs="Times New Roman"/>
                <w:sz w:val="26"/>
                <w:szCs w:val="26"/>
              </w:rPr>
              <w:t>3.</w:t>
            </w:r>
          </w:p>
        </w:tc>
        <w:tc>
          <w:tcPr>
            <w:tcW w:w="3662"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 xml:space="preserve">Процент контрольных </w:t>
            </w:r>
            <w:r w:rsidRPr="00045259">
              <w:rPr>
                <w:rFonts w:ascii="Times New Roman" w:hAnsi="Times New Roman" w:cs="Times New Roman"/>
                <w:sz w:val="26"/>
                <w:szCs w:val="26"/>
              </w:rPr>
              <w:lastRenderedPageBreak/>
              <w:t>мероприятий, по которым выданы предписания об устранении нарушений обязательных требований</w:t>
            </w:r>
          </w:p>
        </w:tc>
        <w:tc>
          <w:tcPr>
            <w:tcW w:w="2008" w:type="dxa"/>
            <w:vAlign w:val="center"/>
          </w:tcPr>
          <w:p w:rsidR="00045259" w:rsidRPr="00045259" w:rsidRDefault="00045259" w:rsidP="00CB55AF">
            <w:pPr>
              <w:pStyle w:val="ConsPlusNormal"/>
              <w:ind w:firstLine="0"/>
              <w:rPr>
                <w:rFonts w:ascii="Times New Roman" w:hAnsi="Times New Roman" w:cs="Times New Roman"/>
                <w:noProof/>
                <w:position w:val="-27"/>
                <w:sz w:val="26"/>
                <w:szCs w:val="26"/>
              </w:rPr>
            </w:pPr>
            <w:r w:rsidRPr="00045259">
              <w:rPr>
                <w:rFonts w:ascii="Times New Roman" w:hAnsi="Times New Roman" w:cs="Times New Roman"/>
                <w:sz w:val="26"/>
                <w:szCs w:val="26"/>
              </w:rPr>
              <w:lastRenderedPageBreak/>
              <w:t xml:space="preserve">КМВП / КМ× </w:t>
            </w:r>
            <w:r w:rsidRPr="00045259">
              <w:rPr>
                <w:rFonts w:ascii="Times New Roman" w:hAnsi="Times New Roman" w:cs="Times New Roman"/>
                <w:sz w:val="26"/>
                <w:szCs w:val="26"/>
              </w:rPr>
              <w:lastRenderedPageBreak/>
              <w:t>100</w:t>
            </w:r>
          </w:p>
        </w:tc>
        <w:tc>
          <w:tcPr>
            <w:tcW w:w="3402"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lastRenderedPageBreak/>
              <w:t xml:space="preserve">КМВП – количество </w:t>
            </w:r>
            <w:r w:rsidRPr="00045259">
              <w:rPr>
                <w:rFonts w:ascii="Times New Roman" w:hAnsi="Times New Roman" w:cs="Times New Roman"/>
                <w:sz w:val="26"/>
                <w:szCs w:val="26"/>
              </w:rPr>
              <w:lastRenderedPageBreak/>
              <w:t>контрольных мероприятий, по которым выданы предписания об устранении нарушений обязательных требований, ед.;</w:t>
            </w:r>
          </w:p>
          <w:p w:rsidR="00045259" w:rsidRPr="00045259" w:rsidRDefault="00045259" w:rsidP="00CB55AF">
            <w:pPr>
              <w:pStyle w:val="ConsPlusNormal"/>
              <w:ind w:firstLine="0"/>
              <w:rPr>
                <w:rFonts w:ascii="Times New Roman" w:hAnsi="Times New Roman" w:cs="Times New Roman"/>
                <w:sz w:val="26"/>
                <w:szCs w:val="26"/>
              </w:rPr>
            </w:pPr>
            <w:proofErr w:type="gramStart"/>
            <w:r w:rsidRPr="00045259">
              <w:rPr>
                <w:rFonts w:ascii="Times New Roman" w:hAnsi="Times New Roman" w:cs="Times New Roman"/>
                <w:sz w:val="26"/>
                <w:szCs w:val="26"/>
              </w:rPr>
              <w:t>КМ</w:t>
            </w:r>
            <w:proofErr w:type="gramEnd"/>
            <w:r w:rsidRPr="00045259">
              <w:rPr>
                <w:rFonts w:ascii="Times New Roman" w:hAnsi="Times New Roman" w:cs="Times New Roman"/>
                <w:sz w:val="26"/>
                <w:szCs w:val="26"/>
              </w:rPr>
              <w:t xml:space="preserve"> – количество проведенных контрольных мероприятий, ед.</w:t>
            </w:r>
          </w:p>
        </w:tc>
      </w:tr>
      <w:tr w:rsidR="00045259" w:rsidRPr="00045259" w:rsidTr="00CB55AF">
        <w:trPr>
          <w:trHeight w:val="2651"/>
        </w:trPr>
        <w:tc>
          <w:tcPr>
            <w:tcW w:w="1135" w:type="dxa"/>
            <w:vAlign w:val="center"/>
          </w:tcPr>
          <w:p w:rsidR="00045259" w:rsidRPr="00045259" w:rsidRDefault="00045259" w:rsidP="00CB55AF">
            <w:pPr>
              <w:pStyle w:val="ConsPlusNormal"/>
              <w:jc w:val="center"/>
              <w:rPr>
                <w:rFonts w:ascii="Times New Roman" w:hAnsi="Times New Roman" w:cs="Times New Roman"/>
                <w:sz w:val="26"/>
                <w:szCs w:val="26"/>
              </w:rPr>
            </w:pPr>
            <w:r w:rsidRPr="00045259">
              <w:rPr>
                <w:rFonts w:ascii="Times New Roman" w:hAnsi="Times New Roman" w:cs="Times New Roman"/>
                <w:sz w:val="26"/>
                <w:szCs w:val="26"/>
              </w:rPr>
              <w:lastRenderedPageBreak/>
              <w:t>4.</w:t>
            </w:r>
          </w:p>
        </w:tc>
        <w:tc>
          <w:tcPr>
            <w:tcW w:w="3662"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Процент контрольных мероприятий, по результатам которых поданы жалобы от контролируемых лиц</w:t>
            </w:r>
          </w:p>
        </w:tc>
        <w:tc>
          <w:tcPr>
            <w:tcW w:w="2008"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КМЖАЛОБ /</w:t>
            </w:r>
          </w:p>
          <w:p w:rsidR="00045259" w:rsidRPr="00045259" w:rsidRDefault="00045259" w:rsidP="00CB55AF">
            <w:pPr>
              <w:pStyle w:val="ConsPlusNormal"/>
              <w:ind w:firstLine="0"/>
              <w:rPr>
                <w:rFonts w:ascii="Times New Roman" w:hAnsi="Times New Roman" w:cs="Times New Roman"/>
                <w:sz w:val="26"/>
                <w:szCs w:val="26"/>
              </w:rPr>
            </w:pPr>
            <w:proofErr w:type="gramStart"/>
            <w:r w:rsidRPr="00045259">
              <w:rPr>
                <w:rFonts w:ascii="Times New Roman" w:hAnsi="Times New Roman" w:cs="Times New Roman"/>
                <w:sz w:val="26"/>
                <w:szCs w:val="26"/>
              </w:rPr>
              <w:t>КМ</w:t>
            </w:r>
            <w:proofErr w:type="gramEnd"/>
            <w:r w:rsidRPr="00045259">
              <w:rPr>
                <w:rFonts w:ascii="Times New Roman" w:hAnsi="Times New Roman" w:cs="Times New Roman"/>
                <w:sz w:val="26"/>
                <w:szCs w:val="26"/>
              </w:rPr>
              <w:t xml:space="preserve"> × 100</w:t>
            </w:r>
          </w:p>
        </w:tc>
        <w:tc>
          <w:tcPr>
            <w:tcW w:w="3402" w:type="dxa"/>
            <w:vAlign w:val="center"/>
          </w:tcPr>
          <w:p w:rsidR="00045259" w:rsidRPr="00045259" w:rsidRDefault="00045259" w:rsidP="00CB55AF">
            <w:pPr>
              <w:pStyle w:val="ConsPlusNormal"/>
              <w:ind w:firstLine="0"/>
              <w:rPr>
                <w:rFonts w:ascii="Times New Roman" w:hAnsi="Times New Roman" w:cs="Times New Roman"/>
                <w:sz w:val="26"/>
                <w:szCs w:val="26"/>
              </w:rPr>
            </w:pPr>
            <w:r w:rsidRPr="00045259">
              <w:rPr>
                <w:rFonts w:ascii="Times New Roman" w:hAnsi="Times New Roman" w:cs="Times New Roman"/>
                <w:sz w:val="26"/>
                <w:szCs w:val="26"/>
              </w:rPr>
              <w:t>КМЖАЛОБ – количество контрольных мероприятий, по результатам которых поданы жалобы от контролируемых лиц, ед.</w:t>
            </w:r>
          </w:p>
          <w:p w:rsidR="00045259" w:rsidRPr="00045259" w:rsidRDefault="00045259" w:rsidP="00CB55AF">
            <w:pPr>
              <w:pStyle w:val="ConsPlusNormal"/>
              <w:ind w:firstLine="0"/>
              <w:rPr>
                <w:rFonts w:ascii="Times New Roman" w:hAnsi="Times New Roman" w:cs="Times New Roman"/>
                <w:sz w:val="26"/>
                <w:szCs w:val="26"/>
              </w:rPr>
            </w:pPr>
            <w:proofErr w:type="gramStart"/>
            <w:r w:rsidRPr="00045259">
              <w:rPr>
                <w:rFonts w:ascii="Times New Roman" w:hAnsi="Times New Roman" w:cs="Times New Roman"/>
                <w:sz w:val="26"/>
                <w:szCs w:val="26"/>
              </w:rPr>
              <w:t>КМ</w:t>
            </w:r>
            <w:proofErr w:type="gramEnd"/>
            <w:r w:rsidRPr="00045259">
              <w:rPr>
                <w:rFonts w:ascii="Times New Roman" w:hAnsi="Times New Roman" w:cs="Times New Roman"/>
                <w:sz w:val="26"/>
                <w:szCs w:val="26"/>
              </w:rPr>
              <w:t xml:space="preserve"> – количество проведенных контрольных мероприятий, ед.</w:t>
            </w:r>
          </w:p>
        </w:tc>
      </w:tr>
    </w:tbl>
    <w:p w:rsidR="00045259" w:rsidRDefault="00045259"/>
    <w:sectPr w:rsidR="00045259" w:rsidSect="00C46EAB">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05B34"/>
    <w:multiLevelType w:val="hybridMultilevel"/>
    <w:tmpl w:val="B9BAAC32"/>
    <w:lvl w:ilvl="0" w:tplc="ADB0E73C">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FBF3F9F"/>
    <w:multiLevelType w:val="multilevel"/>
    <w:tmpl w:val="217ABFEA"/>
    <w:lvl w:ilvl="0">
      <w:start w:val="1"/>
      <w:numFmt w:val="decimal"/>
      <w:lvlText w:val="%1."/>
      <w:lvlJc w:val="left"/>
      <w:pPr>
        <w:ind w:left="1819" w:hanging="405"/>
      </w:pPr>
      <w:rPr>
        <w:rFonts w:hint="default"/>
      </w:rPr>
    </w:lvl>
    <w:lvl w:ilvl="1">
      <w:start w:val="1"/>
      <w:numFmt w:val="decimal"/>
      <w:isLgl/>
      <w:lvlText w:val="%1.%2."/>
      <w:lvlJc w:val="left"/>
      <w:pPr>
        <w:ind w:left="2134" w:hanging="720"/>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494" w:hanging="108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57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AC"/>
    <w:rsid w:val="00045259"/>
    <w:rsid w:val="0005429A"/>
    <w:rsid w:val="001F1F68"/>
    <w:rsid w:val="003D2802"/>
    <w:rsid w:val="00671290"/>
    <w:rsid w:val="00741D1A"/>
    <w:rsid w:val="007F6091"/>
    <w:rsid w:val="007F79E6"/>
    <w:rsid w:val="009D5C66"/>
    <w:rsid w:val="009E3D08"/>
    <w:rsid w:val="00B56FAC"/>
    <w:rsid w:val="00C46EAB"/>
    <w:rsid w:val="00C6016B"/>
    <w:rsid w:val="00CD16C1"/>
    <w:rsid w:val="00DA22D3"/>
    <w:rsid w:val="00DA4531"/>
    <w:rsid w:val="00F5591B"/>
    <w:rsid w:val="00F65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9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091"/>
    <w:pPr>
      <w:spacing w:after="0" w:line="240" w:lineRule="auto"/>
    </w:pPr>
  </w:style>
  <w:style w:type="paragraph" w:styleId="a4">
    <w:name w:val="List Paragraph"/>
    <w:basedOn w:val="a"/>
    <w:uiPriority w:val="99"/>
    <w:qFormat/>
    <w:rsid w:val="007F6091"/>
    <w:pPr>
      <w:ind w:left="720"/>
      <w:contextualSpacing/>
    </w:pPr>
  </w:style>
  <w:style w:type="paragraph" w:styleId="a5">
    <w:name w:val="Balloon Text"/>
    <w:basedOn w:val="a"/>
    <w:link w:val="a6"/>
    <w:uiPriority w:val="99"/>
    <w:semiHidden/>
    <w:unhideWhenUsed/>
    <w:rsid w:val="00F559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591B"/>
    <w:rPr>
      <w:rFonts w:ascii="Segoe UI" w:hAnsi="Segoe UI" w:cs="Segoe UI"/>
      <w:sz w:val="18"/>
      <w:szCs w:val="18"/>
    </w:rPr>
  </w:style>
  <w:style w:type="character" w:styleId="a7">
    <w:name w:val="Hyperlink"/>
    <w:semiHidden/>
    <w:unhideWhenUsed/>
    <w:rsid w:val="00045259"/>
    <w:rPr>
      <w:color w:val="0000FF"/>
      <w:u w:val="single"/>
    </w:rPr>
  </w:style>
  <w:style w:type="paragraph" w:styleId="a8">
    <w:name w:val="Normal (Web)"/>
    <w:basedOn w:val="a"/>
    <w:uiPriority w:val="99"/>
    <w:semiHidden/>
    <w:unhideWhenUsed/>
    <w:rsid w:val="00045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045259"/>
    <w:rPr>
      <w:rFonts w:ascii="Arial" w:eastAsia="Times New Roman" w:hAnsi="Arial" w:cs="Arial"/>
      <w:sz w:val="20"/>
      <w:szCs w:val="20"/>
      <w:lang w:eastAsia="zh-CN"/>
    </w:rPr>
  </w:style>
  <w:style w:type="paragraph" w:customStyle="1" w:styleId="ConsPlusNormal">
    <w:name w:val="ConsPlusNormal"/>
    <w:link w:val="ConsPlusNormal1"/>
    <w:uiPriority w:val="99"/>
    <w:rsid w:val="00045259"/>
    <w:pPr>
      <w:spacing w:after="0" w:line="240" w:lineRule="auto"/>
      <w:ind w:firstLine="720"/>
    </w:pPr>
    <w:rPr>
      <w:rFonts w:ascii="Arial" w:eastAsia="Times New Roman" w:hAnsi="Arial" w:cs="Arial"/>
      <w:sz w:val="20"/>
      <w:szCs w:val="20"/>
      <w:lang w:eastAsia="zh-C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uiPriority w:val="99"/>
    <w:semiHidden/>
    <w:rsid w:val="000452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045259"/>
    <w:pPr>
      <w:widowControl w:val="0"/>
      <w:autoSpaceDE w:val="0"/>
      <w:autoSpaceDN w:val="0"/>
      <w:spacing w:after="0" w:line="240" w:lineRule="auto"/>
    </w:pPr>
    <w:rPr>
      <w:rFonts w:ascii="Calibri" w:eastAsia="Times New Roman" w:hAnsi="Calibri" w:cs="Calibri"/>
      <w:b/>
      <w:szCs w:val="20"/>
      <w:lang w:eastAsia="ru-RU"/>
    </w:rPr>
  </w:style>
  <w:style w:type="table" w:styleId="a9">
    <w:name w:val="Table Grid"/>
    <w:basedOn w:val="a1"/>
    <w:uiPriority w:val="39"/>
    <w:rsid w:val="0004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9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6091"/>
    <w:pPr>
      <w:spacing w:after="0" w:line="240" w:lineRule="auto"/>
    </w:pPr>
  </w:style>
  <w:style w:type="paragraph" w:styleId="a4">
    <w:name w:val="List Paragraph"/>
    <w:basedOn w:val="a"/>
    <w:uiPriority w:val="99"/>
    <w:qFormat/>
    <w:rsid w:val="007F6091"/>
    <w:pPr>
      <w:ind w:left="720"/>
      <w:contextualSpacing/>
    </w:pPr>
  </w:style>
  <w:style w:type="paragraph" w:styleId="a5">
    <w:name w:val="Balloon Text"/>
    <w:basedOn w:val="a"/>
    <w:link w:val="a6"/>
    <w:uiPriority w:val="99"/>
    <w:semiHidden/>
    <w:unhideWhenUsed/>
    <w:rsid w:val="00F559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5591B"/>
    <w:rPr>
      <w:rFonts w:ascii="Segoe UI" w:hAnsi="Segoe UI" w:cs="Segoe UI"/>
      <w:sz w:val="18"/>
      <w:szCs w:val="18"/>
    </w:rPr>
  </w:style>
  <w:style w:type="character" w:styleId="a7">
    <w:name w:val="Hyperlink"/>
    <w:semiHidden/>
    <w:unhideWhenUsed/>
    <w:rsid w:val="00045259"/>
    <w:rPr>
      <w:color w:val="0000FF"/>
      <w:u w:val="single"/>
    </w:rPr>
  </w:style>
  <w:style w:type="paragraph" w:styleId="a8">
    <w:name w:val="Normal (Web)"/>
    <w:basedOn w:val="a"/>
    <w:uiPriority w:val="99"/>
    <w:semiHidden/>
    <w:unhideWhenUsed/>
    <w:rsid w:val="000452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1">
    <w:name w:val="ConsPlusNormal1"/>
    <w:link w:val="ConsPlusNormal"/>
    <w:uiPriority w:val="99"/>
    <w:locked/>
    <w:rsid w:val="00045259"/>
    <w:rPr>
      <w:rFonts w:ascii="Arial" w:eastAsia="Times New Roman" w:hAnsi="Arial" w:cs="Arial"/>
      <w:sz w:val="20"/>
      <w:szCs w:val="20"/>
      <w:lang w:eastAsia="zh-CN"/>
    </w:rPr>
  </w:style>
  <w:style w:type="paragraph" w:customStyle="1" w:styleId="ConsPlusNormal">
    <w:name w:val="ConsPlusNormal"/>
    <w:link w:val="ConsPlusNormal1"/>
    <w:uiPriority w:val="99"/>
    <w:rsid w:val="00045259"/>
    <w:pPr>
      <w:spacing w:after="0" w:line="240" w:lineRule="auto"/>
      <w:ind w:firstLine="720"/>
    </w:pPr>
    <w:rPr>
      <w:rFonts w:ascii="Arial" w:eastAsia="Times New Roman" w:hAnsi="Arial" w:cs="Arial"/>
      <w:sz w:val="20"/>
      <w:szCs w:val="20"/>
      <w:lang w:eastAsia="zh-CN"/>
    </w:rPr>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uiPriority w:val="99"/>
    <w:semiHidden/>
    <w:rsid w:val="000452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045259"/>
    <w:pPr>
      <w:widowControl w:val="0"/>
      <w:autoSpaceDE w:val="0"/>
      <w:autoSpaceDN w:val="0"/>
      <w:spacing w:after="0" w:line="240" w:lineRule="auto"/>
    </w:pPr>
    <w:rPr>
      <w:rFonts w:ascii="Calibri" w:eastAsia="Times New Roman" w:hAnsi="Calibri" w:cs="Calibri"/>
      <w:b/>
      <w:szCs w:val="20"/>
      <w:lang w:eastAsia="ru-RU"/>
    </w:rPr>
  </w:style>
  <w:style w:type="table" w:styleId="a9">
    <w:name w:val="Table Grid"/>
    <w:basedOn w:val="a1"/>
    <w:uiPriority w:val="39"/>
    <w:rsid w:val="00045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microsoft.com/office/2007/relationships/stylesWithEffects" Target="stylesWithEffects.xml"/><Relationship Id="rId7" Type="http://schemas.openxmlformats.org/officeDocument/2006/relationships/hyperlink" Target="https://login.consultant.ru/link/?req=doc&amp;base=LAW&amp;n=483039&amp;date=02.12.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6961</Words>
  <Characters>39682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15</cp:revision>
  <cp:lastPrinted>2025-03-21T08:15:00Z</cp:lastPrinted>
  <dcterms:created xsi:type="dcterms:W3CDTF">2025-03-12T04:40:00Z</dcterms:created>
  <dcterms:modified xsi:type="dcterms:W3CDTF">2025-03-21T08:16:00Z</dcterms:modified>
</cp:coreProperties>
</file>