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7A4" w:rsidRPr="00D116A7" w:rsidRDefault="00C507A4" w:rsidP="00C507A4">
      <w:pPr>
        <w:jc w:val="right"/>
      </w:pPr>
      <w:r w:rsidRPr="00D116A7">
        <w:t>УТВЕ</w:t>
      </w:r>
      <w:bookmarkStart w:id="0" w:name="_GoBack"/>
      <w:bookmarkEnd w:id="0"/>
      <w:r w:rsidRPr="00D116A7">
        <w:t>РЖДЕНЫ</w:t>
      </w:r>
    </w:p>
    <w:p w:rsidR="00C507A4" w:rsidRDefault="00C507A4" w:rsidP="000D3D4E">
      <w:pPr>
        <w:jc w:val="right"/>
      </w:pPr>
      <w:r w:rsidRPr="00D116A7">
        <w:t>решением Совета депутатов</w:t>
      </w:r>
    </w:p>
    <w:p w:rsidR="000D3D4E" w:rsidRDefault="000D3D4E" w:rsidP="000D3D4E">
      <w:pPr>
        <w:jc w:val="right"/>
      </w:pPr>
      <w:r>
        <w:t>муниципального образования</w:t>
      </w:r>
    </w:p>
    <w:p w:rsidR="000D3D4E" w:rsidRPr="00D116A7" w:rsidRDefault="000D3D4E" w:rsidP="000D3D4E">
      <w:pPr>
        <w:jc w:val="right"/>
      </w:pPr>
      <w:r>
        <w:t xml:space="preserve"> «Вавожский район»</w:t>
      </w:r>
    </w:p>
    <w:p w:rsidR="00C507A4" w:rsidRPr="00D116A7" w:rsidRDefault="00C507A4" w:rsidP="00C507A4">
      <w:pPr>
        <w:jc w:val="center"/>
      </w:pPr>
      <w:r w:rsidRPr="00D116A7">
        <w:t xml:space="preserve">                                                                                           </w:t>
      </w:r>
      <w:r w:rsidR="00D116A7">
        <w:t xml:space="preserve">                          </w:t>
      </w:r>
      <w:r w:rsidRPr="00D116A7">
        <w:t xml:space="preserve">  </w:t>
      </w:r>
      <w:r w:rsidR="00D116A7">
        <w:t xml:space="preserve">      </w:t>
      </w:r>
      <w:r w:rsidR="00D116A7" w:rsidRPr="00D116A7">
        <w:t>18.12.2018</w:t>
      </w:r>
      <w:r w:rsidRPr="00D116A7">
        <w:t xml:space="preserve">  №</w:t>
      </w:r>
      <w:r w:rsidR="00D116A7" w:rsidRPr="00D116A7">
        <w:t>154</w:t>
      </w:r>
      <w:r w:rsidRPr="00D116A7">
        <w:t xml:space="preserve">                        </w:t>
      </w:r>
    </w:p>
    <w:p w:rsidR="00C507A4" w:rsidRPr="004529F9" w:rsidRDefault="00C507A4" w:rsidP="00C507A4">
      <w:pPr>
        <w:jc w:val="center"/>
        <w:rPr>
          <w:color w:val="000000"/>
          <w:spacing w:val="-1"/>
          <w:sz w:val="28"/>
          <w:szCs w:val="28"/>
        </w:rPr>
      </w:pPr>
    </w:p>
    <w:p w:rsidR="00C507A4" w:rsidRPr="004529F9" w:rsidRDefault="000D3D4E" w:rsidP="00C507A4">
      <w:pPr>
        <w:jc w:val="center"/>
        <w:rPr>
          <w:b/>
          <w:sz w:val="28"/>
          <w:szCs w:val="28"/>
        </w:rPr>
      </w:pPr>
      <w:hyperlink w:anchor="P32" w:history="1">
        <w:r w:rsidR="00C507A4" w:rsidRPr="00C507A4">
          <w:rPr>
            <w:rStyle w:val="a3"/>
            <w:b/>
            <w:color w:val="000000"/>
            <w:sz w:val="28"/>
            <w:szCs w:val="28"/>
            <w:u w:val="none"/>
          </w:rPr>
          <w:t>Правила</w:t>
        </w:r>
      </w:hyperlink>
      <w:r w:rsidR="00C507A4" w:rsidRPr="004529F9">
        <w:rPr>
          <w:b/>
          <w:sz w:val="28"/>
          <w:szCs w:val="28"/>
        </w:rPr>
        <w:t xml:space="preserve"> использования водных объектов общего пользования для личных бытовых нужд  на территории муниципального образования «Вавожский район»</w:t>
      </w:r>
    </w:p>
    <w:p w:rsidR="00C507A4" w:rsidRPr="004529F9" w:rsidRDefault="00C507A4" w:rsidP="00C507A4">
      <w:pPr>
        <w:jc w:val="center"/>
        <w:rPr>
          <w:b/>
          <w:sz w:val="28"/>
          <w:szCs w:val="28"/>
        </w:rPr>
      </w:pPr>
    </w:p>
    <w:p w:rsidR="00C507A4" w:rsidRPr="004529F9" w:rsidRDefault="00C507A4" w:rsidP="00C507A4">
      <w:pPr>
        <w:jc w:val="center"/>
        <w:rPr>
          <w:b/>
          <w:sz w:val="28"/>
          <w:szCs w:val="28"/>
        </w:rPr>
      </w:pPr>
      <w:r w:rsidRPr="004529F9">
        <w:rPr>
          <w:b/>
          <w:sz w:val="28"/>
          <w:szCs w:val="28"/>
        </w:rPr>
        <w:t>1. Общие положения</w:t>
      </w:r>
    </w:p>
    <w:p w:rsidR="00C507A4" w:rsidRPr="004529F9" w:rsidRDefault="00C507A4" w:rsidP="00C507A4">
      <w:pPr>
        <w:ind w:firstLine="708"/>
        <w:jc w:val="both"/>
        <w:rPr>
          <w:sz w:val="28"/>
          <w:szCs w:val="28"/>
        </w:rPr>
      </w:pPr>
      <w:r w:rsidRPr="004529F9">
        <w:rPr>
          <w:sz w:val="28"/>
          <w:szCs w:val="28"/>
        </w:rPr>
        <w:t xml:space="preserve">1.1. </w:t>
      </w:r>
      <w:proofErr w:type="gramStart"/>
      <w:r w:rsidRPr="004529F9">
        <w:rPr>
          <w:sz w:val="28"/>
          <w:szCs w:val="28"/>
        </w:rPr>
        <w:t xml:space="preserve">Правила использования водных объектов общего пользования для личных бытовых нужд на территории муниципального образования "Вавожский район" (далее - Правила) разработаны в соответствии с Водным </w:t>
      </w:r>
      <w:hyperlink r:id="rId5" w:history="1">
        <w:r w:rsidRPr="00D116A7">
          <w:rPr>
            <w:rStyle w:val="a3"/>
            <w:color w:val="auto"/>
            <w:sz w:val="28"/>
            <w:szCs w:val="28"/>
          </w:rPr>
          <w:t>кодексом</w:t>
        </w:r>
      </w:hyperlink>
      <w:r w:rsidRPr="004529F9">
        <w:rPr>
          <w:sz w:val="28"/>
          <w:szCs w:val="28"/>
        </w:rPr>
        <w:t xml:space="preserve"> Российской Федерации, Федеральным </w:t>
      </w:r>
      <w:hyperlink r:id="rId6" w:history="1">
        <w:r w:rsidRPr="00D116A7">
          <w:rPr>
            <w:rStyle w:val="a3"/>
            <w:color w:val="auto"/>
            <w:sz w:val="28"/>
            <w:szCs w:val="28"/>
          </w:rPr>
          <w:t>законом</w:t>
        </w:r>
      </w:hyperlink>
      <w:r w:rsidRPr="004529F9">
        <w:rPr>
          <w:sz w:val="28"/>
          <w:szCs w:val="28"/>
        </w:rPr>
        <w:t xml:space="preserve"> от 06.10.2003 N 131-ФЗ "Об общих принципах организации местного самоуправления в Российской Федерации", </w:t>
      </w:r>
      <w:hyperlink r:id="rId7" w:history="1">
        <w:r w:rsidRPr="00D116A7">
          <w:rPr>
            <w:rStyle w:val="a3"/>
            <w:color w:val="auto"/>
            <w:sz w:val="28"/>
            <w:szCs w:val="28"/>
          </w:rPr>
          <w:t>Правилами</w:t>
        </w:r>
      </w:hyperlink>
      <w:r w:rsidRPr="004529F9">
        <w:rPr>
          <w:sz w:val="28"/>
          <w:szCs w:val="28"/>
        </w:rPr>
        <w:t xml:space="preserve"> охраны жизни людей на водных объектах в Удмуртской Республике и </w:t>
      </w:r>
      <w:hyperlink r:id="rId8" w:history="1">
        <w:r w:rsidRPr="00D116A7">
          <w:rPr>
            <w:rStyle w:val="a3"/>
            <w:color w:val="auto"/>
            <w:sz w:val="28"/>
            <w:szCs w:val="28"/>
          </w:rPr>
          <w:t>Правилами</w:t>
        </w:r>
      </w:hyperlink>
      <w:r w:rsidRPr="004529F9">
        <w:rPr>
          <w:sz w:val="28"/>
          <w:szCs w:val="28"/>
        </w:rPr>
        <w:t xml:space="preserve"> пользования водными объектами в Удмуртской Республике для</w:t>
      </w:r>
      <w:proofErr w:type="gramEnd"/>
      <w:r w:rsidRPr="004529F9">
        <w:rPr>
          <w:sz w:val="28"/>
          <w:szCs w:val="28"/>
        </w:rPr>
        <w:t xml:space="preserve"> плавания на маломерных судах, </w:t>
      </w:r>
      <w:proofErr w:type="gramStart"/>
      <w:r w:rsidRPr="004529F9">
        <w:rPr>
          <w:sz w:val="28"/>
          <w:szCs w:val="28"/>
        </w:rPr>
        <w:t>утвержденными</w:t>
      </w:r>
      <w:proofErr w:type="gramEnd"/>
      <w:r w:rsidRPr="004529F9">
        <w:rPr>
          <w:sz w:val="28"/>
          <w:szCs w:val="28"/>
        </w:rPr>
        <w:t xml:space="preserve"> постановлением Правительства Удмуртской Республики от 22.12.2008 N 300, </w:t>
      </w:r>
      <w:hyperlink r:id="rId9" w:history="1">
        <w:r w:rsidRPr="00D116A7">
          <w:rPr>
            <w:rStyle w:val="a3"/>
            <w:color w:val="auto"/>
            <w:sz w:val="28"/>
            <w:szCs w:val="28"/>
            <w:u w:val="none"/>
          </w:rPr>
          <w:t>Уставом</w:t>
        </w:r>
      </w:hyperlink>
      <w:r w:rsidRPr="00D116A7">
        <w:rPr>
          <w:sz w:val="28"/>
          <w:szCs w:val="28"/>
        </w:rPr>
        <w:t xml:space="preserve"> </w:t>
      </w:r>
      <w:r w:rsidRPr="004529F9">
        <w:rPr>
          <w:sz w:val="28"/>
          <w:szCs w:val="28"/>
        </w:rPr>
        <w:t>муниципального образования "Вавожский район", устанавливают условия и требования, предъявляемые к использованию водных объектов для личных и бытовых нужд, информированию населения об ограничениях пользования таких водных объектов и направленные на обеспечение охраны и восстановление водных объектов.</w:t>
      </w:r>
    </w:p>
    <w:p w:rsidR="00C507A4" w:rsidRPr="004529F9" w:rsidRDefault="00C507A4" w:rsidP="00C507A4">
      <w:pPr>
        <w:ind w:firstLine="709"/>
        <w:rPr>
          <w:sz w:val="28"/>
          <w:szCs w:val="28"/>
        </w:rPr>
      </w:pPr>
      <w:r w:rsidRPr="004529F9">
        <w:rPr>
          <w:sz w:val="28"/>
          <w:szCs w:val="28"/>
        </w:rPr>
        <w:t>1.2. Основные понятия, используемые в Правилах:</w:t>
      </w:r>
    </w:p>
    <w:p w:rsidR="00C507A4" w:rsidRPr="004529F9" w:rsidRDefault="00C507A4" w:rsidP="00C507A4">
      <w:pPr>
        <w:ind w:firstLine="708"/>
        <w:jc w:val="both"/>
        <w:rPr>
          <w:sz w:val="28"/>
          <w:szCs w:val="28"/>
        </w:rPr>
      </w:pPr>
      <w:r w:rsidRPr="004529F9">
        <w:rPr>
          <w:sz w:val="28"/>
          <w:szCs w:val="28"/>
        </w:rPr>
        <w:t>- водные ресурсы - поверхностные и подземные воды, которые находятся в водных объектах и используются или могут быть использованы;</w:t>
      </w:r>
    </w:p>
    <w:p w:rsidR="00C507A4" w:rsidRPr="004529F9" w:rsidRDefault="00C507A4" w:rsidP="00C507A4">
      <w:pPr>
        <w:ind w:firstLine="708"/>
        <w:jc w:val="both"/>
        <w:rPr>
          <w:sz w:val="28"/>
          <w:szCs w:val="28"/>
        </w:rPr>
      </w:pPr>
      <w:r w:rsidRPr="004529F9">
        <w:rPr>
          <w:sz w:val="28"/>
          <w:szCs w:val="28"/>
        </w:rPr>
        <w:t>- 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C507A4" w:rsidRPr="004529F9" w:rsidRDefault="00C507A4" w:rsidP="00C507A4">
      <w:pPr>
        <w:ind w:firstLine="708"/>
        <w:jc w:val="both"/>
        <w:rPr>
          <w:sz w:val="28"/>
          <w:szCs w:val="28"/>
        </w:rPr>
      </w:pPr>
      <w:r w:rsidRPr="004529F9">
        <w:rPr>
          <w:sz w:val="28"/>
          <w:szCs w:val="28"/>
        </w:rPr>
        <w:t>- водный объект общего пользования - поверхностный водный объект, находящийся в государственной или муниципальной собственности, доступный для бесплатного использования гражданами в целях удовлетворения личных и бытовых нужд;</w:t>
      </w:r>
    </w:p>
    <w:p w:rsidR="00C507A4" w:rsidRPr="004529F9" w:rsidRDefault="00C507A4" w:rsidP="00C507A4">
      <w:pPr>
        <w:ind w:firstLine="708"/>
        <w:jc w:val="both"/>
        <w:rPr>
          <w:sz w:val="28"/>
          <w:szCs w:val="28"/>
        </w:rPr>
      </w:pPr>
      <w:r w:rsidRPr="004529F9">
        <w:rPr>
          <w:sz w:val="28"/>
          <w:szCs w:val="28"/>
        </w:rPr>
        <w:t>- использование водных объектов общего пользования для личных и бытовых нужд - использование различными способами водных объектов общего пользования, расположенных на территории района, для удовлетворения личных и бытовых потребностей граждан.</w:t>
      </w:r>
    </w:p>
    <w:p w:rsidR="00C507A4" w:rsidRPr="004529F9" w:rsidRDefault="00C507A4" w:rsidP="00C507A4">
      <w:pPr>
        <w:ind w:firstLine="708"/>
        <w:jc w:val="both"/>
        <w:rPr>
          <w:sz w:val="28"/>
          <w:szCs w:val="28"/>
        </w:rPr>
      </w:pPr>
      <w:r w:rsidRPr="004529F9">
        <w:rPr>
          <w:sz w:val="28"/>
          <w:szCs w:val="28"/>
        </w:rPr>
        <w:t>Остальные понятия, используемые в Правилах, употребляются в значениях, установленных действующим законодательством.</w:t>
      </w:r>
    </w:p>
    <w:p w:rsidR="00C507A4" w:rsidRPr="004529F9" w:rsidRDefault="00C507A4" w:rsidP="00C507A4">
      <w:pPr>
        <w:ind w:firstLine="708"/>
        <w:jc w:val="both"/>
        <w:rPr>
          <w:sz w:val="28"/>
          <w:szCs w:val="28"/>
        </w:rPr>
      </w:pPr>
      <w:r w:rsidRPr="004529F9">
        <w:rPr>
          <w:sz w:val="28"/>
          <w:szCs w:val="28"/>
        </w:rPr>
        <w:t>1.3. Правила являются обязательными для граждан, организаций независимо от ведомственной подчиненности, форм собственности, в том числе индивидуальных предпринимателей, расположенных на территории муниципального образования "Вавожский район", при использовании водных объектов для личных и бытовых нужд.</w:t>
      </w:r>
    </w:p>
    <w:p w:rsidR="00C507A4" w:rsidRPr="004529F9" w:rsidRDefault="00C507A4" w:rsidP="00C507A4">
      <w:pPr>
        <w:ind w:firstLine="708"/>
        <w:jc w:val="both"/>
        <w:rPr>
          <w:sz w:val="28"/>
          <w:szCs w:val="28"/>
        </w:rPr>
      </w:pPr>
      <w:r w:rsidRPr="004529F9">
        <w:rPr>
          <w:sz w:val="28"/>
          <w:szCs w:val="28"/>
        </w:rPr>
        <w:lastRenderedPageBreak/>
        <w:t xml:space="preserve">1.4. </w:t>
      </w:r>
      <w:proofErr w:type="gramStart"/>
      <w:r w:rsidRPr="004529F9">
        <w:rPr>
          <w:sz w:val="28"/>
          <w:szCs w:val="28"/>
        </w:rPr>
        <w:t>К использованию водных объектов общего пользования для личных и бытовых нужд относятся: личные, семейные, домашние нужды, не связанные с осуществлением предпринимательской деятельности; плавание и причаливание плавучих средств, в том числе маломерных судов, находящихся в частной собственности физических лиц и не используемых для предпринимательской деятельности; любительское и спортивное рыболовство;</w:t>
      </w:r>
      <w:proofErr w:type="gramEnd"/>
      <w:r w:rsidRPr="004529F9">
        <w:rPr>
          <w:sz w:val="28"/>
          <w:szCs w:val="28"/>
        </w:rPr>
        <w:t xml:space="preserve"> полив садовых, огородных, дачных земельных участков, предоставленных или приобретенных для ведения личного подсобного хозяйства, а также водопой скота, проведение работ по уходу за домашними животными и птицей, которые находятся в собственности физических лиц, не являющихся индивидуальными предпринимателями; купание и удовлетворение иных личных и бытовых нужд.</w:t>
      </w:r>
    </w:p>
    <w:p w:rsidR="00C507A4" w:rsidRPr="004529F9" w:rsidRDefault="00C507A4" w:rsidP="00C507A4">
      <w:pPr>
        <w:ind w:firstLine="708"/>
        <w:jc w:val="both"/>
        <w:rPr>
          <w:sz w:val="28"/>
          <w:szCs w:val="28"/>
        </w:rPr>
      </w:pPr>
      <w:r w:rsidRPr="004529F9">
        <w:rPr>
          <w:sz w:val="28"/>
          <w:szCs w:val="28"/>
        </w:rPr>
        <w:t xml:space="preserve">1.5. </w:t>
      </w:r>
      <w:proofErr w:type="gramStart"/>
      <w:r w:rsidRPr="004529F9">
        <w:rPr>
          <w:sz w:val="28"/>
          <w:szCs w:val="28"/>
        </w:rPr>
        <w:t xml:space="preserve">Администрация муниципального образования "Вавожский  район" размещает информацию об ограничении и приостановлении водопользования на водных объектах общего пользования, </w:t>
      </w:r>
      <w:r w:rsidRPr="00D116A7">
        <w:rPr>
          <w:sz w:val="28"/>
          <w:szCs w:val="28"/>
          <w:u w:val="single"/>
        </w:rPr>
        <w:t>расположенных</w:t>
      </w:r>
      <w:r w:rsidRPr="004529F9">
        <w:rPr>
          <w:sz w:val="28"/>
          <w:szCs w:val="28"/>
        </w:rPr>
        <w:t xml:space="preserve"> на территориях муниципального образования "Вавожский район", в средствах массовой информации (печатные издания, телевидение, радио, сеть Интернет), на специальных информационных знаках, устанавливаемых возле водных объектов, в случаях, предусмотренных Водным </w:t>
      </w:r>
      <w:hyperlink r:id="rId10" w:history="1">
        <w:r w:rsidRPr="00D116A7">
          <w:rPr>
            <w:rStyle w:val="a3"/>
            <w:color w:val="auto"/>
            <w:sz w:val="28"/>
            <w:szCs w:val="28"/>
          </w:rPr>
          <w:t>кодексом</w:t>
        </w:r>
      </w:hyperlink>
      <w:r w:rsidRPr="004529F9">
        <w:rPr>
          <w:sz w:val="28"/>
          <w:szCs w:val="28"/>
        </w:rPr>
        <w:t xml:space="preserve"> Российской Федерации, федеральными законами, </w:t>
      </w:r>
      <w:hyperlink r:id="rId11" w:history="1">
        <w:r w:rsidRPr="00D116A7">
          <w:rPr>
            <w:rStyle w:val="a3"/>
            <w:color w:val="auto"/>
            <w:sz w:val="28"/>
            <w:szCs w:val="28"/>
          </w:rPr>
          <w:t>Правилами</w:t>
        </w:r>
      </w:hyperlink>
      <w:r w:rsidRPr="004529F9">
        <w:rPr>
          <w:sz w:val="28"/>
          <w:szCs w:val="28"/>
        </w:rPr>
        <w:t xml:space="preserve"> охраны жизни людей на водных объектах в Удмуртской</w:t>
      </w:r>
      <w:proofErr w:type="gramEnd"/>
      <w:r w:rsidRPr="004529F9">
        <w:rPr>
          <w:sz w:val="28"/>
          <w:szCs w:val="28"/>
        </w:rPr>
        <w:t xml:space="preserve"> Республике и </w:t>
      </w:r>
      <w:hyperlink r:id="rId12" w:history="1">
        <w:r w:rsidRPr="00D116A7">
          <w:rPr>
            <w:rStyle w:val="a3"/>
            <w:color w:val="auto"/>
            <w:sz w:val="28"/>
            <w:szCs w:val="28"/>
            <w:u w:val="none"/>
          </w:rPr>
          <w:t>Правилами</w:t>
        </w:r>
      </w:hyperlink>
      <w:r w:rsidRPr="004529F9">
        <w:rPr>
          <w:sz w:val="28"/>
          <w:szCs w:val="28"/>
        </w:rPr>
        <w:t xml:space="preserve"> пользования водными объектами в Удмуртской Республике для плавания на маломерных судах.</w:t>
      </w:r>
    </w:p>
    <w:p w:rsidR="00C507A4" w:rsidRPr="004529F9" w:rsidRDefault="00C507A4" w:rsidP="00C507A4">
      <w:pPr>
        <w:jc w:val="center"/>
        <w:rPr>
          <w:b/>
          <w:sz w:val="28"/>
          <w:szCs w:val="28"/>
        </w:rPr>
      </w:pPr>
      <w:r w:rsidRPr="004529F9">
        <w:rPr>
          <w:b/>
          <w:sz w:val="28"/>
          <w:szCs w:val="28"/>
        </w:rPr>
        <w:t>2. Порядок использования водных объектов общего пользования</w:t>
      </w:r>
    </w:p>
    <w:p w:rsidR="00C507A4" w:rsidRPr="004529F9" w:rsidRDefault="00C507A4" w:rsidP="00C507A4">
      <w:pPr>
        <w:jc w:val="center"/>
        <w:rPr>
          <w:b/>
          <w:sz w:val="28"/>
          <w:szCs w:val="28"/>
        </w:rPr>
      </w:pPr>
      <w:r w:rsidRPr="004529F9">
        <w:rPr>
          <w:b/>
          <w:sz w:val="28"/>
          <w:szCs w:val="28"/>
        </w:rPr>
        <w:t>для личных и бытовых нужд</w:t>
      </w:r>
    </w:p>
    <w:p w:rsidR="00C507A4" w:rsidRPr="004529F9" w:rsidRDefault="00C507A4" w:rsidP="00C507A4">
      <w:pPr>
        <w:jc w:val="center"/>
        <w:rPr>
          <w:b/>
          <w:sz w:val="28"/>
          <w:szCs w:val="28"/>
        </w:rPr>
      </w:pPr>
    </w:p>
    <w:p w:rsidR="00C507A4" w:rsidRPr="004529F9" w:rsidRDefault="00C507A4" w:rsidP="00C507A4">
      <w:pPr>
        <w:ind w:firstLine="708"/>
        <w:jc w:val="both"/>
        <w:rPr>
          <w:sz w:val="28"/>
          <w:szCs w:val="28"/>
        </w:rPr>
      </w:pPr>
      <w:r w:rsidRPr="004529F9">
        <w:rPr>
          <w:sz w:val="28"/>
          <w:szCs w:val="28"/>
        </w:rPr>
        <w:t>2.1. Использование водных объектов общего пользования для личных и бытовых нужд на территории муниципального образования "Вавожский  район" является общедоступным и осуществляется бесплатно, если иное не предусмотрено действующим законодательством Российской Федерации.</w:t>
      </w:r>
    </w:p>
    <w:p w:rsidR="00C507A4" w:rsidRPr="004529F9" w:rsidRDefault="00C507A4" w:rsidP="00C507A4">
      <w:pPr>
        <w:ind w:firstLine="708"/>
        <w:jc w:val="both"/>
        <w:rPr>
          <w:sz w:val="28"/>
          <w:szCs w:val="28"/>
        </w:rPr>
      </w:pPr>
      <w:r w:rsidRPr="004529F9">
        <w:rPr>
          <w:sz w:val="28"/>
          <w:szCs w:val="28"/>
        </w:rPr>
        <w:t xml:space="preserve">2.2. Полоса земли вдоль береговой линии водного объекта общего пользования (береговая полоса), ширина которой установлена Водным </w:t>
      </w:r>
      <w:hyperlink r:id="rId13" w:history="1">
        <w:r w:rsidRPr="00D116A7">
          <w:rPr>
            <w:rStyle w:val="a3"/>
            <w:color w:val="auto"/>
            <w:sz w:val="28"/>
            <w:szCs w:val="28"/>
            <w:u w:val="none"/>
          </w:rPr>
          <w:t>кодексом</w:t>
        </w:r>
      </w:hyperlink>
      <w:r w:rsidRPr="004529F9">
        <w:rPr>
          <w:sz w:val="28"/>
          <w:szCs w:val="28"/>
        </w:rPr>
        <w:t xml:space="preserve"> РФ, предназначается для общего пользования.</w:t>
      </w:r>
    </w:p>
    <w:p w:rsidR="00C507A4" w:rsidRPr="004529F9" w:rsidRDefault="00C507A4" w:rsidP="00C507A4">
      <w:pPr>
        <w:ind w:firstLine="708"/>
        <w:jc w:val="both"/>
        <w:rPr>
          <w:sz w:val="28"/>
          <w:szCs w:val="28"/>
        </w:rPr>
      </w:pPr>
      <w:r w:rsidRPr="004529F9">
        <w:rPr>
          <w:sz w:val="28"/>
          <w:szCs w:val="28"/>
        </w:rPr>
        <w:t xml:space="preserve">2.3. Водные объекты общего пользования на территории муниципального образования "Вавожский район" бесплатно используются гражданами в целях удовлетворения личных и бытовых нужд </w:t>
      </w:r>
      <w:proofErr w:type="gramStart"/>
      <w:r w:rsidRPr="004529F9">
        <w:rPr>
          <w:sz w:val="28"/>
          <w:szCs w:val="28"/>
        </w:rPr>
        <w:t>для</w:t>
      </w:r>
      <w:proofErr w:type="gramEnd"/>
      <w:r w:rsidRPr="004529F9">
        <w:rPr>
          <w:sz w:val="28"/>
          <w:szCs w:val="28"/>
        </w:rPr>
        <w:t>:</w:t>
      </w:r>
    </w:p>
    <w:p w:rsidR="00C507A4" w:rsidRPr="004529F9" w:rsidRDefault="00C507A4" w:rsidP="00C507A4">
      <w:pPr>
        <w:jc w:val="both"/>
        <w:rPr>
          <w:sz w:val="28"/>
          <w:szCs w:val="28"/>
        </w:rPr>
      </w:pPr>
      <w:r w:rsidRPr="004529F9">
        <w:rPr>
          <w:sz w:val="28"/>
          <w:szCs w:val="28"/>
        </w:rPr>
        <w:t>- купания в местах массового отдыха у воды и в периоды, которые установлены постановлением Администрации муниципального образования "Вавожский район";</w:t>
      </w:r>
    </w:p>
    <w:p w:rsidR="00C507A4" w:rsidRPr="004529F9" w:rsidRDefault="00C507A4" w:rsidP="00C507A4">
      <w:pPr>
        <w:jc w:val="both"/>
        <w:rPr>
          <w:sz w:val="28"/>
          <w:szCs w:val="28"/>
        </w:rPr>
      </w:pPr>
      <w:r w:rsidRPr="004529F9">
        <w:rPr>
          <w:sz w:val="28"/>
          <w:szCs w:val="28"/>
        </w:rPr>
        <w:t>- плавания и причаливания плавучих средств, в том числе маломерных судов, водных мотоциклов и других технических сре</w:t>
      </w:r>
      <w:proofErr w:type="gramStart"/>
      <w:r w:rsidRPr="004529F9">
        <w:rPr>
          <w:sz w:val="28"/>
          <w:szCs w:val="28"/>
        </w:rPr>
        <w:t>дств гр</w:t>
      </w:r>
      <w:proofErr w:type="gramEnd"/>
      <w:r w:rsidRPr="004529F9">
        <w:rPr>
          <w:sz w:val="28"/>
          <w:szCs w:val="28"/>
        </w:rPr>
        <w:t>аждан, предназначенных для отдыха на водных объектах и не используемых для осуществления предпринимательской деятельности;</w:t>
      </w:r>
    </w:p>
    <w:p w:rsidR="00C507A4" w:rsidRPr="004529F9" w:rsidRDefault="00C507A4" w:rsidP="00C507A4">
      <w:pPr>
        <w:jc w:val="both"/>
        <w:rPr>
          <w:sz w:val="28"/>
          <w:szCs w:val="28"/>
        </w:rPr>
      </w:pPr>
      <w:r w:rsidRPr="004529F9">
        <w:rPr>
          <w:sz w:val="28"/>
          <w:szCs w:val="28"/>
        </w:rPr>
        <w:t>- рекреационных целей (отдыха, туризма, спорта);</w:t>
      </w:r>
    </w:p>
    <w:p w:rsidR="00C507A4" w:rsidRPr="004529F9" w:rsidRDefault="00C507A4" w:rsidP="00C507A4">
      <w:pPr>
        <w:jc w:val="both"/>
        <w:rPr>
          <w:sz w:val="28"/>
          <w:szCs w:val="28"/>
        </w:rPr>
      </w:pPr>
      <w:r w:rsidRPr="004529F9">
        <w:rPr>
          <w:sz w:val="28"/>
          <w:szCs w:val="28"/>
        </w:rPr>
        <w:t>- любительского и спортивного рыболовства, то есть добычи (вылова) водных биоресурсов в целях личного потребления;</w:t>
      </w:r>
    </w:p>
    <w:p w:rsidR="00C507A4" w:rsidRPr="004529F9" w:rsidRDefault="00C507A4" w:rsidP="00C507A4">
      <w:pPr>
        <w:jc w:val="both"/>
        <w:rPr>
          <w:sz w:val="28"/>
          <w:szCs w:val="28"/>
        </w:rPr>
      </w:pPr>
      <w:r w:rsidRPr="004529F9">
        <w:rPr>
          <w:sz w:val="28"/>
          <w:szCs w:val="28"/>
        </w:rPr>
        <w:lastRenderedPageBreak/>
        <w:t>- полива садовых, огородных, дачных земельных участков, водопоя скота, проведения работ по уходу за домашними животными и птицей, исключающих загрязнение водного объекта;</w:t>
      </w:r>
    </w:p>
    <w:p w:rsidR="00C507A4" w:rsidRPr="004529F9" w:rsidRDefault="00C507A4" w:rsidP="00C507A4">
      <w:pPr>
        <w:jc w:val="both"/>
        <w:rPr>
          <w:sz w:val="28"/>
          <w:szCs w:val="28"/>
        </w:rPr>
      </w:pPr>
      <w:r w:rsidRPr="004529F9">
        <w:rPr>
          <w:sz w:val="28"/>
          <w:szCs w:val="28"/>
        </w:rPr>
        <w:t>- питьевого водоснабжения;</w:t>
      </w:r>
    </w:p>
    <w:p w:rsidR="00C507A4" w:rsidRPr="004529F9" w:rsidRDefault="00C507A4" w:rsidP="00C507A4">
      <w:pPr>
        <w:jc w:val="both"/>
        <w:rPr>
          <w:sz w:val="28"/>
          <w:szCs w:val="28"/>
        </w:rPr>
      </w:pPr>
      <w:r w:rsidRPr="004529F9">
        <w:rPr>
          <w:sz w:val="28"/>
          <w:szCs w:val="28"/>
        </w:rPr>
        <w:t>- хозяйственно-бытового водоснабжения;</w:t>
      </w:r>
    </w:p>
    <w:p w:rsidR="00C507A4" w:rsidRPr="004529F9" w:rsidRDefault="00C507A4" w:rsidP="00C507A4">
      <w:pPr>
        <w:jc w:val="both"/>
        <w:rPr>
          <w:sz w:val="28"/>
          <w:szCs w:val="28"/>
        </w:rPr>
      </w:pPr>
      <w:r w:rsidRPr="004529F9">
        <w:rPr>
          <w:sz w:val="28"/>
          <w:szCs w:val="28"/>
        </w:rPr>
        <w:t>- тушения пожаров.</w:t>
      </w:r>
    </w:p>
    <w:p w:rsidR="00C507A4" w:rsidRPr="004529F9" w:rsidRDefault="00C507A4" w:rsidP="00C507A4">
      <w:pPr>
        <w:ind w:firstLine="708"/>
        <w:jc w:val="both"/>
        <w:rPr>
          <w:sz w:val="28"/>
          <w:szCs w:val="28"/>
        </w:rPr>
      </w:pPr>
      <w:r w:rsidRPr="004529F9">
        <w:rPr>
          <w:sz w:val="28"/>
          <w:szCs w:val="28"/>
        </w:rPr>
        <w:t>2.4. Купание на водных объектах общего пользования разрешается только в специально установленных местах, выбор которых производится в соответствии с гигиеническими требованиями к зонам рекреации и требованиями охраны источников хозяйственно-питьевого водоснабжения от загрязнений.</w:t>
      </w:r>
    </w:p>
    <w:p w:rsidR="00C507A4" w:rsidRPr="004529F9" w:rsidRDefault="00C507A4" w:rsidP="00C507A4">
      <w:pPr>
        <w:ind w:firstLine="708"/>
        <w:jc w:val="both"/>
        <w:rPr>
          <w:sz w:val="28"/>
          <w:szCs w:val="28"/>
        </w:rPr>
      </w:pPr>
      <w:r w:rsidRPr="004529F9">
        <w:rPr>
          <w:sz w:val="28"/>
          <w:szCs w:val="28"/>
        </w:rPr>
        <w:t xml:space="preserve">2.5. Использование водных объектов общего пользования для плавания на маломерных судах осуществляется в соответствии с законодательством о водном транспорте и </w:t>
      </w:r>
      <w:hyperlink r:id="rId14" w:history="1">
        <w:r w:rsidRPr="00D116A7">
          <w:rPr>
            <w:rStyle w:val="a3"/>
            <w:color w:val="auto"/>
            <w:sz w:val="28"/>
            <w:szCs w:val="28"/>
            <w:u w:val="none"/>
          </w:rPr>
          <w:t>Правилами</w:t>
        </w:r>
      </w:hyperlink>
      <w:r w:rsidRPr="004529F9">
        <w:rPr>
          <w:sz w:val="28"/>
          <w:szCs w:val="28"/>
        </w:rPr>
        <w:t xml:space="preserve"> пользования водными объектами в Удмуртской Республике для плавания на маломерных судах, утвержденными постановлением Правительства УР от 22.12.2008 N 300.</w:t>
      </w:r>
    </w:p>
    <w:p w:rsidR="00C507A4" w:rsidRPr="004529F9" w:rsidRDefault="00C507A4" w:rsidP="00C507A4">
      <w:pPr>
        <w:ind w:firstLine="708"/>
        <w:jc w:val="both"/>
        <w:rPr>
          <w:sz w:val="28"/>
          <w:szCs w:val="28"/>
        </w:rPr>
      </w:pPr>
      <w:r w:rsidRPr="004529F9">
        <w:rPr>
          <w:sz w:val="28"/>
          <w:szCs w:val="28"/>
        </w:rPr>
        <w:t>2.6.Использование водных объектов общего пользования для любительского и спортивного рыболовства осуществляется гражданами в соответствии с законодательством о водных биологических ресурсах без разрешения на добычу (вылов) водных биоресурсов, если иное не предусмотрено федеральными законами.</w:t>
      </w:r>
    </w:p>
    <w:p w:rsidR="00C507A4" w:rsidRPr="004529F9" w:rsidRDefault="00C507A4" w:rsidP="00C507A4">
      <w:pPr>
        <w:ind w:firstLine="708"/>
        <w:jc w:val="both"/>
        <w:rPr>
          <w:sz w:val="28"/>
          <w:szCs w:val="28"/>
        </w:rPr>
      </w:pPr>
      <w:r w:rsidRPr="004529F9">
        <w:rPr>
          <w:sz w:val="28"/>
          <w:szCs w:val="28"/>
        </w:rPr>
        <w:t xml:space="preserve">2.7. Купание и водопой домашних животных осуществляются в местах, удаленных от зон массового отдыха на расстоянии не менее </w:t>
      </w:r>
      <w:smartTag w:uri="urn:schemas-microsoft-com:office:smarttags" w:element="metricconverter">
        <w:smartTagPr>
          <w:attr w:name="ProductID" w:val="500 метров"/>
        </w:smartTagPr>
        <w:r w:rsidRPr="004529F9">
          <w:rPr>
            <w:sz w:val="28"/>
            <w:szCs w:val="28"/>
          </w:rPr>
          <w:t>500 метров</w:t>
        </w:r>
      </w:smartTag>
      <w:r w:rsidRPr="004529F9">
        <w:rPr>
          <w:sz w:val="28"/>
          <w:szCs w:val="28"/>
        </w:rPr>
        <w:t xml:space="preserve"> ниже по течению, и вне зоны санитарной охраны водозаборных сооружений.</w:t>
      </w:r>
    </w:p>
    <w:p w:rsidR="00C507A4" w:rsidRPr="004529F9" w:rsidRDefault="00C507A4" w:rsidP="00C507A4">
      <w:pPr>
        <w:ind w:firstLine="708"/>
        <w:jc w:val="both"/>
        <w:rPr>
          <w:sz w:val="28"/>
          <w:szCs w:val="28"/>
        </w:rPr>
      </w:pPr>
      <w:r w:rsidRPr="004529F9">
        <w:rPr>
          <w:sz w:val="28"/>
          <w:szCs w:val="28"/>
        </w:rPr>
        <w:t xml:space="preserve">2.8. Разрешается использование водных объектов общего пользования для полива садовых, огородных, дачных участков, для ведения личного подсобного хозяйства при условии соблюдения требований охраны водных объектов в соответствии с Водным </w:t>
      </w:r>
      <w:hyperlink r:id="rId15" w:history="1">
        <w:r w:rsidRPr="00D116A7">
          <w:rPr>
            <w:rStyle w:val="a3"/>
            <w:color w:val="auto"/>
            <w:sz w:val="28"/>
            <w:szCs w:val="28"/>
            <w:u w:val="none"/>
          </w:rPr>
          <w:t>кодексом</w:t>
        </w:r>
      </w:hyperlink>
      <w:r w:rsidRPr="004529F9">
        <w:rPr>
          <w:sz w:val="28"/>
          <w:szCs w:val="28"/>
        </w:rPr>
        <w:t xml:space="preserve"> Российской Федерации и законодательством об охране окружающей среды.</w:t>
      </w:r>
    </w:p>
    <w:p w:rsidR="00C507A4" w:rsidRPr="004529F9" w:rsidRDefault="00C507A4" w:rsidP="00C507A4">
      <w:pPr>
        <w:ind w:firstLine="708"/>
        <w:jc w:val="both"/>
        <w:rPr>
          <w:sz w:val="28"/>
          <w:szCs w:val="28"/>
        </w:rPr>
      </w:pPr>
      <w:r w:rsidRPr="004529F9">
        <w:rPr>
          <w:sz w:val="28"/>
          <w:szCs w:val="28"/>
        </w:rPr>
        <w:t>2.9. Забор (изъятие) водных ресурсов для тушения пожаров допускается из любых водных объектов без какого-либо разрешения, бесплатно и в необходимом для ликвидации пожаров количестве.</w:t>
      </w:r>
    </w:p>
    <w:p w:rsidR="00C507A4" w:rsidRPr="004529F9" w:rsidRDefault="00C507A4" w:rsidP="00C507A4">
      <w:pPr>
        <w:ind w:firstLine="708"/>
        <w:jc w:val="both"/>
        <w:rPr>
          <w:sz w:val="28"/>
          <w:szCs w:val="28"/>
        </w:rPr>
      </w:pPr>
      <w:r w:rsidRPr="004529F9">
        <w:rPr>
          <w:sz w:val="28"/>
          <w:szCs w:val="28"/>
        </w:rPr>
        <w:t>2.10. При использовании водных объектов для личных и бытовых нужд физические и юридические лица:</w:t>
      </w:r>
    </w:p>
    <w:p w:rsidR="00C507A4" w:rsidRPr="004529F9" w:rsidRDefault="00C507A4" w:rsidP="00C507A4">
      <w:pPr>
        <w:ind w:firstLine="708"/>
        <w:jc w:val="both"/>
        <w:rPr>
          <w:sz w:val="28"/>
          <w:szCs w:val="28"/>
        </w:rPr>
      </w:pPr>
      <w:r w:rsidRPr="004529F9">
        <w:rPr>
          <w:sz w:val="28"/>
          <w:szCs w:val="28"/>
        </w:rPr>
        <w:t>- обязаны рационально использовать водные объекты общего пользования, соблюдать условия водопользования, установленные законодательством и настоящими Правилами;</w:t>
      </w:r>
    </w:p>
    <w:p w:rsidR="00C507A4" w:rsidRPr="004529F9" w:rsidRDefault="00C507A4" w:rsidP="00C507A4">
      <w:pPr>
        <w:ind w:firstLine="708"/>
        <w:jc w:val="both"/>
        <w:rPr>
          <w:sz w:val="28"/>
          <w:szCs w:val="28"/>
        </w:rPr>
      </w:pPr>
      <w:r w:rsidRPr="004529F9">
        <w:rPr>
          <w:sz w:val="28"/>
          <w:szCs w:val="28"/>
        </w:rPr>
        <w:t xml:space="preserve">- обязаны соблюдать режим использования </w:t>
      </w:r>
      <w:proofErr w:type="spellStart"/>
      <w:r w:rsidRPr="004529F9">
        <w:rPr>
          <w:sz w:val="28"/>
          <w:szCs w:val="28"/>
        </w:rPr>
        <w:t>водоохранных</w:t>
      </w:r>
      <w:proofErr w:type="spellEnd"/>
      <w:r w:rsidRPr="004529F9">
        <w:rPr>
          <w:sz w:val="28"/>
          <w:szCs w:val="28"/>
        </w:rPr>
        <w:t xml:space="preserve"> зон и прибрежных защитных полос водных объектов, ширина которых в зависимости от их протяженности установлена Водным </w:t>
      </w:r>
      <w:hyperlink r:id="rId16" w:history="1">
        <w:r w:rsidRPr="00D116A7">
          <w:rPr>
            <w:rStyle w:val="a3"/>
            <w:color w:val="auto"/>
            <w:sz w:val="28"/>
            <w:szCs w:val="28"/>
            <w:u w:val="none"/>
          </w:rPr>
          <w:t>кодексом</w:t>
        </w:r>
      </w:hyperlink>
      <w:r w:rsidRPr="00D116A7">
        <w:rPr>
          <w:sz w:val="28"/>
          <w:szCs w:val="28"/>
        </w:rPr>
        <w:t xml:space="preserve"> </w:t>
      </w:r>
      <w:r w:rsidRPr="004529F9">
        <w:rPr>
          <w:sz w:val="28"/>
          <w:szCs w:val="28"/>
        </w:rPr>
        <w:t>Российской Федерации;</w:t>
      </w:r>
    </w:p>
    <w:p w:rsidR="00C507A4" w:rsidRPr="004529F9" w:rsidRDefault="00C507A4" w:rsidP="00C507A4">
      <w:pPr>
        <w:ind w:firstLine="708"/>
        <w:jc w:val="both"/>
        <w:rPr>
          <w:sz w:val="28"/>
          <w:szCs w:val="28"/>
        </w:rPr>
      </w:pPr>
      <w:r w:rsidRPr="004529F9">
        <w:rPr>
          <w:sz w:val="28"/>
          <w:szCs w:val="28"/>
        </w:rPr>
        <w:t>- не вправе создавать препятствия водопользователям, осуществляющим пользование водным объектом на основаниях, установленных законодательством Российской Федерации, ограничивать их права, а также создавать помехи их законной деятельности;</w:t>
      </w:r>
    </w:p>
    <w:p w:rsidR="00C507A4" w:rsidRPr="004529F9" w:rsidRDefault="00C507A4" w:rsidP="00C507A4">
      <w:pPr>
        <w:ind w:firstLine="708"/>
        <w:jc w:val="both"/>
        <w:rPr>
          <w:sz w:val="28"/>
          <w:szCs w:val="28"/>
        </w:rPr>
      </w:pPr>
      <w:r w:rsidRPr="004529F9">
        <w:rPr>
          <w:sz w:val="28"/>
          <w:szCs w:val="28"/>
        </w:rPr>
        <w:lastRenderedPageBreak/>
        <w:t xml:space="preserve">- обязаны соблюдать требования </w:t>
      </w:r>
      <w:hyperlink r:id="rId17" w:history="1">
        <w:r w:rsidRPr="00D116A7">
          <w:rPr>
            <w:rStyle w:val="a3"/>
            <w:color w:val="auto"/>
            <w:sz w:val="28"/>
            <w:szCs w:val="28"/>
            <w:u w:val="none"/>
          </w:rPr>
          <w:t>Правил</w:t>
        </w:r>
      </w:hyperlink>
      <w:r w:rsidRPr="00D116A7">
        <w:rPr>
          <w:sz w:val="28"/>
          <w:szCs w:val="28"/>
        </w:rPr>
        <w:t xml:space="preserve"> </w:t>
      </w:r>
      <w:r w:rsidRPr="004529F9">
        <w:rPr>
          <w:sz w:val="28"/>
          <w:szCs w:val="28"/>
        </w:rPr>
        <w:t xml:space="preserve">охраны жизни людей на водных объектах в Удмуртской Республике и </w:t>
      </w:r>
      <w:hyperlink r:id="rId18" w:history="1">
        <w:r w:rsidRPr="00D116A7">
          <w:rPr>
            <w:rStyle w:val="a3"/>
            <w:color w:val="auto"/>
            <w:sz w:val="28"/>
            <w:szCs w:val="28"/>
          </w:rPr>
          <w:t>Правил</w:t>
        </w:r>
      </w:hyperlink>
      <w:r w:rsidRPr="004529F9">
        <w:rPr>
          <w:sz w:val="28"/>
          <w:szCs w:val="28"/>
        </w:rPr>
        <w:t xml:space="preserve"> пользования водными объектами в Удмуртской Республике для плавания на маломерных судах, а также выполнять предписания должностных лиц федеральных, региональных и местных органов исполнительной власти, действующих в пределах предоставленных им полномочий;</w:t>
      </w:r>
    </w:p>
    <w:p w:rsidR="00C507A4" w:rsidRPr="004529F9" w:rsidRDefault="00C507A4" w:rsidP="00C507A4">
      <w:pPr>
        <w:ind w:firstLine="708"/>
        <w:jc w:val="both"/>
        <w:rPr>
          <w:sz w:val="28"/>
          <w:szCs w:val="28"/>
        </w:rPr>
      </w:pPr>
      <w:r w:rsidRPr="004529F9">
        <w:rPr>
          <w:sz w:val="28"/>
          <w:szCs w:val="28"/>
        </w:rPr>
        <w:t>- обязаны соблюдать установленный режим использования водного объекта общего пользования;</w:t>
      </w:r>
    </w:p>
    <w:p w:rsidR="00C507A4" w:rsidRPr="004529F9" w:rsidRDefault="00C507A4" w:rsidP="00C507A4">
      <w:pPr>
        <w:ind w:firstLine="708"/>
        <w:jc w:val="both"/>
        <w:rPr>
          <w:sz w:val="28"/>
          <w:szCs w:val="28"/>
        </w:rPr>
      </w:pPr>
      <w:r w:rsidRPr="004529F9">
        <w:rPr>
          <w:sz w:val="28"/>
          <w:szCs w:val="28"/>
        </w:rPr>
        <w:t>- обязаны не допускать ухудшения качества воды водоема, среды обитания объектов животного и растительного мира, а также нанесения ущерба хозяйственным и иным объектам;</w:t>
      </w:r>
    </w:p>
    <w:p w:rsidR="00C507A4" w:rsidRPr="004529F9" w:rsidRDefault="00C507A4" w:rsidP="00C507A4">
      <w:pPr>
        <w:ind w:firstLine="708"/>
        <w:jc w:val="both"/>
        <w:rPr>
          <w:sz w:val="28"/>
          <w:szCs w:val="28"/>
        </w:rPr>
      </w:pPr>
      <w:r w:rsidRPr="004529F9">
        <w:rPr>
          <w:sz w:val="28"/>
          <w:szCs w:val="28"/>
        </w:rPr>
        <w:t xml:space="preserve">- обязаны соблюдать </w:t>
      </w:r>
      <w:hyperlink r:id="rId19" w:history="1">
        <w:r w:rsidRPr="00D116A7">
          <w:rPr>
            <w:rStyle w:val="a3"/>
            <w:color w:val="auto"/>
            <w:sz w:val="28"/>
            <w:szCs w:val="28"/>
            <w:u w:val="none"/>
          </w:rPr>
          <w:t>Правила</w:t>
        </w:r>
      </w:hyperlink>
      <w:r w:rsidRPr="004529F9">
        <w:rPr>
          <w:sz w:val="28"/>
          <w:szCs w:val="28"/>
        </w:rPr>
        <w:t xml:space="preserve"> противопожарного режима в РФ, утвержденные постановлением Правительства РФ от 25 апреля 2012 года N 390, не допускать уничтожения или повреждения почвенного покрова и объектов животного и растительного мира на берегах водоемов, принимать меры по недопущению аварийных ситуаций, влияющих на состояние водных объектов, объектов животного и растительного мира;</w:t>
      </w:r>
    </w:p>
    <w:p w:rsidR="00C507A4" w:rsidRPr="004529F9" w:rsidRDefault="00C507A4" w:rsidP="00C507A4">
      <w:pPr>
        <w:ind w:firstLine="708"/>
        <w:jc w:val="both"/>
        <w:rPr>
          <w:sz w:val="28"/>
          <w:szCs w:val="28"/>
        </w:rPr>
      </w:pPr>
      <w:r w:rsidRPr="004529F9">
        <w:rPr>
          <w:sz w:val="28"/>
          <w:szCs w:val="28"/>
        </w:rPr>
        <w:t>- обязаны соблюдать меры безопасности при проведении культурных, спортивных и развлекательных мероприятий на водоемах и согласовывать проведение массовых культурных, спортивных и развлекательных мероприятий с органами местного самоуправления.</w:t>
      </w:r>
    </w:p>
    <w:p w:rsidR="00C507A4" w:rsidRPr="004529F9" w:rsidRDefault="00C507A4" w:rsidP="00C507A4">
      <w:pPr>
        <w:jc w:val="center"/>
        <w:rPr>
          <w:b/>
          <w:sz w:val="28"/>
          <w:szCs w:val="28"/>
        </w:rPr>
      </w:pPr>
    </w:p>
    <w:p w:rsidR="00C507A4" w:rsidRPr="004529F9" w:rsidRDefault="00C507A4" w:rsidP="00C507A4">
      <w:pPr>
        <w:jc w:val="center"/>
        <w:rPr>
          <w:b/>
          <w:sz w:val="28"/>
          <w:szCs w:val="28"/>
        </w:rPr>
      </w:pPr>
      <w:r w:rsidRPr="004529F9">
        <w:rPr>
          <w:b/>
          <w:sz w:val="28"/>
          <w:szCs w:val="28"/>
        </w:rPr>
        <w:t>3. Ограничения и запреты при использовании водных объектов</w:t>
      </w:r>
    </w:p>
    <w:p w:rsidR="00C507A4" w:rsidRPr="004529F9" w:rsidRDefault="00C507A4" w:rsidP="00C507A4">
      <w:pPr>
        <w:ind w:firstLine="708"/>
        <w:jc w:val="both"/>
        <w:rPr>
          <w:sz w:val="28"/>
          <w:szCs w:val="28"/>
        </w:rPr>
      </w:pPr>
      <w:r w:rsidRPr="004529F9">
        <w:rPr>
          <w:sz w:val="28"/>
          <w:szCs w:val="28"/>
        </w:rPr>
        <w:t>3.1. На водных объектах общего пользования запрещается:</w:t>
      </w:r>
    </w:p>
    <w:p w:rsidR="00C507A4" w:rsidRPr="004529F9" w:rsidRDefault="00C507A4" w:rsidP="00C507A4">
      <w:pPr>
        <w:ind w:firstLine="708"/>
        <w:jc w:val="both"/>
        <w:rPr>
          <w:sz w:val="28"/>
          <w:szCs w:val="28"/>
        </w:rPr>
      </w:pPr>
      <w:r w:rsidRPr="004529F9">
        <w:rPr>
          <w:sz w:val="28"/>
          <w:szCs w:val="28"/>
        </w:rPr>
        <w:t>- использовать водные объекты, на которых водопользование ограничено, приостановлено или запрещено, для целей, на которые введены запреты;</w:t>
      </w:r>
    </w:p>
    <w:p w:rsidR="00C507A4" w:rsidRPr="004529F9" w:rsidRDefault="00C507A4" w:rsidP="00C507A4">
      <w:pPr>
        <w:ind w:firstLine="708"/>
        <w:jc w:val="both"/>
        <w:rPr>
          <w:sz w:val="28"/>
          <w:szCs w:val="28"/>
        </w:rPr>
      </w:pPr>
      <w:r w:rsidRPr="004529F9">
        <w:rPr>
          <w:sz w:val="28"/>
          <w:szCs w:val="28"/>
        </w:rPr>
        <w:t xml:space="preserve">- осуществлять захоронение в водоемах и на территориях их </w:t>
      </w:r>
      <w:proofErr w:type="spellStart"/>
      <w:r w:rsidRPr="004529F9">
        <w:rPr>
          <w:sz w:val="28"/>
          <w:szCs w:val="28"/>
        </w:rPr>
        <w:t>водоохранных</w:t>
      </w:r>
      <w:proofErr w:type="spellEnd"/>
      <w:r w:rsidRPr="004529F9">
        <w:rPr>
          <w:sz w:val="28"/>
          <w:szCs w:val="28"/>
        </w:rPr>
        <w:t xml:space="preserve"> зон жидких и твердых бытовых отходов, строительного мусора, промышленных отходов, химических, взрывчатых, токсичных, отравляющих и ядовитых веществ, пунктов захоронения радиоактивных отходов, организовывать объекты размещения отходов;</w:t>
      </w:r>
    </w:p>
    <w:p w:rsidR="00C507A4" w:rsidRPr="004529F9" w:rsidRDefault="00C507A4" w:rsidP="00C507A4">
      <w:pPr>
        <w:ind w:firstLine="708"/>
        <w:jc w:val="both"/>
        <w:rPr>
          <w:sz w:val="28"/>
          <w:szCs w:val="28"/>
        </w:rPr>
      </w:pPr>
      <w:r w:rsidRPr="004529F9">
        <w:rPr>
          <w:sz w:val="28"/>
          <w:szCs w:val="28"/>
        </w:rPr>
        <w:t>- осуществлять сброс загрязненных сточных вод в водоемы;</w:t>
      </w:r>
    </w:p>
    <w:p w:rsidR="00C507A4" w:rsidRPr="004529F9" w:rsidRDefault="00C507A4" w:rsidP="00C507A4">
      <w:pPr>
        <w:ind w:firstLine="708"/>
        <w:jc w:val="both"/>
        <w:rPr>
          <w:sz w:val="28"/>
          <w:szCs w:val="28"/>
        </w:rPr>
      </w:pPr>
      <w:r w:rsidRPr="004529F9">
        <w:rPr>
          <w:sz w:val="28"/>
          <w:szCs w:val="28"/>
        </w:rPr>
        <w:t>- проводить на береговой полосе водных объектов общего пользования строительные работы, работы по добыче полезных ископаемых, землеройные и другие работы, нарушающие почвенно-растительный покров и околоводные экосистемы;</w:t>
      </w:r>
    </w:p>
    <w:p w:rsidR="00C507A4" w:rsidRPr="004529F9" w:rsidRDefault="00C507A4" w:rsidP="00C507A4">
      <w:pPr>
        <w:ind w:firstLine="708"/>
        <w:jc w:val="both"/>
        <w:rPr>
          <w:sz w:val="28"/>
          <w:szCs w:val="28"/>
        </w:rPr>
      </w:pPr>
      <w:r w:rsidRPr="004529F9">
        <w:rPr>
          <w:sz w:val="28"/>
          <w:szCs w:val="28"/>
        </w:rPr>
        <w:t xml:space="preserve">- размещать на водных объектах и на территории их </w:t>
      </w:r>
      <w:proofErr w:type="spellStart"/>
      <w:r w:rsidRPr="004529F9">
        <w:rPr>
          <w:sz w:val="28"/>
          <w:szCs w:val="28"/>
        </w:rPr>
        <w:t>водоохранных</w:t>
      </w:r>
      <w:proofErr w:type="spellEnd"/>
      <w:r w:rsidRPr="004529F9">
        <w:rPr>
          <w:sz w:val="28"/>
          <w:szCs w:val="28"/>
        </w:rPr>
        <w:t xml:space="preserve"> и (или) рыбоохранных зон, прибрежных защитных полос средства и оборудование, влекущие за собой загрязнение и засорение водных объектов, а также возникновение чрезвычайных ситуаций;</w:t>
      </w:r>
    </w:p>
    <w:p w:rsidR="00C507A4" w:rsidRPr="004529F9" w:rsidRDefault="00C507A4" w:rsidP="00C507A4">
      <w:pPr>
        <w:ind w:firstLine="708"/>
        <w:jc w:val="both"/>
        <w:rPr>
          <w:sz w:val="28"/>
          <w:szCs w:val="28"/>
        </w:rPr>
      </w:pPr>
      <w:r w:rsidRPr="004529F9">
        <w:rPr>
          <w:sz w:val="28"/>
          <w:szCs w:val="28"/>
        </w:rPr>
        <w:t>- размещать на прибрежной защитной полосе водных объектов общего пользования отвалы размываемых грунтов;</w:t>
      </w:r>
    </w:p>
    <w:p w:rsidR="00C507A4" w:rsidRPr="004529F9" w:rsidRDefault="00C507A4" w:rsidP="00C507A4">
      <w:pPr>
        <w:ind w:firstLine="708"/>
        <w:jc w:val="both"/>
        <w:rPr>
          <w:sz w:val="28"/>
          <w:szCs w:val="28"/>
        </w:rPr>
      </w:pPr>
      <w:r w:rsidRPr="004529F9">
        <w:rPr>
          <w:sz w:val="28"/>
          <w:szCs w:val="28"/>
        </w:rPr>
        <w:t>- использовать сточные воды для удобрения по</w:t>
      </w:r>
      <w:proofErr w:type="gramStart"/>
      <w:r w:rsidRPr="004529F9">
        <w:rPr>
          <w:sz w:val="28"/>
          <w:szCs w:val="28"/>
        </w:rPr>
        <w:t>чв в пр</w:t>
      </w:r>
      <w:proofErr w:type="gramEnd"/>
      <w:r w:rsidRPr="004529F9">
        <w:rPr>
          <w:sz w:val="28"/>
          <w:szCs w:val="28"/>
        </w:rPr>
        <w:t>еделах прибрежных защитных полос;</w:t>
      </w:r>
    </w:p>
    <w:p w:rsidR="00C507A4" w:rsidRPr="004529F9" w:rsidRDefault="00C507A4" w:rsidP="00C507A4">
      <w:pPr>
        <w:ind w:firstLine="708"/>
        <w:jc w:val="both"/>
        <w:rPr>
          <w:sz w:val="28"/>
          <w:szCs w:val="28"/>
        </w:rPr>
      </w:pPr>
      <w:r w:rsidRPr="004529F9">
        <w:rPr>
          <w:sz w:val="28"/>
          <w:szCs w:val="28"/>
        </w:rPr>
        <w:lastRenderedPageBreak/>
        <w:t>- выпас и организация в пределах прибрежной защитной полосы, а также в местах, отведенных для отдыха граждан, летних лагерей и ванн для сельскохозяйственных животных и птиц;</w:t>
      </w:r>
    </w:p>
    <w:p w:rsidR="00C507A4" w:rsidRPr="004529F9" w:rsidRDefault="00C507A4" w:rsidP="00C507A4">
      <w:pPr>
        <w:ind w:firstLine="708"/>
        <w:jc w:val="both"/>
        <w:rPr>
          <w:sz w:val="28"/>
          <w:szCs w:val="28"/>
        </w:rPr>
      </w:pPr>
      <w:r w:rsidRPr="004529F9">
        <w:rPr>
          <w:sz w:val="28"/>
          <w:szCs w:val="28"/>
        </w:rPr>
        <w:t xml:space="preserve">- движение и стоянка автотранспортных средств (кроме автомобилей специального назначения) в пределах </w:t>
      </w:r>
      <w:proofErr w:type="spellStart"/>
      <w:r w:rsidRPr="004529F9">
        <w:rPr>
          <w:sz w:val="28"/>
          <w:szCs w:val="28"/>
        </w:rPr>
        <w:t>водоохранной</w:t>
      </w:r>
      <w:proofErr w:type="spellEnd"/>
      <w:r w:rsidRPr="004529F9">
        <w:rPr>
          <w:sz w:val="28"/>
          <w:szCs w:val="28"/>
        </w:rPr>
        <w:t xml:space="preserve"> зоны водного объекта общего пользования, за исключением их движения по дорогам и стоянкам на дорогах и в специально оборудованных местах, имеющих твердое покрытие;</w:t>
      </w:r>
    </w:p>
    <w:p w:rsidR="00C507A4" w:rsidRPr="004529F9" w:rsidRDefault="00C507A4" w:rsidP="00C507A4">
      <w:pPr>
        <w:ind w:firstLine="708"/>
        <w:jc w:val="both"/>
        <w:rPr>
          <w:sz w:val="28"/>
          <w:szCs w:val="28"/>
        </w:rPr>
      </w:pPr>
      <w:r w:rsidRPr="004529F9">
        <w:rPr>
          <w:sz w:val="28"/>
          <w:szCs w:val="28"/>
        </w:rPr>
        <w:t>- применять запрещенные орудия и способы добычи (вылова) объектов животного мира и водных биологических ресурсов;</w:t>
      </w:r>
    </w:p>
    <w:p w:rsidR="00C507A4" w:rsidRPr="004529F9" w:rsidRDefault="00C507A4" w:rsidP="00C507A4">
      <w:pPr>
        <w:ind w:firstLine="708"/>
        <w:jc w:val="both"/>
        <w:rPr>
          <w:sz w:val="28"/>
          <w:szCs w:val="28"/>
        </w:rPr>
      </w:pPr>
      <w:r w:rsidRPr="004529F9">
        <w:rPr>
          <w:sz w:val="28"/>
          <w:szCs w:val="28"/>
        </w:rPr>
        <w:t>- осуществлять заправку топливом, мойку и ремонт автомобилей, других машин и механизмов в пределах прибрежной защитной полосы водных объектов общего пользования;</w:t>
      </w:r>
    </w:p>
    <w:p w:rsidR="00C507A4" w:rsidRPr="004529F9" w:rsidRDefault="00C507A4" w:rsidP="00C507A4">
      <w:pPr>
        <w:ind w:firstLine="708"/>
        <w:jc w:val="both"/>
        <w:rPr>
          <w:sz w:val="28"/>
          <w:szCs w:val="28"/>
        </w:rPr>
      </w:pPr>
      <w:r w:rsidRPr="004529F9">
        <w:rPr>
          <w:sz w:val="28"/>
          <w:szCs w:val="28"/>
        </w:rPr>
        <w:t>- разрушать заграждающие дамбы прудов на территории муниципального образования "Вавожский район";</w:t>
      </w:r>
    </w:p>
    <w:p w:rsidR="00C507A4" w:rsidRPr="004529F9" w:rsidRDefault="00C507A4" w:rsidP="00C507A4">
      <w:pPr>
        <w:ind w:firstLine="708"/>
        <w:jc w:val="both"/>
        <w:rPr>
          <w:sz w:val="28"/>
          <w:szCs w:val="28"/>
        </w:rPr>
      </w:pPr>
      <w:r w:rsidRPr="004529F9">
        <w:rPr>
          <w:sz w:val="28"/>
          <w:szCs w:val="28"/>
        </w:rPr>
        <w:t>- допускать действия, нарушающие права и законные интересы граждан или наносящие вред состоянию водных объектов, объектам животного и растительного мира;</w:t>
      </w:r>
    </w:p>
    <w:p w:rsidR="00C507A4" w:rsidRPr="004529F9" w:rsidRDefault="00C507A4" w:rsidP="00C507A4">
      <w:pPr>
        <w:ind w:firstLine="708"/>
        <w:jc w:val="both"/>
        <w:rPr>
          <w:sz w:val="28"/>
          <w:szCs w:val="28"/>
        </w:rPr>
      </w:pPr>
      <w:r w:rsidRPr="004529F9">
        <w:rPr>
          <w:sz w:val="28"/>
          <w:szCs w:val="28"/>
        </w:rPr>
        <w:t>- снимать и самовольно устанавливать оборудование и средства обозначения участков водных объектов, установленные на законных основаниях;</w:t>
      </w:r>
    </w:p>
    <w:p w:rsidR="00C507A4" w:rsidRPr="004529F9" w:rsidRDefault="00C507A4" w:rsidP="00C507A4">
      <w:pPr>
        <w:ind w:firstLine="708"/>
        <w:jc w:val="both"/>
        <w:rPr>
          <w:sz w:val="28"/>
          <w:szCs w:val="28"/>
        </w:rPr>
      </w:pPr>
      <w:r w:rsidRPr="004529F9">
        <w:rPr>
          <w:sz w:val="28"/>
          <w:szCs w:val="28"/>
        </w:rPr>
        <w:t>- создание препятствий водопользователям, осуществляющим пользование водным объектом общего пользования на основаниях, установленных законодательством Российской Федерации, ограничение их прав;</w:t>
      </w:r>
    </w:p>
    <w:p w:rsidR="00C507A4" w:rsidRPr="004529F9" w:rsidRDefault="00C507A4" w:rsidP="00C507A4">
      <w:pPr>
        <w:ind w:firstLine="708"/>
        <w:jc w:val="both"/>
        <w:rPr>
          <w:sz w:val="28"/>
          <w:szCs w:val="28"/>
        </w:rPr>
      </w:pPr>
      <w:r w:rsidRPr="004529F9">
        <w:rPr>
          <w:sz w:val="28"/>
          <w:szCs w:val="28"/>
        </w:rPr>
        <w:t>- занятие водного объекта общего пользования, а также размещение в ее пределах устройств и сооружений, ограничивающих свободный доступ к водному объекту;</w:t>
      </w:r>
    </w:p>
    <w:p w:rsidR="00C507A4" w:rsidRPr="004529F9" w:rsidRDefault="00C507A4" w:rsidP="00C507A4">
      <w:pPr>
        <w:ind w:firstLine="708"/>
        <w:jc w:val="both"/>
        <w:rPr>
          <w:sz w:val="28"/>
          <w:szCs w:val="28"/>
        </w:rPr>
      </w:pPr>
      <w:r w:rsidRPr="004529F9">
        <w:rPr>
          <w:sz w:val="28"/>
          <w:szCs w:val="28"/>
        </w:rPr>
        <w:t>- оставлять на водных объектах и в непосредственной близости от них несовершеннолетних детей без присмотра взрослых;</w:t>
      </w:r>
    </w:p>
    <w:p w:rsidR="00C507A4" w:rsidRPr="004529F9" w:rsidRDefault="00C507A4" w:rsidP="00C507A4">
      <w:pPr>
        <w:ind w:firstLine="708"/>
        <w:jc w:val="both"/>
        <w:rPr>
          <w:sz w:val="28"/>
          <w:szCs w:val="28"/>
        </w:rPr>
      </w:pPr>
      <w:r w:rsidRPr="004529F9">
        <w:rPr>
          <w:sz w:val="28"/>
          <w:szCs w:val="28"/>
        </w:rPr>
        <w:t>- купание в запрещенных местах, где выставлены информационные ограничивающие знаки или предупредительные щиты, купание в необорудованных, незнакомых местах;</w:t>
      </w:r>
    </w:p>
    <w:p w:rsidR="00C507A4" w:rsidRPr="004529F9" w:rsidRDefault="00C507A4" w:rsidP="00C507A4">
      <w:pPr>
        <w:ind w:firstLine="708"/>
        <w:jc w:val="both"/>
        <w:rPr>
          <w:sz w:val="28"/>
          <w:szCs w:val="28"/>
        </w:rPr>
      </w:pPr>
      <w:r w:rsidRPr="004529F9">
        <w:rPr>
          <w:sz w:val="28"/>
          <w:szCs w:val="28"/>
        </w:rPr>
        <w:t xml:space="preserve">- купание животных и стирка белья в местах, отведенных для купания людей и выше их по течению до </w:t>
      </w:r>
      <w:smartTag w:uri="urn:schemas-microsoft-com:office:smarttags" w:element="metricconverter">
        <w:smartTagPr>
          <w:attr w:name="ProductID" w:val="500 метров"/>
        </w:smartTagPr>
        <w:r w:rsidRPr="004529F9">
          <w:rPr>
            <w:sz w:val="28"/>
            <w:szCs w:val="28"/>
          </w:rPr>
          <w:t>500 метров</w:t>
        </w:r>
      </w:smartTag>
      <w:r w:rsidRPr="004529F9">
        <w:rPr>
          <w:sz w:val="28"/>
          <w:szCs w:val="28"/>
        </w:rPr>
        <w:t>;</w:t>
      </w:r>
    </w:p>
    <w:p w:rsidR="00C507A4" w:rsidRPr="004529F9" w:rsidRDefault="00C507A4" w:rsidP="00C507A4">
      <w:pPr>
        <w:ind w:firstLine="708"/>
        <w:jc w:val="both"/>
        <w:rPr>
          <w:sz w:val="28"/>
          <w:szCs w:val="28"/>
        </w:rPr>
      </w:pPr>
      <w:r w:rsidRPr="004529F9">
        <w:rPr>
          <w:sz w:val="28"/>
          <w:szCs w:val="28"/>
        </w:rPr>
        <w:t>- заплыв за буйки, обозначающие границы плавания, подплыв к моторным, парусным судам, весельным лодкам и другим плавательным средствам; прыгать в воду с не приспособленных для этих целей сооружений;</w:t>
      </w:r>
    </w:p>
    <w:p w:rsidR="00C507A4" w:rsidRPr="004529F9" w:rsidRDefault="00C507A4" w:rsidP="00C507A4">
      <w:pPr>
        <w:ind w:firstLine="708"/>
        <w:jc w:val="both"/>
        <w:rPr>
          <w:sz w:val="28"/>
          <w:szCs w:val="28"/>
        </w:rPr>
      </w:pPr>
      <w:r w:rsidRPr="004529F9">
        <w:rPr>
          <w:sz w:val="28"/>
          <w:szCs w:val="28"/>
        </w:rPr>
        <w:t>- купание в состоянии алкогольного опьянения.</w:t>
      </w:r>
    </w:p>
    <w:p w:rsidR="00C507A4" w:rsidRPr="004529F9" w:rsidRDefault="00C507A4" w:rsidP="00C507A4">
      <w:pPr>
        <w:jc w:val="both"/>
        <w:rPr>
          <w:sz w:val="28"/>
          <w:szCs w:val="28"/>
        </w:rPr>
      </w:pPr>
    </w:p>
    <w:p w:rsidR="00C507A4" w:rsidRPr="004529F9" w:rsidRDefault="00C507A4" w:rsidP="00C507A4">
      <w:pPr>
        <w:jc w:val="center"/>
        <w:rPr>
          <w:b/>
          <w:sz w:val="28"/>
          <w:szCs w:val="28"/>
        </w:rPr>
      </w:pPr>
      <w:r w:rsidRPr="004529F9">
        <w:rPr>
          <w:b/>
          <w:sz w:val="28"/>
          <w:szCs w:val="28"/>
        </w:rPr>
        <w:t>4. Использование водных объектов общего пользования</w:t>
      </w:r>
    </w:p>
    <w:p w:rsidR="00C507A4" w:rsidRPr="004529F9" w:rsidRDefault="00C507A4" w:rsidP="00C507A4">
      <w:pPr>
        <w:jc w:val="center"/>
        <w:rPr>
          <w:sz w:val="28"/>
          <w:szCs w:val="28"/>
        </w:rPr>
      </w:pPr>
      <w:r w:rsidRPr="004529F9">
        <w:rPr>
          <w:b/>
          <w:sz w:val="28"/>
          <w:szCs w:val="28"/>
        </w:rPr>
        <w:t>для рекреационных целей</w:t>
      </w:r>
    </w:p>
    <w:p w:rsidR="00C507A4" w:rsidRPr="004529F9" w:rsidRDefault="00C507A4" w:rsidP="00C507A4">
      <w:pPr>
        <w:jc w:val="both"/>
        <w:rPr>
          <w:sz w:val="28"/>
          <w:szCs w:val="28"/>
        </w:rPr>
      </w:pPr>
    </w:p>
    <w:p w:rsidR="00C507A4" w:rsidRPr="004529F9" w:rsidRDefault="00C507A4" w:rsidP="00C507A4">
      <w:pPr>
        <w:ind w:firstLine="708"/>
        <w:jc w:val="both"/>
        <w:rPr>
          <w:sz w:val="28"/>
          <w:szCs w:val="28"/>
        </w:rPr>
      </w:pPr>
      <w:r w:rsidRPr="004529F9">
        <w:rPr>
          <w:sz w:val="28"/>
          <w:szCs w:val="28"/>
        </w:rPr>
        <w:t xml:space="preserve">4.1. Использование водных объектов общего пользования для рекреационных целей (отдыха, туризма, спорта) осуществляется в соответствии с </w:t>
      </w:r>
      <w:hyperlink r:id="rId20" w:history="1">
        <w:r w:rsidRPr="00D116A7">
          <w:rPr>
            <w:rStyle w:val="a3"/>
            <w:color w:val="auto"/>
            <w:sz w:val="28"/>
            <w:szCs w:val="28"/>
            <w:u w:val="none"/>
          </w:rPr>
          <w:t>Правилами</w:t>
        </w:r>
      </w:hyperlink>
      <w:r w:rsidRPr="004529F9">
        <w:rPr>
          <w:sz w:val="28"/>
          <w:szCs w:val="28"/>
        </w:rPr>
        <w:t xml:space="preserve"> охраны жизни людей на водных объектах в Удмуртской Республике и </w:t>
      </w:r>
      <w:hyperlink r:id="rId21" w:history="1">
        <w:r w:rsidRPr="00D116A7">
          <w:rPr>
            <w:rStyle w:val="a3"/>
            <w:color w:val="auto"/>
            <w:sz w:val="28"/>
            <w:szCs w:val="28"/>
            <w:u w:val="none"/>
          </w:rPr>
          <w:t>Правилами</w:t>
        </w:r>
      </w:hyperlink>
      <w:r w:rsidRPr="004529F9">
        <w:rPr>
          <w:sz w:val="28"/>
          <w:szCs w:val="28"/>
        </w:rPr>
        <w:t xml:space="preserve"> пользования водными объектами в </w:t>
      </w:r>
      <w:r w:rsidRPr="004529F9">
        <w:rPr>
          <w:sz w:val="28"/>
          <w:szCs w:val="28"/>
        </w:rPr>
        <w:lastRenderedPageBreak/>
        <w:t>Удмуртской Республике для плавания на маломерных судах, утвержденными постановлением Правительства УР от 22.12.2008 N 300.</w:t>
      </w:r>
    </w:p>
    <w:p w:rsidR="00C507A4" w:rsidRPr="004529F9" w:rsidRDefault="00C507A4" w:rsidP="00C507A4">
      <w:pPr>
        <w:ind w:firstLine="708"/>
        <w:jc w:val="both"/>
        <w:rPr>
          <w:sz w:val="28"/>
          <w:szCs w:val="28"/>
        </w:rPr>
      </w:pPr>
      <w:r w:rsidRPr="004529F9">
        <w:rPr>
          <w:sz w:val="28"/>
          <w:szCs w:val="28"/>
        </w:rPr>
        <w:t>4.2. Прогулки и экскурсии в береговой полосе осуществляются гражданами без использования механических транспортных средств.</w:t>
      </w:r>
    </w:p>
    <w:p w:rsidR="00C507A4" w:rsidRPr="004529F9" w:rsidRDefault="00C507A4" w:rsidP="00C507A4">
      <w:pPr>
        <w:ind w:firstLine="708"/>
        <w:jc w:val="both"/>
        <w:rPr>
          <w:sz w:val="28"/>
          <w:szCs w:val="28"/>
        </w:rPr>
      </w:pPr>
      <w:r w:rsidRPr="004529F9">
        <w:rPr>
          <w:sz w:val="28"/>
          <w:szCs w:val="28"/>
        </w:rPr>
        <w:t>4.3. Водные объекты общего пользования для осуществления рекреационной деятельности используются способами, не наносящими вреда окружающей среде и здоровью человека.</w:t>
      </w:r>
    </w:p>
    <w:p w:rsidR="00C507A4" w:rsidRPr="004529F9" w:rsidRDefault="00C507A4" w:rsidP="00C507A4">
      <w:pPr>
        <w:jc w:val="both"/>
        <w:rPr>
          <w:sz w:val="28"/>
          <w:szCs w:val="28"/>
        </w:rPr>
      </w:pPr>
    </w:p>
    <w:p w:rsidR="00C507A4" w:rsidRPr="004529F9" w:rsidRDefault="00C507A4" w:rsidP="00C507A4">
      <w:pPr>
        <w:jc w:val="center"/>
        <w:rPr>
          <w:b/>
          <w:sz w:val="28"/>
          <w:szCs w:val="28"/>
        </w:rPr>
      </w:pPr>
      <w:r w:rsidRPr="004529F9">
        <w:rPr>
          <w:b/>
          <w:sz w:val="28"/>
          <w:szCs w:val="28"/>
        </w:rPr>
        <w:t>5. Использование родников</w:t>
      </w:r>
    </w:p>
    <w:p w:rsidR="00C507A4" w:rsidRPr="004529F9" w:rsidRDefault="00C507A4" w:rsidP="00C507A4">
      <w:pPr>
        <w:jc w:val="both"/>
        <w:rPr>
          <w:sz w:val="28"/>
          <w:szCs w:val="28"/>
        </w:rPr>
      </w:pPr>
    </w:p>
    <w:p w:rsidR="00C507A4" w:rsidRPr="004529F9" w:rsidRDefault="00C507A4" w:rsidP="00C507A4">
      <w:pPr>
        <w:jc w:val="both"/>
        <w:rPr>
          <w:sz w:val="28"/>
          <w:szCs w:val="28"/>
        </w:rPr>
      </w:pPr>
      <w:r w:rsidRPr="004529F9">
        <w:rPr>
          <w:sz w:val="28"/>
          <w:szCs w:val="28"/>
        </w:rPr>
        <w:t>5.1. Использование родников на территории муниципального образования "Вавожский район" возможно в следующих целях:</w:t>
      </w:r>
    </w:p>
    <w:p w:rsidR="00C507A4" w:rsidRPr="004529F9" w:rsidRDefault="00C507A4" w:rsidP="00C507A4">
      <w:pPr>
        <w:ind w:firstLine="708"/>
        <w:jc w:val="both"/>
        <w:rPr>
          <w:sz w:val="28"/>
          <w:szCs w:val="28"/>
        </w:rPr>
      </w:pPr>
      <w:r w:rsidRPr="004529F9">
        <w:rPr>
          <w:sz w:val="28"/>
          <w:szCs w:val="28"/>
        </w:rPr>
        <w:t xml:space="preserve">- научных (для отбора проб воды на химический и бактериологический анализ в целях организации мониторинга окружающей среды и контроля санитарно-гигиенического состояния </w:t>
      </w:r>
      <w:proofErr w:type="spellStart"/>
      <w:r w:rsidRPr="004529F9">
        <w:rPr>
          <w:sz w:val="28"/>
          <w:szCs w:val="28"/>
        </w:rPr>
        <w:t>водоисточника</w:t>
      </w:r>
      <w:proofErr w:type="spellEnd"/>
      <w:r w:rsidRPr="004529F9">
        <w:rPr>
          <w:sz w:val="28"/>
          <w:szCs w:val="28"/>
        </w:rPr>
        <w:t>);</w:t>
      </w:r>
    </w:p>
    <w:p w:rsidR="00C507A4" w:rsidRPr="004529F9" w:rsidRDefault="00C507A4" w:rsidP="00C507A4">
      <w:pPr>
        <w:ind w:firstLine="708"/>
        <w:jc w:val="both"/>
        <w:rPr>
          <w:sz w:val="28"/>
          <w:szCs w:val="28"/>
        </w:rPr>
      </w:pPr>
      <w:r w:rsidRPr="004529F9">
        <w:rPr>
          <w:sz w:val="28"/>
          <w:szCs w:val="28"/>
        </w:rPr>
        <w:t>- эколого-просветительских (проведение учебно-познавательных и иных экскурсий);</w:t>
      </w:r>
    </w:p>
    <w:p w:rsidR="00C507A4" w:rsidRPr="004529F9" w:rsidRDefault="00C507A4" w:rsidP="00C507A4">
      <w:pPr>
        <w:ind w:firstLine="708"/>
        <w:jc w:val="both"/>
        <w:rPr>
          <w:sz w:val="28"/>
          <w:szCs w:val="28"/>
        </w:rPr>
      </w:pPr>
      <w:r w:rsidRPr="004529F9">
        <w:rPr>
          <w:sz w:val="28"/>
          <w:szCs w:val="28"/>
        </w:rPr>
        <w:t>- рекреационных (места отдыха и прогулок).</w:t>
      </w:r>
    </w:p>
    <w:p w:rsidR="00C507A4" w:rsidRPr="004529F9" w:rsidRDefault="00C507A4" w:rsidP="00C507A4">
      <w:pPr>
        <w:ind w:firstLine="708"/>
        <w:jc w:val="both"/>
        <w:rPr>
          <w:sz w:val="28"/>
          <w:szCs w:val="28"/>
        </w:rPr>
      </w:pPr>
      <w:r w:rsidRPr="004529F9">
        <w:rPr>
          <w:sz w:val="28"/>
          <w:szCs w:val="28"/>
        </w:rPr>
        <w:t>5.2. Запрещается использование родников в случаях установления ограничения водопользования.</w:t>
      </w:r>
    </w:p>
    <w:p w:rsidR="00C507A4" w:rsidRPr="004529F9" w:rsidRDefault="00C507A4" w:rsidP="00C507A4">
      <w:pPr>
        <w:jc w:val="both"/>
        <w:rPr>
          <w:sz w:val="28"/>
          <w:szCs w:val="28"/>
        </w:rPr>
      </w:pPr>
    </w:p>
    <w:p w:rsidR="00C507A4" w:rsidRPr="004529F9" w:rsidRDefault="00C507A4" w:rsidP="00C507A4">
      <w:pPr>
        <w:jc w:val="center"/>
        <w:rPr>
          <w:b/>
          <w:sz w:val="28"/>
          <w:szCs w:val="28"/>
        </w:rPr>
      </w:pPr>
      <w:r w:rsidRPr="004529F9">
        <w:rPr>
          <w:b/>
          <w:sz w:val="28"/>
          <w:szCs w:val="28"/>
        </w:rPr>
        <w:t>6. Информирование населения об ограничениях использования</w:t>
      </w:r>
    </w:p>
    <w:p w:rsidR="00C507A4" w:rsidRPr="004529F9" w:rsidRDefault="00C507A4" w:rsidP="00C507A4">
      <w:pPr>
        <w:jc w:val="center"/>
        <w:rPr>
          <w:b/>
          <w:sz w:val="28"/>
          <w:szCs w:val="28"/>
        </w:rPr>
      </w:pPr>
      <w:r w:rsidRPr="004529F9">
        <w:rPr>
          <w:b/>
          <w:sz w:val="28"/>
          <w:szCs w:val="28"/>
        </w:rPr>
        <w:t>водных объектов общего пользования для личных и бытовых нужд</w:t>
      </w:r>
    </w:p>
    <w:p w:rsidR="00C507A4" w:rsidRPr="004529F9" w:rsidRDefault="00C507A4" w:rsidP="00C507A4">
      <w:pPr>
        <w:jc w:val="both"/>
        <w:rPr>
          <w:sz w:val="28"/>
          <w:szCs w:val="28"/>
        </w:rPr>
      </w:pPr>
    </w:p>
    <w:p w:rsidR="00C507A4" w:rsidRPr="004529F9" w:rsidRDefault="00C507A4" w:rsidP="00C507A4">
      <w:pPr>
        <w:ind w:firstLine="708"/>
        <w:jc w:val="both"/>
        <w:rPr>
          <w:sz w:val="28"/>
          <w:szCs w:val="28"/>
        </w:rPr>
      </w:pPr>
      <w:r w:rsidRPr="004529F9">
        <w:rPr>
          <w:sz w:val="28"/>
          <w:szCs w:val="28"/>
        </w:rPr>
        <w:t>6.1. Информация об условиях осуществления и ограничения водопользования на водных объектах общего пользования предоставляется жителям муниципального образования "Вавожский район" через средства массовой информации, на официальном сайте муниципального образования "Вавожский район", посредством специальных информационных знаков, устанавливаемых вдоль берегов водных объектов и возле родников, иными способами.</w:t>
      </w:r>
    </w:p>
    <w:p w:rsidR="00C507A4" w:rsidRPr="004529F9" w:rsidRDefault="00C507A4" w:rsidP="00C507A4">
      <w:pPr>
        <w:ind w:firstLine="708"/>
        <w:jc w:val="both"/>
        <w:rPr>
          <w:sz w:val="28"/>
          <w:szCs w:val="28"/>
        </w:rPr>
      </w:pPr>
      <w:r w:rsidRPr="004529F9">
        <w:rPr>
          <w:sz w:val="28"/>
          <w:szCs w:val="28"/>
        </w:rPr>
        <w:t>6.2. Граждане обязаны незамедлительно информировать Администрацию муниципального образования "Вавожский район" об авариях и иных чрезвычайных ситуациях на водных объектах, расположенных на территории муниципального образования "Вавожский район".</w:t>
      </w:r>
    </w:p>
    <w:p w:rsidR="00C507A4" w:rsidRPr="004529F9" w:rsidRDefault="00C507A4" w:rsidP="00C507A4">
      <w:pPr>
        <w:jc w:val="both"/>
        <w:rPr>
          <w:sz w:val="28"/>
          <w:szCs w:val="28"/>
        </w:rPr>
      </w:pPr>
    </w:p>
    <w:p w:rsidR="00C507A4" w:rsidRPr="004529F9" w:rsidRDefault="00C507A4" w:rsidP="00C507A4">
      <w:pPr>
        <w:jc w:val="center"/>
        <w:rPr>
          <w:b/>
          <w:sz w:val="28"/>
          <w:szCs w:val="28"/>
        </w:rPr>
      </w:pPr>
      <w:r w:rsidRPr="004529F9">
        <w:rPr>
          <w:b/>
          <w:sz w:val="28"/>
          <w:szCs w:val="28"/>
        </w:rPr>
        <w:t>7. Ответственность за нарушение настоящих Правил</w:t>
      </w:r>
    </w:p>
    <w:p w:rsidR="00C507A4" w:rsidRPr="004529F9" w:rsidRDefault="00C507A4" w:rsidP="00C507A4">
      <w:pPr>
        <w:jc w:val="both"/>
        <w:rPr>
          <w:sz w:val="28"/>
          <w:szCs w:val="28"/>
        </w:rPr>
      </w:pPr>
    </w:p>
    <w:p w:rsidR="00C507A4" w:rsidRPr="004529F9" w:rsidRDefault="00C507A4" w:rsidP="00C507A4">
      <w:pPr>
        <w:ind w:firstLine="708"/>
        <w:jc w:val="both"/>
        <w:rPr>
          <w:sz w:val="28"/>
          <w:szCs w:val="28"/>
        </w:rPr>
      </w:pPr>
      <w:r w:rsidRPr="004529F9">
        <w:rPr>
          <w:sz w:val="28"/>
          <w:szCs w:val="28"/>
        </w:rPr>
        <w:t>7.1. Лица, нарушившие требования настоящих Правил, несут ответственность в соответствии с действующим законодательством Российской Федерации и законодательством Удмуртской Республики.</w:t>
      </w:r>
    </w:p>
    <w:p w:rsidR="00C507A4" w:rsidRPr="004529F9" w:rsidRDefault="00C507A4" w:rsidP="00C507A4">
      <w:pPr>
        <w:ind w:firstLine="708"/>
        <w:jc w:val="both"/>
        <w:rPr>
          <w:sz w:val="28"/>
          <w:szCs w:val="28"/>
        </w:rPr>
      </w:pPr>
      <w:r w:rsidRPr="004529F9">
        <w:rPr>
          <w:sz w:val="28"/>
          <w:szCs w:val="28"/>
        </w:rPr>
        <w:t>7.2. Привлечение к ответственности за нарушение Правил не освобождает виновных лиц от обязанности устранить допущенное нарушение и возместить причиненный ими вред.</w:t>
      </w:r>
    </w:p>
    <w:p w:rsidR="00C507A4" w:rsidRPr="004529F9" w:rsidRDefault="00C507A4" w:rsidP="00C507A4">
      <w:pPr>
        <w:jc w:val="both"/>
        <w:rPr>
          <w:sz w:val="28"/>
          <w:szCs w:val="28"/>
        </w:rPr>
      </w:pPr>
    </w:p>
    <w:p w:rsidR="00C507A4" w:rsidRPr="004529F9" w:rsidRDefault="00C507A4" w:rsidP="00C507A4">
      <w:pPr>
        <w:tabs>
          <w:tab w:val="left" w:pos="1335"/>
        </w:tabs>
        <w:jc w:val="both"/>
        <w:rPr>
          <w:sz w:val="28"/>
          <w:szCs w:val="28"/>
        </w:rPr>
      </w:pPr>
    </w:p>
    <w:p w:rsidR="00C507A4" w:rsidRPr="004529F9" w:rsidRDefault="00C507A4" w:rsidP="00C507A4">
      <w:pPr>
        <w:jc w:val="both"/>
        <w:rPr>
          <w:sz w:val="28"/>
          <w:szCs w:val="28"/>
        </w:rPr>
      </w:pPr>
    </w:p>
    <w:p w:rsidR="00C507A4" w:rsidRPr="004529F9" w:rsidRDefault="00C507A4" w:rsidP="00C507A4">
      <w:pPr>
        <w:jc w:val="both"/>
        <w:rPr>
          <w:sz w:val="28"/>
          <w:szCs w:val="28"/>
        </w:rPr>
      </w:pPr>
      <w:r w:rsidRPr="004529F9">
        <w:rPr>
          <w:sz w:val="28"/>
          <w:szCs w:val="28"/>
        </w:rPr>
        <w:t xml:space="preserve">         </w:t>
      </w:r>
    </w:p>
    <w:p w:rsidR="00C507A4" w:rsidRPr="004529F9" w:rsidRDefault="00C507A4" w:rsidP="00C507A4">
      <w:pPr>
        <w:pStyle w:val="1"/>
        <w:snapToGrid/>
        <w:spacing w:before="0" w:after="0"/>
        <w:rPr>
          <w:sz w:val="28"/>
          <w:szCs w:val="28"/>
        </w:rPr>
      </w:pPr>
    </w:p>
    <w:p w:rsidR="00C507A4" w:rsidRPr="004529F9" w:rsidRDefault="00C507A4" w:rsidP="00C507A4">
      <w:pPr>
        <w:jc w:val="both"/>
        <w:rPr>
          <w:bCs/>
          <w:color w:val="000000"/>
          <w:spacing w:val="-2"/>
          <w:sz w:val="28"/>
          <w:szCs w:val="28"/>
        </w:rPr>
      </w:pPr>
    </w:p>
    <w:p w:rsidR="00C507A4" w:rsidRPr="004529F9" w:rsidRDefault="00C507A4" w:rsidP="00C507A4">
      <w:pPr>
        <w:jc w:val="both"/>
        <w:rPr>
          <w:bCs/>
          <w:color w:val="000000"/>
          <w:spacing w:val="-2"/>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C507A4" w:rsidRPr="004529F9" w:rsidRDefault="00C507A4" w:rsidP="00C507A4">
      <w:pPr>
        <w:rPr>
          <w:sz w:val="28"/>
          <w:szCs w:val="28"/>
        </w:rPr>
      </w:pPr>
    </w:p>
    <w:p w:rsidR="000F5848" w:rsidRDefault="000F5848"/>
    <w:sectPr w:rsidR="000F5848" w:rsidSect="000D3D4E">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7A4"/>
    <w:rsid w:val="000D3D4E"/>
    <w:rsid w:val="000F5848"/>
    <w:rsid w:val="00C507A4"/>
    <w:rsid w:val="00D11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7A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C507A4"/>
    <w:pPr>
      <w:snapToGrid w:val="0"/>
      <w:spacing w:before="100" w:after="100" w:line="240" w:lineRule="auto"/>
    </w:pPr>
    <w:rPr>
      <w:rFonts w:ascii="Times New Roman" w:eastAsia="Times New Roman" w:hAnsi="Times New Roman" w:cs="Times New Roman"/>
      <w:sz w:val="24"/>
      <w:szCs w:val="20"/>
      <w:lang w:eastAsia="ru-RU"/>
    </w:rPr>
  </w:style>
  <w:style w:type="character" w:styleId="a3">
    <w:name w:val="Hyperlink"/>
    <w:rsid w:val="00C507A4"/>
    <w:rPr>
      <w:color w:val="0000FF"/>
      <w:u w:val="single"/>
    </w:rPr>
  </w:style>
  <w:style w:type="paragraph" w:styleId="a4">
    <w:name w:val="Balloon Text"/>
    <w:basedOn w:val="a"/>
    <w:link w:val="a5"/>
    <w:uiPriority w:val="99"/>
    <w:semiHidden/>
    <w:unhideWhenUsed/>
    <w:rsid w:val="000D3D4E"/>
    <w:rPr>
      <w:rFonts w:ascii="Tahoma" w:hAnsi="Tahoma" w:cs="Tahoma"/>
      <w:sz w:val="16"/>
      <w:szCs w:val="16"/>
    </w:rPr>
  </w:style>
  <w:style w:type="character" w:customStyle="1" w:styleId="a5">
    <w:name w:val="Текст выноски Знак"/>
    <w:basedOn w:val="a0"/>
    <w:link w:val="a4"/>
    <w:uiPriority w:val="99"/>
    <w:semiHidden/>
    <w:rsid w:val="000D3D4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7A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C507A4"/>
    <w:pPr>
      <w:snapToGrid w:val="0"/>
      <w:spacing w:before="100" w:after="100" w:line="240" w:lineRule="auto"/>
    </w:pPr>
    <w:rPr>
      <w:rFonts w:ascii="Times New Roman" w:eastAsia="Times New Roman" w:hAnsi="Times New Roman" w:cs="Times New Roman"/>
      <w:sz w:val="24"/>
      <w:szCs w:val="20"/>
      <w:lang w:eastAsia="ru-RU"/>
    </w:rPr>
  </w:style>
  <w:style w:type="character" w:styleId="a3">
    <w:name w:val="Hyperlink"/>
    <w:rsid w:val="00C507A4"/>
    <w:rPr>
      <w:color w:val="0000FF"/>
      <w:u w:val="single"/>
    </w:rPr>
  </w:style>
  <w:style w:type="paragraph" w:styleId="a4">
    <w:name w:val="Balloon Text"/>
    <w:basedOn w:val="a"/>
    <w:link w:val="a5"/>
    <w:uiPriority w:val="99"/>
    <w:semiHidden/>
    <w:unhideWhenUsed/>
    <w:rsid w:val="000D3D4E"/>
    <w:rPr>
      <w:rFonts w:ascii="Tahoma" w:hAnsi="Tahoma" w:cs="Tahoma"/>
      <w:sz w:val="16"/>
      <w:szCs w:val="16"/>
    </w:rPr>
  </w:style>
  <w:style w:type="character" w:customStyle="1" w:styleId="a5">
    <w:name w:val="Текст выноски Знак"/>
    <w:basedOn w:val="a0"/>
    <w:link w:val="a4"/>
    <w:uiPriority w:val="99"/>
    <w:semiHidden/>
    <w:rsid w:val="000D3D4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5B313D70C8D5AACEE819AD8541832268ED124B33597B08454A3B32C881655CAA1303937DC310E5B4C842F5S4O1M" TargetMode="External"/><Relationship Id="rId13" Type="http://schemas.openxmlformats.org/officeDocument/2006/relationships/hyperlink" Target="consultantplus://offline/ref=AA5B313D70C8D5AACEE807A0932DDD2A69E44D45315E7057181D3D6597SDO1M" TargetMode="External"/><Relationship Id="rId18" Type="http://schemas.openxmlformats.org/officeDocument/2006/relationships/hyperlink" Target="consultantplus://offline/ref=AA5B313D70C8D5AACEE819AD8541832268ED124B33597B08454A3B32C881655CAA1303937DC310E5B4C842F5S4O1M" TargetMode="External"/><Relationship Id="rId3" Type="http://schemas.openxmlformats.org/officeDocument/2006/relationships/settings" Target="settings.xml"/><Relationship Id="rId21" Type="http://schemas.openxmlformats.org/officeDocument/2006/relationships/hyperlink" Target="consultantplus://offline/ref=AA5B313D70C8D5AACEE819AD8541832268ED124B33597B08454A3B32C881655CAA1303937DC310E5B4C842F5S4O1M" TargetMode="External"/><Relationship Id="rId7" Type="http://schemas.openxmlformats.org/officeDocument/2006/relationships/hyperlink" Target="consultantplus://offline/ref=AA5B313D70C8D5AACEE819AD8541832268ED124B33597B08454A3B32C881655CAA1303937DC310E5B4C842F0S4ODM" TargetMode="External"/><Relationship Id="rId12" Type="http://schemas.openxmlformats.org/officeDocument/2006/relationships/hyperlink" Target="consultantplus://offline/ref=AA5B313D70C8D5AACEE819AD8541832268ED124B33597B08454A3B32C881655CAA1303937DC310E5B4C842F5S4O1M" TargetMode="External"/><Relationship Id="rId17" Type="http://schemas.openxmlformats.org/officeDocument/2006/relationships/hyperlink" Target="consultantplus://offline/ref=AA5B313D70C8D5AACEE819AD8541832268ED124B33597B08454A3B32C881655CAA1303937DC310E5B4C842F0S4O9M" TargetMode="External"/><Relationship Id="rId2" Type="http://schemas.microsoft.com/office/2007/relationships/stylesWithEffects" Target="stylesWithEffects.xml"/><Relationship Id="rId16" Type="http://schemas.openxmlformats.org/officeDocument/2006/relationships/hyperlink" Target="consultantplus://offline/ref=AA5B313D70C8D5AACEE807A0932DDD2A69E44D45315E7057181D3D6597SDO1M" TargetMode="External"/><Relationship Id="rId20" Type="http://schemas.openxmlformats.org/officeDocument/2006/relationships/hyperlink" Target="consultantplus://offline/ref=AA5B313D70C8D5AACEE819AD8541832268ED124B33597B08454A3B32C881655CAA1303937DC310E5B4C842F0S4O9M" TargetMode="External"/><Relationship Id="rId1" Type="http://schemas.openxmlformats.org/officeDocument/2006/relationships/styles" Target="styles.xml"/><Relationship Id="rId6" Type="http://schemas.openxmlformats.org/officeDocument/2006/relationships/hyperlink" Target="consultantplus://offline/ref=AA5B313D70C8D5AACEE807A0932DDD2A68E64D41325A7057181D3D6597D16309EA5305C63E8714ECSBO3M" TargetMode="External"/><Relationship Id="rId11" Type="http://schemas.openxmlformats.org/officeDocument/2006/relationships/hyperlink" Target="consultantplus://offline/ref=AA5B313D70C8D5AACEE819AD8541832268ED124B33597B08454A3B32C881655CAA1303937DC310E5B4C842F0S4O9M" TargetMode="External"/><Relationship Id="rId5" Type="http://schemas.openxmlformats.org/officeDocument/2006/relationships/hyperlink" Target="consultantplus://offline/ref=AA5B313D70C8D5AACEE807A0932DDD2A69E44D45315E7057181D3D6597D16309EA5305C63E871FECSBO2M" TargetMode="External"/><Relationship Id="rId15" Type="http://schemas.openxmlformats.org/officeDocument/2006/relationships/hyperlink" Target="consultantplus://offline/ref=AA5B313D70C8D5AACEE807A0932DDD2A69E44D45315E7057181D3D6597SDO1M" TargetMode="External"/><Relationship Id="rId23" Type="http://schemas.openxmlformats.org/officeDocument/2006/relationships/theme" Target="theme/theme1.xml"/><Relationship Id="rId10" Type="http://schemas.openxmlformats.org/officeDocument/2006/relationships/hyperlink" Target="consultantplus://offline/ref=AA5B313D70C8D5AACEE807A0932DDD2A69E44D45315E7057181D3D6597SDO1M" TargetMode="External"/><Relationship Id="rId19" Type="http://schemas.openxmlformats.org/officeDocument/2006/relationships/hyperlink" Target="consultantplus://offline/ref=AA5B313D70C8D5AACEE807A0932DDD2A69EE4B45355A7057181D3D6597D16309EA5305C63E871DE4SBODM" TargetMode="External"/><Relationship Id="rId4" Type="http://schemas.openxmlformats.org/officeDocument/2006/relationships/webSettings" Target="webSettings.xml"/><Relationship Id="rId9" Type="http://schemas.openxmlformats.org/officeDocument/2006/relationships/hyperlink" Target="consultantplus://offline/ref=AA5B313D70C8D5AACEE819AD8541832268ED124B3B507D0545426638C0D8695EAD1C5C847A8A1CE4B4C842SFO5M" TargetMode="External"/><Relationship Id="rId14" Type="http://schemas.openxmlformats.org/officeDocument/2006/relationships/hyperlink" Target="consultantplus://offline/ref=AA5B313D70C8D5AACEE819AD8541832268ED124B33597B08454A3B32C881655CAA1303937DC310E5B4C842F5S4O1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2569</Words>
  <Characters>14648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2018-12-19T12:17:00Z</cp:lastPrinted>
  <dcterms:created xsi:type="dcterms:W3CDTF">2018-12-13T12:20:00Z</dcterms:created>
  <dcterms:modified xsi:type="dcterms:W3CDTF">2018-12-19T12:17:00Z</dcterms:modified>
</cp:coreProperties>
</file>