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90F" w:rsidRPr="009836D7" w:rsidRDefault="007C690F" w:rsidP="007C690F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836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Утверждено </w:t>
      </w:r>
    </w:p>
    <w:p w:rsidR="007C690F" w:rsidRPr="009836D7" w:rsidRDefault="007C690F" w:rsidP="007C690F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836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решением  Совета депутатов  </w:t>
      </w:r>
    </w:p>
    <w:p w:rsidR="007C690F" w:rsidRPr="009836D7" w:rsidRDefault="007C690F" w:rsidP="007C690F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836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муниципального образования </w:t>
      </w:r>
    </w:p>
    <w:p w:rsidR="007C690F" w:rsidRPr="009836D7" w:rsidRDefault="007C690F" w:rsidP="007C690F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836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«</w:t>
      </w:r>
      <w:r w:rsidR="008D7309" w:rsidRPr="009836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Вавожск</w:t>
      </w:r>
      <w:r w:rsidRPr="009836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ий район» </w:t>
      </w:r>
    </w:p>
    <w:p w:rsidR="007C690F" w:rsidRPr="009836D7" w:rsidRDefault="008D7309" w:rsidP="00ED7B63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836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</w:t>
      </w:r>
      <w:r w:rsidR="007C690F" w:rsidRPr="009836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т </w:t>
      </w:r>
      <w:r w:rsidR="00F644C2" w:rsidRPr="009836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28.04</w:t>
      </w:r>
      <w:r w:rsidR="007C690F" w:rsidRPr="009836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.201</w:t>
      </w:r>
      <w:r w:rsidRPr="009836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7</w:t>
      </w:r>
      <w:r w:rsidR="007C690F" w:rsidRPr="009836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года. № </w:t>
      </w:r>
      <w:r w:rsidR="00ED7B63" w:rsidRPr="009836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54</w:t>
      </w:r>
    </w:p>
    <w:p w:rsidR="007C690F" w:rsidRPr="007C690F" w:rsidRDefault="007C690F" w:rsidP="007C690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ar-SA"/>
        </w:rPr>
      </w:pPr>
    </w:p>
    <w:p w:rsidR="008D7309" w:rsidRPr="009836D7" w:rsidRDefault="008D7309" w:rsidP="008D7309">
      <w:pPr>
        <w:keepNext/>
        <w:widowControl w:val="0"/>
        <w:numPr>
          <w:ilvl w:val="1"/>
          <w:numId w:val="1"/>
        </w:numPr>
        <w:suppressAutoHyphens/>
        <w:autoSpaceDE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Положение </w:t>
      </w:r>
    </w:p>
    <w:p w:rsidR="008D7309" w:rsidRPr="009836D7" w:rsidRDefault="008D7309" w:rsidP="008D7309">
      <w:pPr>
        <w:keepNext/>
        <w:widowControl w:val="0"/>
        <w:numPr>
          <w:ilvl w:val="1"/>
          <w:numId w:val="1"/>
        </w:numPr>
        <w:suppressAutoHyphens/>
        <w:autoSpaceDE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 порядке управления муниципальной собственностью </w:t>
      </w:r>
    </w:p>
    <w:p w:rsidR="008D7309" w:rsidRPr="009836D7" w:rsidRDefault="008D7309" w:rsidP="008D7309">
      <w:pPr>
        <w:keepNext/>
        <w:widowControl w:val="0"/>
        <w:numPr>
          <w:ilvl w:val="1"/>
          <w:numId w:val="1"/>
        </w:numPr>
        <w:suppressAutoHyphens/>
        <w:autoSpaceDE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муниципально</w:t>
      </w:r>
      <w:r w:rsidR="009836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го образования «Вавожский район».</w:t>
      </w:r>
    </w:p>
    <w:p w:rsidR="007C690F" w:rsidRPr="009836D7" w:rsidRDefault="007C690F" w:rsidP="007C690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C604B" w:rsidRPr="009836D7" w:rsidRDefault="007C690F" w:rsidP="009836D7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Раздел 1. Основные положения</w:t>
      </w:r>
    </w:p>
    <w:p w:rsidR="007C690F" w:rsidRPr="009836D7" w:rsidRDefault="007C690F" w:rsidP="007C690F">
      <w:pPr>
        <w:keepNext/>
        <w:widowControl w:val="0"/>
        <w:numPr>
          <w:ilvl w:val="2"/>
          <w:numId w:val="1"/>
        </w:numPr>
        <w:suppressAutoHyphens/>
        <w:autoSpaceDE w:val="0"/>
        <w:spacing w:after="0" w:line="240" w:lineRule="auto"/>
        <w:ind w:firstLine="720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регулирования настоящего Положения</w:t>
      </w:r>
    </w:p>
    <w:p w:rsidR="007C690F" w:rsidRPr="009836D7" w:rsidRDefault="007C690F" w:rsidP="007C690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1. Настоящее Положение регулирует на основе федерального законодательства и нормативно-правовых актов органов местного самоуправления муниципального образования «</w:t>
      </w:r>
      <w:r w:rsidR="008D7309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Вавож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ский район» отношения, возникающие при осуществлении органами местного самоуправления муниципального образования «</w:t>
      </w:r>
      <w:r w:rsidR="008D7309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Вавож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ский район» полномочий по владению, пользованию, распоряжению собственностью муниципального образования «</w:t>
      </w:r>
      <w:r w:rsidR="008D7309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Вавож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ский район»  (далее - собственностью района), определяет их компетенцию в сфере управления собственностью района.</w:t>
      </w:r>
    </w:p>
    <w:p w:rsidR="007C690F" w:rsidRPr="009836D7" w:rsidRDefault="007C690F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2. Действие настоящего Положения не распространяется на отношения по владению, пользованию, распоряжению средствами бюджета муниципального образования «</w:t>
      </w:r>
      <w:r w:rsidR="008D7309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Вавож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ский район», недрами, водами, лесами и другими природными ресурсами (за исключением земельных ресурсов).</w:t>
      </w:r>
    </w:p>
    <w:p w:rsidR="007C690F" w:rsidRPr="009836D7" w:rsidRDefault="007C690F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C690F" w:rsidRPr="009836D7" w:rsidRDefault="007C690F" w:rsidP="007C690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2.Учет объектов собственности муниципального образования «</w:t>
      </w:r>
      <w:r w:rsidR="008D7309" w:rsidRPr="009836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Вавож</w:t>
      </w:r>
      <w:r w:rsidRPr="009836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ский  район»</w:t>
      </w:r>
    </w:p>
    <w:p w:rsidR="007C690F" w:rsidRPr="009836D7" w:rsidRDefault="007C690F" w:rsidP="007C690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Все объекты собственности района учитываются в Реестре </w:t>
      </w:r>
      <w:r w:rsidR="008D7309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имущества муниципального образования «</w:t>
      </w:r>
      <w:r w:rsidR="008D7309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Вавож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ский  район» (далее - Реестр).</w:t>
      </w:r>
    </w:p>
    <w:p w:rsidR="007C690F" w:rsidRPr="009836D7" w:rsidRDefault="007C690F" w:rsidP="007C690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2. Под Реестром понимается муниципальная информационная система, представляющая собой совокупность построенных на единых методологических и программно-технических принципах муниципальных баз данных, содержащих перечни объектов учета и данные о них.</w:t>
      </w:r>
    </w:p>
    <w:p w:rsidR="007C690F" w:rsidRPr="009836D7" w:rsidRDefault="007C690F" w:rsidP="007C690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 В Реестре учитываются объекты собственности района, входящие в состав имущества </w:t>
      </w:r>
      <w:r w:rsidR="008D7309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Муниципальной 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казны </w:t>
      </w:r>
      <w:r w:rsidR="008D7309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Вавож</w:t>
      </w:r>
      <w:r w:rsidR="008A0188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ского  района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</w:t>
      </w:r>
      <w:proofErr w:type="spellStart"/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далее-казны</w:t>
      </w:r>
      <w:proofErr w:type="spellEnd"/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района), а также объекты собственности  района, закрепленные за муниципальными унитарными предприятиями муниципального образования «</w:t>
      </w:r>
      <w:r w:rsidR="008D7309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Вавож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ский  район» (дале</w:t>
      </w:r>
      <w:proofErr w:type="gramStart"/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е-</w:t>
      </w:r>
      <w:proofErr w:type="gramEnd"/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Муниципальными унитарными предприятиями района), муниципальными учреждениями муниципального образования «</w:t>
      </w:r>
      <w:r w:rsidR="008D7309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Вавож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ский  район» (далее- муниципальными учреждениями района) и органами местного самоуправления муниципального образования «</w:t>
      </w:r>
      <w:r w:rsidR="008D7309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Вавож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ский  район» (далее - Органами местного самоуправления района).</w:t>
      </w:r>
    </w:p>
    <w:p w:rsidR="007C690F" w:rsidRPr="009836D7" w:rsidRDefault="007C690F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4.  Информация об объектах учета, содержащаяся в Реестре, в соответствии с законодательством предоставляется любым заинтересованным лицам в виде выписки из Реестра.</w:t>
      </w:r>
    </w:p>
    <w:p w:rsidR="007C690F" w:rsidRPr="009836D7" w:rsidRDefault="007C690F" w:rsidP="007C690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5. Порядок ведения Реестра и предоставления сведений из него утверждаются постановлением Администрации муниципального образования 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«</w:t>
      </w:r>
      <w:r w:rsidR="008D7309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Вавож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ский район».</w:t>
      </w:r>
    </w:p>
    <w:p w:rsidR="00EC604B" w:rsidRPr="009836D7" w:rsidRDefault="00EC604B" w:rsidP="007C690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C690F" w:rsidRPr="009836D7" w:rsidRDefault="007C690F" w:rsidP="007C690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3.Реализация правомочий собственника в отношении объектов собственности муниципального образования «</w:t>
      </w:r>
      <w:r w:rsidR="008D7309" w:rsidRPr="009836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Вавож</w:t>
      </w:r>
      <w:r w:rsidRPr="009836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ский  район»</w:t>
      </w:r>
    </w:p>
    <w:p w:rsidR="007C690F" w:rsidRPr="009836D7" w:rsidRDefault="007C690F" w:rsidP="007C690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1. Муниципальному образованию «</w:t>
      </w:r>
      <w:r w:rsidR="008D7309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Вавож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ский район» как собственнику принадлежат права владения, пользования и распоряжения своим имуществом.</w:t>
      </w:r>
    </w:p>
    <w:p w:rsidR="007C690F" w:rsidRPr="009836D7" w:rsidRDefault="007C690F" w:rsidP="007C690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От имени муниципального образования «</w:t>
      </w:r>
      <w:r w:rsidR="008D7309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Вавож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ский район» права собственника осуществляют Совет депутатов муниципального образования «</w:t>
      </w:r>
      <w:r w:rsidR="008D7309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Вавож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ский район» (далее - Совет депутатов района), Глава муниципального образования «</w:t>
      </w:r>
      <w:r w:rsidR="008D7309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Вавож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ский район» (дале</w:t>
      </w:r>
      <w:proofErr w:type="gramStart"/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е-</w:t>
      </w:r>
      <w:proofErr w:type="gramEnd"/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Глава района, Администрация муниципального образования «</w:t>
      </w:r>
      <w:r w:rsidR="008D7309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Вавож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ский район» (далее- Администрация района), иные органы  местного самоуправления  в соответствии с действующим законодательством, нормативно-правовыми актами органов местного самоуправления района, Уставом муниципального образования «</w:t>
      </w:r>
      <w:r w:rsidR="008D7309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Вавож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ский район».</w:t>
      </w:r>
    </w:p>
    <w:p w:rsidR="00EC604B" w:rsidRPr="009836D7" w:rsidRDefault="00EC604B" w:rsidP="007C690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C690F" w:rsidRPr="009836D7" w:rsidRDefault="007C690F" w:rsidP="00A41301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4. Имущественная ответственность муниципального образования «</w:t>
      </w:r>
      <w:r w:rsidR="008D7309" w:rsidRPr="009836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Вавож</w:t>
      </w:r>
      <w:r w:rsidRPr="009836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ский район»</w:t>
      </w:r>
    </w:p>
    <w:p w:rsidR="007C690F" w:rsidRPr="009836D7" w:rsidRDefault="007C690F" w:rsidP="007C690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Муниципальное образование «</w:t>
      </w:r>
      <w:r w:rsidR="008D7309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Вавож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ский район» отвечает по своим обязательствам имуществом, составляющим его муниципальную имущественную казну (муниципальное имущество, не закрепленное за муниципальными предприятиям</w:t>
      </w:r>
      <w:r w:rsidR="00EC604B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района  и учреждениями района. </w:t>
      </w:r>
      <w:proofErr w:type="gramEnd"/>
    </w:p>
    <w:p w:rsidR="007C690F" w:rsidRPr="009836D7" w:rsidRDefault="007C690F" w:rsidP="009836D7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Раздел 2. Компетенция органов местного самоуправления района по управлению</w:t>
      </w:r>
      <w:r w:rsidR="009836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9836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собственностью района</w:t>
      </w:r>
      <w:r w:rsidR="009836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</w:p>
    <w:p w:rsidR="007C690F" w:rsidRPr="009836D7" w:rsidRDefault="007C690F" w:rsidP="007C690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5.Полномочия Совета депутатов района в сфере управления собственностью района</w:t>
      </w:r>
    </w:p>
    <w:p w:rsidR="007C690F" w:rsidRPr="009836D7" w:rsidRDefault="007C690F" w:rsidP="007C690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Совет депутатов района в сфере управления собственностью района:</w:t>
      </w:r>
    </w:p>
    <w:p w:rsidR="007C690F" w:rsidRPr="009836D7" w:rsidRDefault="007C690F" w:rsidP="007C690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1) осуществляет нормативно-правовое регулирование в сфере определения полномочий Главы района, Администрации района, иных органов местного самоуправления района, осуществляющих координацию и регулирование деятельности в соответствующих отраслях (сферах деятельности) по управлению собственностью района;</w:t>
      </w:r>
    </w:p>
    <w:p w:rsidR="007C690F" w:rsidRPr="009836D7" w:rsidRDefault="007C690F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2) определяет в решении Совета депутатов района о бюджете муниципального образования «</w:t>
      </w:r>
      <w:r w:rsidR="00EC604B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Вавож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ский район» (дале</w:t>
      </w:r>
      <w:proofErr w:type="gramStart"/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е-</w:t>
      </w:r>
      <w:proofErr w:type="gramEnd"/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бюджете района) размер (в процентном отношении) подлежащей перечислению в бюджет района  части прибыли муниципальных унитарных предприятий района, остающейся в их распоряжении после уплаты налогов и иных обязательных платежей;</w:t>
      </w:r>
    </w:p>
    <w:p w:rsidR="007C690F" w:rsidRPr="009836D7" w:rsidRDefault="007C690F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3)  устанавливает порядок управления собственностью района, в том числе, определяет порядок отчуждения, передачи в аренду, безвозмездное пользование, залог и доверительное управление собственности района;</w:t>
      </w:r>
    </w:p>
    <w:p w:rsidR="007C690F" w:rsidRPr="009836D7" w:rsidRDefault="007C690F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4) рассматривает ежегодный отчет Администрации района о результатах приватизации собственности района  за прошедший год;</w:t>
      </w:r>
    </w:p>
    <w:p w:rsidR="007C690F" w:rsidRPr="009836D7" w:rsidRDefault="007C690F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5) утверждает программу </w:t>
      </w:r>
      <w:r w:rsidR="00EC604B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(план) 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приватизации имущества, а также изменения и дополнения к ней</w:t>
      </w:r>
      <w:r w:rsidR="00EC604B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(нему)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7C690F" w:rsidRPr="009836D7" w:rsidRDefault="007C690F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6) принимает решения о передаче имущества  муниципального образования «</w:t>
      </w:r>
      <w:r w:rsidR="00EC604B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Вавож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ский район»  в федеральную собственность, собственность Удмуртской Республики, собственность другого муниципального образования;</w:t>
      </w:r>
    </w:p>
    <w:p w:rsidR="007C690F" w:rsidRPr="009836D7" w:rsidRDefault="007C690F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7) </w:t>
      </w:r>
      <w:r w:rsidRPr="009836D7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утверждает </w:t>
      </w:r>
      <w:r w:rsidR="00F90E99" w:rsidRPr="009836D7">
        <w:rPr>
          <w:rFonts w:ascii="Times New Roman" w:eastAsia="MS Mincho" w:hAnsi="Times New Roman" w:cs="Times New Roman"/>
          <w:sz w:val="28"/>
          <w:szCs w:val="28"/>
          <w:lang w:eastAsia="ar-SA"/>
        </w:rPr>
        <w:t>Реестр муниципального имущества муниципального образования «Вавожский район» и изменения в него</w:t>
      </w:r>
      <w:r w:rsidRPr="009836D7">
        <w:rPr>
          <w:rFonts w:ascii="Times New Roman" w:eastAsia="MS Mincho" w:hAnsi="Times New Roman" w:cs="Times New Roman"/>
          <w:sz w:val="28"/>
          <w:szCs w:val="28"/>
          <w:lang w:eastAsia="ar-SA"/>
        </w:rPr>
        <w:t>;</w:t>
      </w:r>
    </w:p>
    <w:p w:rsidR="007C690F" w:rsidRPr="009836D7" w:rsidRDefault="007C690F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8) осуществляет </w:t>
      </w:r>
      <w:proofErr w:type="gramStart"/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соблюдением установленного порядка распоряжения собственностью района;</w:t>
      </w:r>
    </w:p>
    <w:p w:rsidR="007C690F" w:rsidRPr="009836D7" w:rsidRDefault="007C690F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9) осуществляет иные полномочия в соответствии с действующим законодательством.</w:t>
      </w:r>
    </w:p>
    <w:p w:rsidR="007C690F" w:rsidRPr="009836D7" w:rsidRDefault="007C690F" w:rsidP="007C690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C690F" w:rsidRPr="009836D7" w:rsidRDefault="007C690F" w:rsidP="007C690F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6.Полномочия Главы района в сфере управления собственностью района</w:t>
      </w:r>
    </w:p>
    <w:p w:rsidR="007C690F" w:rsidRPr="009836D7" w:rsidRDefault="007C690F" w:rsidP="00EC604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Глава района в сфере управления собственностью района</w:t>
      </w:r>
      <w:r w:rsidR="00EC604B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исполняет полномочия Администрации района в сфере управления собственностью района.</w:t>
      </w:r>
    </w:p>
    <w:p w:rsidR="007C690F" w:rsidRPr="009836D7" w:rsidRDefault="007C690F" w:rsidP="007C690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C690F" w:rsidRPr="009836D7" w:rsidRDefault="007C690F" w:rsidP="007C690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7.Полномочия Администрации района в сфере управления собственностью района</w:t>
      </w:r>
    </w:p>
    <w:p w:rsidR="007C690F" w:rsidRPr="009836D7" w:rsidRDefault="007C690F" w:rsidP="007C690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 района в сфере управления собственностью района:</w:t>
      </w:r>
    </w:p>
    <w:p w:rsidR="007C690F" w:rsidRPr="009836D7" w:rsidRDefault="007C690F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1) управляет собственностью района, в том числе земельными участками, определяет порядок заключения договоров, соглашений, обусловленных участием объектов собственности района в гражданском обороте;</w:t>
      </w:r>
    </w:p>
    <w:p w:rsidR="007C690F" w:rsidRPr="009836D7" w:rsidRDefault="007C690F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2) в пределах своей компетенции издает постановления и распоряжения по вопросам управления собственностью района, в том числе земельными участками, обеспечивает их исполнение;</w:t>
      </w:r>
    </w:p>
    <w:p w:rsidR="007C690F" w:rsidRPr="009836D7" w:rsidRDefault="007C690F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3) утверждает муниципальные программы</w:t>
      </w:r>
      <w:r w:rsidR="00EC604B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(подпрограммы) 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в сфере управления собственностью района  и земельными ресурсами на территории муниципального образования «</w:t>
      </w:r>
      <w:r w:rsidR="00EC604B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Вавож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ский район»;</w:t>
      </w:r>
    </w:p>
    <w:p w:rsidR="007C690F" w:rsidRPr="009836D7" w:rsidRDefault="00F644C2" w:rsidP="007C690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 принимает решения о создании, реорганизации, ликвидации муниципальных унитарных предприятий район, муниципальных учреждений района, иных некоммерческих организаций, об изменении типа муниципальных учреждений  района;  </w:t>
      </w:r>
    </w:p>
    <w:p w:rsidR="007C690F" w:rsidRPr="009836D7" w:rsidRDefault="00F644C2" w:rsidP="007C690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) от имени муниципального образования «</w:t>
      </w:r>
      <w:r w:rsidR="000F11E2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Вавож</w:t>
      </w:r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ский район» исполняет функции учредителя муниципальных предприятий района  и муниципальных учреждений района</w:t>
      </w:r>
      <w:r w:rsidR="000F11E2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7C690F" w:rsidRPr="009836D7" w:rsidRDefault="00F644C2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) определяет порядок реализации структурными подразделениями Администрации района, на которые возложены координация и регулирование деятельности в соответствующих отраслях (сферах управления), полномочий по осуществлению прав собственника имущества, закрепленного за муниципальными унитарными предприятиями района;</w:t>
      </w:r>
    </w:p>
    <w:p w:rsidR="007C690F" w:rsidRPr="009836D7" w:rsidRDefault="00F644C2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) определяет порядок осуществления структурными подразделениями Администрации района, на которые возложены координация и регулирование деятельности в соответствующих отраслях (сферах управления)</w:t>
      </w:r>
      <w:r w:rsidR="000F11E2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функций и полномочий учредителя муниципальных учреждений района;</w:t>
      </w:r>
    </w:p>
    <w:p w:rsidR="007C690F" w:rsidRPr="009836D7" w:rsidRDefault="00F644C2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) вносит в федеральный орган исполнительной власти, осуществляющий полномочия собственника имущества, предложения о передаче объектов федеральной собственности, находящихся на территории муниципального образования «</w:t>
      </w:r>
      <w:r w:rsidR="000F11E2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Вавож</w:t>
      </w:r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ский район», в собственность района;</w:t>
      </w:r>
    </w:p>
    <w:p w:rsidR="007C690F" w:rsidRPr="009836D7" w:rsidRDefault="00F644C2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) выходит с предложением в Совет депутатов района о передаче объектов собственности района в федеральную собственность, в собственность Удмуртской Республике, собственность муниципальных образований;</w:t>
      </w:r>
    </w:p>
    <w:p w:rsidR="007C690F" w:rsidRPr="009836D7" w:rsidRDefault="00F644C2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10</w:t>
      </w:r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) принимает решения о  приеме объектов федеральной собственности, собственности Удмуртской Республике, собственности муниципальных образований, в том числе земельных участков,  в собственность муниципального образования «</w:t>
      </w:r>
      <w:r w:rsidR="000F11E2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Вавож</w:t>
      </w:r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ский район»;</w:t>
      </w:r>
    </w:p>
    <w:p w:rsidR="007C690F" w:rsidRPr="009836D7" w:rsidRDefault="007C690F" w:rsidP="007C690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F644C2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) в соответствии с действующим законодательством принимает решения о приеме в собственность  района от физических или юридических лиц имущества, расположенного на территории муниципального образования «</w:t>
      </w:r>
      <w:r w:rsidR="000F11E2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Вавож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ский район»;</w:t>
      </w:r>
    </w:p>
    <w:p w:rsidR="007C690F" w:rsidRPr="009836D7" w:rsidRDefault="007C690F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F644C2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) принимает решения о приобретении имущества в собственность района за счет средств бюджета района;</w:t>
      </w:r>
    </w:p>
    <w:p w:rsidR="007C690F" w:rsidRPr="009836D7" w:rsidRDefault="00F644C2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13</w:t>
      </w:r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 ежегодно совместно с отчетом об исполнении бюджета района представляет Совету депутатов района отчет о выполнении Программы </w:t>
      </w:r>
      <w:r w:rsidR="00E704EE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(плана) </w:t>
      </w:r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приватизации собственности муниципального образования «</w:t>
      </w:r>
      <w:r w:rsidR="00E704EE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Вавож</w:t>
      </w:r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ский район» за прошедший год, содержащий перечень приватизированного в прошедшем году имущества с указанием способа, срока и цены сделки приватизации;</w:t>
      </w:r>
    </w:p>
    <w:p w:rsidR="007C690F" w:rsidRPr="009836D7" w:rsidRDefault="00F644C2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14</w:t>
      </w:r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) принимает решения об отчуждении движимого имущества, находящегося в собственности района;</w:t>
      </w:r>
    </w:p>
    <w:p w:rsidR="007C690F" w:rsidRPr="009836D7" w:rsidRDefault="00F644C2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15)</w:t>
      </w:r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осуществляет полномочия арендодателя объектов собственности района, в том числе земельных участков;</w:t>
      </w:r>
    </w:p>
    <w:p w:rsidR="007C690F" w:rsidRPr="009836D7" w:rsidRDefault="00F644C2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16</w:t>
      </w:r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) принимает решения о резервировании земель для нужд муниципального образования «</w:t>
      </w:r>
      <w:r w:rsidR="003A1A20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Вавож</w:t>
      </w:r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ский район»;</w:t>
      </w:r>
    </w:p>
    <w:p w:rsidR="007C690F" w:rsidRPr="009836D7" w:rsidRDefault="003A1A20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F644C2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) принимает решения об изъятии земельных участков для нужд муниципального образования «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Вавож</w:t>
      </w:r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ский район»;</w:t>
      </w:r>
    </w:p>
    <w:p w:rsidR="007C690F" w:rsidRPr="009836D7" w:rsidRDefault="00F644C2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18</w:t>
      </w:r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) организует проведение оценк</w:t>
      </w:r>
      <w:r w:rsidR="003A1A20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и объектов собственности района</w:t>
      </w:r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, в том числе земельных участков;</w:t>
      </w:r>
    </w:p>
    <w:p w:rsidR="007C690F" w:rsidRPr="009836D7" w:rsidRDefault="00F644C2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19</w:t>
      </w:r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) от имени муниципального образования «</w:t>
      </w:r>
      <w:r w:rsidR="003A1A20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Вавож</w:t>
      </w:r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ский район» заключает, изменяет, расторгает договоры, соглашения, обусловленные участием объектов собственности района в гражданском обороте, контролирует их исполнение;</w:t>
      </w:r>
    </w:p>
    <w:p w:rsidR="007C690F" w:rsidRPr="009836D7" w:rsidRDefault="00F644C2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) утверждает уставы муниципальных унитарных предприятий района, муниципальных учреждений района, функции и полномочия учредителя которых осуществляет Администрация района;</w:t>
      </w:r>
    </w:p>
    <w:p w:rsidR="007C690F" w:rsidRPr="009836D7" w:rsidRDefault="007C690F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F644C2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) заключает, контролирует исполнение, изменяет и расторгает срочные трудовые договоры с руководителями муниципальных унитарных предприятий района  и муниципальных учреждений района, функции и полномочия учредителя которых осуществляет Администрация района;</w:t>
      </w:r>
    </w:p>
    <w:p w:rsidR="007C690F" w:rsidRPr="009836D7" w:rsidRDefault="003A1A20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F644C2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) по предложениям муниципальных учреждений района, структурных подразделений Администрации района, на которые возложены координация и регулирование деятельности в соответствующих отраслях (сферах управления) или по собственной инициативе принимает решения об изъятии излишних, неиспользуемых либо используемых не по назначению закрепленных за ними объектов собственности района  и о дальнейшем использовании изъятых объектов;</w:t>
      </w:r>
    </w:p>
    <w:p w:rsidR="003A1A20" w:rsidRPr="009836D7" w:rsidRDefault="003A1A20" w:rsidP="003A1A20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F644C2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утверждаетПорядок списания муниципального имущества, закрепленного на праве оперативного управления за муниципальными учреждениями</w:t>
      </w:r>
      <w:r w:rsidR="00A22C71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имущества</w:t>
      </w:r>
      <w:r w:rsidR="00A22C71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, входящего в состав имущества казны (</w:t>
      </w:r>
      <w:r w:rsidR="00777119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далее - </w:t>
      </w:r>
      <w:r w:rsidR="00A22C71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Порядок списания);</w:t>
      </w:r>
    </w:p>
    <w:p w:rsidR="00A22C71" w:rsidRPr="009836D7" w:rsidRDefault="00A22C71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2</w:t>
      </w:r>
      <w:r w:rsidR="00F644C2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 </w:t>
      </w:r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принимает решения о списании имущества 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</w:t>
      </w:r>
      <w:r w:rsidR="00777119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утвержденным 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Порядком списания;</w:t>
      </w:r>
    </w:p>
    <w:p w:rsidR="007C690F" w:rsidRPr="009836D7" w:rsidRDefault="003A1A20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F644C2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) согласовывает списание недвижимого имущества, закрепленного за муниципальными предприятиями  района;</w:t>
      </w:r>
    </w:p>
    <w:p w:rsidR="007C690F" w:rsidRPr="009836D7" w:rsidRDefault="00F644C2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16</w:t>
      </w:r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) принимает решения о предоставлении земельных участков, находящихся в собственности района, в аренду, безвозмездное срочное пользование, постоянное (бессрочное) пользование, на праве ограниченного пользования (сервитут);</w:t>
      </w:r>
    </w:p>
    <w:p w:rsidR="007C690F" w:rsidRPr="009836D7" w:rsidRDefault="00F644C2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27</w:t>
      </w:r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) принимает решения о предоставлении земельных участков, находящихся в собственности района, на которых расположены здания, строения, сооружения, в собственность физическим и юридическим лицам, являющимся собственниками указанных зданий, строений, сооружений;</w:t>
      </w:r>
    </w:p>
    <w:p w:rsidR="007C690F" w:rsidRPr="009836D7" w:rsidRDefault="00A22C71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F644C2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 принимает решения о проведении торгов (конкурсов, аукционов) по продаже 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имущества и </w:t>
      </w:r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земельных участков, находящихся в собственности  района  или права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заключение договоров арендыимущества и земельных участков</w:t>
      </w:r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7C690F" w:rsidRPr="009836D7" w:rsidRDefault="00F644C2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29</w:t>
      </w:r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 осуществляет </w:t>
      </w:r>
      <w:proofErr w:type="gramStart"/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полнотой и своевременностью перечисления в бюджет района арендной платы в соответствии с заключенными договорами аренды объектов собственности, в том числе земельных участков,  доходов от продажи земельных участков, доходов, полученных от приватизации объектов собственности района;</w:t>
      </w:r>
    </w:p>
    <w:p w:rsidR="007C690F" w:rsidRPr="009836D7" w:rsidRDefault="00777119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F644C2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) осуществляет иные полномочия в соответствии с законодательством Российской Федерации, Удмуртской Республики и нормативно-правовыми актами органов местного самоуправления района.</w:t>
      </w:r>
    </w:p>
    <w:p w:rsidR="007C690F" w:rsidRPr="009836D7" w:rsidRDefault="007C690F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C690F" w:rsidRPr="009836D7" w:rsidRDefault="007C690F" w:rsidP="007C690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8.Полномочия </w:t>
      </w:r>
      <w:r w:rsidR="00186148" w:rsidRPr="009836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</w:t>
      </w:r>
      <w:r w:rsidRPr="009836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тдела </w:t>
      </w:r>
      <w:r w:rsidR="00777119" w:rsidRPr="009836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 управлению муниципальным имуществом</w:t>
      </w:r>
      <w:r w:rsidRPr="009836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Администрации района в сфере управления </w:t>
      </w:r>
      <w:r w:rsidR="00186148" w:rsidRPr="009836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муниципальным имуществом</w:t>
      </w:r>
    </w:p>
    <w:p w:rsidR="00CB7BF4" w:rsidRPr="009836D7" w:rsidRDefault="007C690F" w:rsidP="007C690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Отдел </w:t>
      </w:r>
      <w:r w:rsidR="00777119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управлению муниципальным имуществом 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Администрация  района </w:t>
      </w:r>
      <w:r w:rsidR="00777119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(далее – Отдел)</w:t>
      </w:r>
      <w:r w:rsidR="00CB7BF4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7C690F" w:rsidRPr="009836D7" w:rsidRDefault="00CB7BF4" w:rsidP="007C690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="007C690F" w:rsidRPr="009836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в  сфере управления </w:t>
      </w:r>
      <w:r w:rsidR="00186148" w:rsidRPr="009836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муниципальным имуществом</w:t>
      </w:r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пределах своей компетенции:</w:t>
      </w:r>
    </w:p>
    <w:p w:rsidR="007C690F" w:rsidRPr="009836D7" w:rsidRDefault="007C690F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1) разрабатывает и вносит на рассмотрение Администрации района проекты нормативно-правовых актов органов местного самоуправления района по вопросам управления собственностью района;</w:t>
      </w:r>
    </w:p>
    <w:p w:rsidR="007C690F" w:rsidRPr="009836D7" w:rsidRDefault="007C690F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2) осуществляет подготовку документов по передаче объектов собственности района, в федеральную собственность,  собственность Удмуртской Республики и муниципальных образований;</w:t>
      </w:r>
    </w:p>
    <w:p w:rsidR="007C690F" w:rsidRPr="009836D7" w:rsidRDefault="007C690F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3) осуществляет подготовку документов по приему объектов, в том числе земельных участков,  федеральной собственности,  собственности Удмуртской Республики и муниципальных образований в собственность района;</w:t>
      </w:r>
    </w:p>
    <w:p w:rsidR="00777119" w:rsidRPr="009836D7" w:rsidRDefault="007C690F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4) осуществляет учет собственности района, в том числе земельных участков</w:t>
      </w:r>
      <w:r w:rsidR="00777119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7C690F" w:rsidRPr="009836D7" w:rsidRDefault="007C690F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5) готовит проекты документов для закрепления объектов собственности района  за муниципальными предприятиями района  на праве хозяйственного ведения, </w:t>
      </w:r>
      <w:r w:rsidR="00777119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за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муниципальными учреждениями района  - на праве оперативного управления;</w:t>
      </w:r>
    </w:p>
    <w:p w:rsidR="007C690F" w:rsidRPr="009836D7" w:rsidRDefault="007C690F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6) согласовывает перечни особо ценного движимого имущества муниципальным бюджетным и автономным учреждениям района;</w:t>
      </w:r>
    </w:p>
    <w:p w:rsidR="007C690F" w:rsidRPr="009836D7" w:rsidRDefault="009109CC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7</w:t>
      </w:r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 осуществляет </w:t>
      </w:r>
      <w:proofErr w:type="gramStart"/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перечислением муниципальными предприятиями района в бюджет района  части прибыли, остающейся в их распоряжении после уплаты налогов и иных обязательных платежей, в размерах и в сроки, установленные решениями Совета депутатов района;</w:t>
      </w:r>
    </w:p>
    <w:p w:rsidR="007C690F" w:rsidRPr="009836D7" w:rsidRDefault="009109CC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752EA8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готовит проекты решений Администрации районана </w:t>
      </w:r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согласов</w:t>
      </w:r>
      <w:r w:rsidR="00752EA8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ание</w:t>
      </w:r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совершени</w:t>
      </w:r>
      <w:r w:rsidR="00752EA8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муниципальными учреждениями района сделок по распоряжению закрепленным за ними имуществом;</w:t>
      </w:r>
    </w:p>
    <w:p w:rsidR="007C690F" w:rsidRPr="009836D7" w:rsidRDefault="009109CC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 </w:t>
      </w:r>
      <w:r w:rsidR="00752EA8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готовит проекты решений Администрации района по </w:t>
      </w:r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списани</w:t>
      </w:r>
      <w:r w:rsidR="00752EA8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ю</w:t>
      </w:r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имущества, закрепленного за муниципальными учреждениями района;</w:t>
      </w:r>
    </w:p>
    <w:p w:rsidR="007C690F" w:rsidRPr="009836D7" w:rsidRDefault="007C690F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9109CC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 совместно со структурными  подразделениями Администрации района, на которые возложены координация и регулирование деятельности в соответствующих отраслях (сферах управления),  осуществляет </w:t>
      </w:r>
      <w:proofErr w:type="gramStart"/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использованием по назначению и сохранностью объектов собственности района, закрепленных за муниципальными унитарными предприятиями района  и муниципальными  учреждениями района;</w:t>
      </w:r>
    </w:p>
    <w:p w:rsidR="007C690F" w:rsidRPr="009836D7" w:rsidRDefault="007C690F" w:rsidP="007C690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9109CC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) готовит предложения Администрации  района об изъятии излишних, неиспользуемых либо используемых не по назначению объектов собственности района, закрепленных на праве хозяйственного ведения или оперативного управления, о дальнейшем использовании изъятых объектов собственности района;</w:t>
      </w:r>
    </w:p>
    <w:p w:rsidR="007C690F" w:rsidRPr="009836D7" w:rsidRDefault="007C690F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9109CC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 разрабатывает и вносит на рассмотрение  </w:t>
      </w:r>
      <w:r w:rsidR="00186148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Совета депутатов района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проект Прогнозного плана приватизации собственности района, изменени</w:t>
      </w:r>
      <w:r w:rsidR="00186148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й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дополнени</w:t>
      </w:r>
      <w:r w:rsidR="00186148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й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н</w:t>
      </w:r>
      <w:r w:rsidR="00186148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r w:rsidR="00186148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7C690F" w:rsidRPr="009836D7" w:rsidRDefault="007C690F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9109CC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) осуществляет мероприятия по реализации правовых актов Администрации района о приватизации объектов собственности района;</w:t>
      </w:r>
    </w:p>
    <w:p w:rsidR="007C690F" w:rsidRPr="009836D7" w:rsidRDefault="007C690F" w:rsidP="007C690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9109CC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) готовит отчет о выполнении плана приватизации собственности района за прошедший год, содержащий перечень приватизированного имущества муниципального образования «</w:t>
      </w:r>
      <w:r w:rsidR="00186148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Вавож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ский район»  с указанием способа, срока и цены сделки приватизации;</w:t>
      </w:r>
    </w:p>
    <w:p w:rsidR="007C690F" w:rsidRPr="009836D7" w:rsidRDefault="007C690F" w:rsidP="007C690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9109CC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) организует проведение оценки объектов собственности района;</w:t>
      </w:r>
    </w:p>
    <w:p w:rsidR="007C690F" w:rsidRPr="009836D7" w:rsidRDefault="007C690F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9109CC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) готовит проекты документов по передаче объектов собственности района  в безвозмездное пользование;</w:t>
      </w:r>
    </w:p>
    <w:p w:rsidR="007C690F" w:rsidRPr="009836D7" w:rsidRDefault="00186148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9109CC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) готовит проекты договоров аренды имущества муниципального образования «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Вавож</w:t>
      </w:r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ский район»</w:t>
      </w:r>
      <w:proofErr w:type="gramStart"/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,о</w:t>
      </w:r>
      <w:proofErr w:type="gramEnd"/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существляет контроль за полнотой и своевременностью перечисления в бюджет района арендной платы в соответствии с заключенными договорами аренды объектов собственности района;</w:t>
      </w:r>
    </w:p>
    <w:p w:rsidR="007C690F" w:rsidRPr="009836D7" w:rsidRDefault="007C690F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9109CC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) принимает меры по обеспечению поступления в бюджет района неналоговых доходов от использования и реализации объектов собственности района;</w:t>
      </w:r>
    </w:p>
    <w:p w:rsidR="007C690F" w:rsidRPr="009836D7" w:rsidRDefault="009109CC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19</w:t>
      </w:r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) осуществляет подготовку документов для регистрации возникновения, изменения и прекращения права собственности района на объекты движимого и недвижимого  имущества муниципального образования «</w:t>
      </w:r>
      <w:r w:rsidR="00186148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Вавож</w:t>
      </w:r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ский район»;</w:t>
      </w:r>
    </w:p>
    <w:p w:rsidR="007C690F" w:rsidRPr="009836D7" w:rsidRDefault="007C690F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9109CC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) осуществляет иные полномочия в соответствии сдействующим законодательством</w:t>
      </w:r>
      <w:r w:rsidRPr="009836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 </w:t>
      </w:r>
    </w:p>
    <w:p w:rsidR="00CB7BF4" w:rsidRPr="009836D7" w:rsidRDefault="00CB7BF4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- в сфере управления земельными ресурсами:</w:t>
      </w:r>
    </w:p>
    <w:p w:rsidR="007C690F" w:rsidRPr="009836D7" w:rsidRDefault="00CB7BF4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2F4E85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 </w:t>
      </w:r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разрабатывает и вносит на рассмотрение Администрации района проекты нормативно-правовых актов органов местного самоуправления района по </w:t>
      </w:r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вопросам управления земельными участками, находящимися в собственности района;</w:t>
      </w:r>
    </w:p>
    <w:p w:rsidR="007C690F" w:rsidRPr="009836D7" w:rsidRDefault="007C690F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2)  осуществляет подготовку документов по передаче земельных участков, находящи</w:t>
      </w:r>
      <w:r w:rsidR="002F4E85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х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ся в собственности района, в федеральную собственность, собственность Удмуртской Республики и муниципальных образований;</w:t>
      </w:r>
    </w:p>
    <w:p w:rsidR="007C690F" w:rsidRPr="009836D7" w:rsidRDefault="00CB7BF4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) осуществляет мероприятия по реализации правовых актов Администрации района о продаже земельных участков, находящихся в собственности района;</w:t>
      </w:r>
    </w:p>
    <w:p w:rsidR="007C690F" w:rsidRPr="009836D7" w:rsidRDefault="00CB7BF4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 осуществляет </w:t>
      </w:r>
      <w:proofErr w:type="gramStart"/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полнотой и своевременностью перечисления в бюджет района арендной платы в соответствии с заключенными договорами аренды земельных участков, и доходов от продажи земельных участков, находящихся в собственности района;</w:t>
      </w:r>
    </w:p>
    <w:p w:rsidR="007C690F" w:rsidRPr="009836D7" w:rsidRDefault="00CB7BF4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) готовит проекты документов для предоставления земельных участков, находящихся в собственности района, в аренду, безвозмездное срочное пользование, постоянное (бессрочное) пользование, на праве ограниченного пользования (сервитут);</w:t>
      </w:r>
    </w:p>
    <w:p w:rsidR="007C690F" w:rsidRPr="009836D7" w:rsidRDefault="00CB7BF4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 готовит проекты документов для предоставления земельных участков, находящихся в собственности района, на которых расположены здания, строения, сооружения, в собственность </w:t>
      </w:r>
      <w:r w:rsidR="00837173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или аренду </w:t>
      </w:r>
      <w:r w:rsidR="007C690F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физическим и юридическим лицам, являющимся собственниками указанных зданий, строений, сооружений;</w:t>
      </w:r>
    </w:p>
    <w:p w:rsidR="007C690F" w:rsidRPr="009836D7" w:rsidRDefault="007C690F" w:rsidP="002F4E85">
      <w:pPr>
        <w:keepNext/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7) готовит проекты документов для предоставления земельных участков, находящихся в собственности района,  из категории земель сельскохозяйственного назначения в собственность </w:t>
      </w:r>
      <w:r w:rsidR="00837173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или аренду гражданам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юридическим лицам в соответствии со статьей 10 Федерального закона  от 24.07.2002 года № 101-ФЗ "Об обороте земель сельскохозяйственного назначения";</w:t>
      </w:r>
    </w:p>
    <w:p w:rsidR="007C690F" w:rsidRPr="009836D7" w:rsidRDefault="007C690F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8) организует проведение торгов (конкурсов, аукционов) по продаже земельных участков, находящихся в собственности района, или права на заключение договоров аренды таких земельных участков;</w:t>
      </w:r>
    </w:p>
    <w:p w:rsidR="007C690F" w:rsidRPr="009836D7" w:rsidRDefault="007C690F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9) разрабатывает и вносит на рассмотрение Администрации района  предложения по размерам арендной платы за земельные участки, находящиеся в собственности района;</w:t>
      </w:r>
    </w:p>
    <w:p w:rsidR="007C690F" w:rsidRPr="009836D7" w:rsidRDefault="007C690F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10) организует подготовку предложений по изъятию земельных участков для  нужд муниципального образования «</w:t>
      </w:r>
      <w:r w:rsidR="002F4E85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Вавож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ский район»</w:t>
      </w:r>
      <w:r w:rsidR="00837173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, в том числе для размещения объектов</w:t>
      </w:r>
      <w:r w:rsidR="004F5A69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местного значения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7C690F" w:rsidRPr="009836D7" w:rsidRDefault="007C690F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11) организует подготовку предложений по резервированию земель для нужд муниципального образования «</w:t>
      </w:r>
      <w:r w:rsidR="002F4E85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Вавож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ский район»;</w:t>
      </w:r>
    </w:p>
    <w:p w:rsidR="007C690F" w:rsidRPr="009836D7" w:rsidRDefault="007C690F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12) осуществляет подготовку предложений по переводу земель или земельных участков в составе таких земель из одной категории в другую;</w:t>
      </w:r>
    </w:p>
    <w:p w:rsidR="007C690F" w:rsidRPr="009836D7" w:rsidRDefault="007C690F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13) осуществляет подготовку документов для регистрации возникновения, изменения и прекращения права собственности района на земельные участки;</w:t>
      </w:r>
    </w:p>
    <w:p w:rsidR="008A0188" w:rsidRPr="009836D7" w:rsidRDefault="007C690F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2F4E85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 </w:t>
      </w:r>
      <w:r w:rsidR="009109CC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осуществляет иные полномочия в соответствии с законодательством Российской Федерации и законодательством Удмуртской Республики.</w:t>
      </w:r>
    </w:p>
    <w:p w:rsidR="007C690F" w:rsidRPr="009836D7" w:rsidRDefault="007C690F" w:rsidP="007C690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C690F" w:rsidRPr="009836D7" w:rsidRDefault="00CB7BF4" w:rsidP="007C690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9</w:t>
      </w:r>
      <w:r w:rsidR="007C690F" w:rsidRPr="009836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.Полномочия муниципальных предприятий  района по  управлению  собственностью района</w:t>
      </w:r>
    </w:p>
    <w:p w:rsidR="007C690F" w:rsidRPr="009836D7" w:rsidRDefault="007C690F" w:rsidP="007C690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Муниципальное предприятие, наделенное имуществом на праве 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хозяйственного ведения, владеет, пользуется и распоряжается этим имуществом в пределах, определяемых Гражданским Кодексом и настоящим Положением. В указанных пределах вопросы владения, пользования и распоряжения имуществом муниципального предприятия могут определяться нормативно-правовыми актами органов местного самоуправления района, а также уставом соответствующего муниципального предприятия и договором /контрактом/, заключенным Администрацией района или иными уполномоченными органами с руководителем муниципального предприятия района.</w:t>
      </w:r>
    </w:p>
    <w:p w:rsidR="007C690F" w:rsidRPr="009836D7" w:rsidRDefault="007C690F" w:rsidP="007C690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2.  Муниципальное предприятие не вправе продавать принадлежащее ему на праве хозяйственного ведения недвижимое имущество и транспортные средства, сдавать их в аренду в залог, вносить в качестве вклада в уставный капитал хозяйственных обществ или иным способом распоряжаться этим имуществом без предварительного письменного согласия Администрации района.</w:t>
      </w:r>
    </w:p>
    <w:p w:rsidR="007C690F" w:rsidRPr="009836D7" w:rsidRDefault="007C690F" w:rsidP="007C690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Остальным имуществом, принадлежащим муниципальному предприятию, оно распоряжается самостоятельно, за исключением случаев, установленных действующим законодательством, уставом муниципального предприятия и контрактом, заключенным с руководителями муниципального предприятия.</w:t>
      </w:r>
    </w:p>
    <w:p w:rsidR="007C690F" w:rsidRPr="009836D7" w:rsidRDefault="007C690F" w:rsidP="007C690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3. Плоды, продукция и доходы от использования имущества, находящегося в хозяйственном ведении, а также имущество, приобретенное муниципальным предприятием по договорам и иным основаниям, поступают в хозяйственное ведение муниципального предприятия в порядке, установленном действующим законодательством, для приобретения права собственности.</w:t>
      </w:r>
    </w:p>
    <w:p w:rsidR="008A0188" w:rsidRPr="009836D7" w:rsidRDefault="008A0188" w:rsidP="008A018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4. Руководитель Предприятия несет ответственность за сохранность и надлежащее использование имущества в соответствии с действующим законодательством, договором о закреплении имущества на праве хозяйственного ведения.</w:t>
      </w:r>
    </w:p>
    <w:p w:rsidR="007C690F" w:rsidRPr="009836D7" w:rsidRDefault="007C690F" w:rsidP="007C690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C690F" w:rsidRPr="009836D7" w:rsidRDefault="007C690F" w:rsidP="007C690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="00CB7BF4" w:rsidRPr="009836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0</w:t>
      </w:r>
      <w:r w:rsidRPr="009836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 Полномочия муниципальных учреждений по управлению собственностью района</w:t>
      </w:r>
    </w:p>
    <w:p w:rsidR="007C690F" w:rsidRPr="009836D7" w:rsidRDefault="007C690F" w:rsidP="007C690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1.   Муниципальное учреждение владеет имуществом на праве оперативного управления. Имущество муниципального учреждения является собственностью муниципального образования  «</w:t>
      </w:r>
      <w:r w:rsidR="00CB7BF4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Вавож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ский район».</w:t>
      </w:r>
    </w:p>
    <w:p w:rsidR="007C690F" w:rsidRPr="009836D7" w:rsidRDefault="007C690F" w:rsidP="007C690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2.   Муниципальное учреждение владеет, пользуется и распоряжается этим имуществом в соответствии с целями своей деятельности и назначением имущества в пределах, определяемых гражданским законодательством, настоящим Положением и Уставом учреждения.</w:t>
      </w:r>
    </w:p>
    <w:p w:rsidR="007C690F" w:rsidRPr="009836D7" w:rsidRDefault="007C690F" w:rsidP="007C690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3.   Муниципальное учреждение не вправе отчуждать или иным способом распоряжаться закрепленным за ним имуществом и имуществом, приобретенным за счет средств, выделенных ему по смете расходов из бюджета района.</w:t>
      </w:r>
    </w:p>
    <w:p w:rsidR="00CB7BF4" w:rsidRPr="009836D7" w:rsidRDefault="007C690F" w:rsidP="007C690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Распоряжение указанным имуществом производится Администрацией района</w:t>
      </w:r>
      <w:r w:rsidR="00CB7BF4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7C690F" w:rsidRPr="009836D7" w:rsidRDefault="007C690F" w:rsidP="007C690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4. Если в соответствии с действующим законодательством и учредительными документами муниципальному учреждению предоставлено право </w:t>
      </w:r>
      <w:proofErr w:type="gramStart"/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осуществлять</w:t>
      </w:r>
      <w:proofErr w:type="gramEnd"/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приносящую доход деятельность, то доходы, полученные от такой деятельности, и приобретенное за счет этих доходов имущество являются собственностью муниципального образования  «</w:t>
      </w:r>
      <w:r w:rsidR="00CB7BF4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Вавож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ский район».</w:t>
      </w:r>
    </w:p>
    <w:p w:rsidR="007C690F" w:rsidRPr="009836D7" w:rsidRDefault="007C690F" w:rsidP="007C690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5. Излишнее, неиспользуемое, либо используемое не по назначению 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имущество,  закрепленное за муниципальным учреждением на праве оперативного управления, может быть изъято у муниципального учреждения по постановлению Администрации района.</w:t>
      </w:r>
    </w:p>
    <w:p w:rsidR="008A0188" w:rsidRPr="009836D7" w:rsidRDefault="008A0188" w:rsidP="009836D7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6. Руководитель Учреждения несет ответственность за сохранность и надлежащее использование имущества в соответствии с действующим законодательством, договором о закреплении имущества на праве оперативного управления.</w:t>
      </w:r>
    </w:p>
    <w:p w:rsidR="00F5319E" w:rsidRPr="009836D7" w:rsidRDefault="007C690F" w:rsidP="007C690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Раздел 3. Совершение сделок с собственностью района</w:t>
      </w:r>
    </w:p>
    <w:p w:rsidR="007C690F" w:rsidRPr="009836D7" w:rsidRDefault="007C690F" w:rsidP="007C690F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1</w:t>
      </w:r>
      <w:r w:rsidR="00CB7BF4" w:rsidRPr="009836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Pr="009836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 Аренда объектов собственности района</w:t>
      </w:r>
    </w:p>
    <w:p w:rsidR="007C690F" w:rsidRPr="009836D7" w:rsidRDefault="007C690F" w:rsidP="007C690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1. Объекты собственности района могут быть сданы в аренду любым юридическим и физическим лицам, если иное не предусмотрено действующим законодательством, Уставом муниципального образования «</w:t>
      </w:r>
      <w:r w:rsidR="00CB7BF4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Вавож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ский район», нормативно-правовыми актами органов местного самоуправления района.</w:t>
      </w:r>
    </w:p>
    <w:p w:rsidR="0035530A" w:rsidRPr="009836D7" w:rsidRDefault="007C690F" w:rsidP="0035530A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Порядок сдачи в аренду объектов собственности района определяется </w:t>
      </w:r>
      <w:r w:rsidR="0035530A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 действующим законодательством Российской Федерации, Удмуртской Республики и нормативно-правовыми актами органов местного самоуправления района.</w:t>
      </w:r>
    </w:p>
    <w:p w:rsidR="0035530A" w:rsidRPr="009836D7" w:rsidRDefault="007C690F" w:rsidP="0035530A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 Порядок сдачи в аренду земельных участков, находящихся в собственности района, определяется </w:t>
      </w:r>
      <w:r w:rsidR="00CB7BF4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 действующим законодательством</w:t>
      </w:r>
      <w:r w:rsidR="0035530A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Российской Федерации, Удмуртской Республики</w:t>
      </w:r>
      <w:r w:rsidR="00CB7BF4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</w:t>
      </w:r>
      <w:r w:rsidR="0035530A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нормативно-правовыми актами органов местного самоуправления района.</w:t>
      </w:r>
    </w:p>
    <w:p w:rsidR="007C690F" w:rsidRPr="009836D7" w:rsidRDefault="007C690F" w:rsidP="007C690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C690F" w:rsidRPr="009836D7" w:rsidRDefault="007C690F" w:rsidP="007C690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="0035530A" w:rsidRPr="009836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</w:t>
      </w:r>
      <w:r w:rsidRPr="009836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 Передача объектов собственности муниципального образования  «</w:t>
      </w:r>
      <w:r w:rsidR="0035530A" w:rsidRPr="009836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Вавож</w:t>
      </w:r>
      <w:r w:rsidRPr="009836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ский район</w:t>
      </w:r>
      <w:proofErr w:type="gramStart"/>
      <w:r w:rsidRPr="009836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»в</w:t>
      </w:r>
      <w:proofErr w:type="gramEnd"/>
      <w:r w:rsidRPr="009836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залог, безвозмездное пользование и доверительное управление</w:t>
      </w:r>
    </w:p>
    <w:p w:rsidR="007C690F" w:rsidRPr="009836D7" w:rsidRDefault="007C690F" w:rsidP="0035530A">
      <w:pPr>
        <w:numPr>
          <w:ilvl w:val="0"/>
          <w:numId w:val="2"/>
        </w:numPr>
        <w:tabs>
          <w:tab w:val="clear" w:pos="720"/>
          <w:tab w:val="num" w:pos="0"/>
        </w:tabs>
        <w:suppressAutoHyphens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Распоряжение муниципальным имуществом путем передачи его в залог, безвозмездное пользование или доверительное управление производится </w:t>
      </w:r>
      <w:r w:rsidR="005A304E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действующим законодательством 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следующим образом: </w:t>
      </w:r>
    </w:p>
    <w:p w:rsidR="007C690F" w:rsidRPr="009836D7" w:rsidRDefault="007C690F" w:rsidP="007C690F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- передача имущества в безвозмездное пользование  производится Администрацией района на основании постановления Администрации района;</w:t>
      </w:r>
    </w:p>
    <w:p w:rsidR="007C690F" w:rsidRPr="009836D7" w:rsidRDefault="007C690F" w:rsidP="009836D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распоряжение имуществом, путем передачи его в залог или доверительное управление производится Администрацией района  по решению Совета депутатов района. </w:t>
      </w:r>
    </w:p>
    <w:p w:rsidR="0035530A" w:rsidRPr="009836D7" w:rsidRDefault="007C690F" w:rsidP="007C690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="0035530A" w:rsidRPr="009836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</w:t>
      </w:r>
      <w:r w:rsidRPr="009836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 </w:t>
      </w:r>
      <w:r w:rsidR="0035530A" w:rsidRPr="009836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Приобретение имущества в собственность района</w:t>
      </w:r>
    </w:p>
    <w:p w:rsidR="0035530A" w:rsidRPr="009836D7" w:rsidRDefault="0035530A" w:rsidP="0035530A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Приобретение имущества в собственность района за плату осуществляется Администрацией района </w:t>
      </w:r>
      <w:r w:rsidR="00611277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действующим законодательством, 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основании решения Совета депутатов</w:t>
      </w:r>
      <w:r w:rsidR="00AD61C0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35530A" w:rsidRPr="009836D7" w:rsidRDefault="00611277" w:rsidP="009836D7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Объекты недвижимого и движимого и</w:t>
      </w:r>
      <w:r w:rsidR="0035530A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муществ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proofErr w:type="gramStart"/>
      <w:r w:rsidR="0035530A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5A304E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proofErr w:type="gramEnd"/>
      <w:r w:rsidR="005A304E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еобходимые для исполнения полномочий</w:t>
      </w:r>
      <w:r w:rsidR="00FD447A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органов местного самоуправления</w:t>
      </w:r>
      <w:r w:rsidR="005A304E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FD447A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 также социально-значимые объекты,</w:t>
      </w:r>
      <w:r w:rsidR="0035530A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передаваем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ы</w:t>
      </w:r>
      <w:r w:rsidR="0035530A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 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="0035530A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безвозмездно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й основе организациями и учреждениями разных форм собственности</w:t>
      </w:r>
      <w:r w:rsidR="0035530A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, мо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гут</w:t>
      </w:r>
      <w:r w:rsidR="0035530A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быть принят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ы</w:t>
      </w:r>
      <w:r w:rsidR="00F5319E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собственность района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</w:t>
      </w:r>
      <w:r w:rsidR="005A304E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ей</w:t>
      </w: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</w:t>
      </w:r>
      <w:r w:rsidR="005A304E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5A304E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самостоятельно</w:t>
      </w:r>
      <w:r w:rsidR="0035530A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на</w:t>
      </w:r>
      <w:proofErr w:type="spellEnd"/>
      <w:r w:rsidR="0035530A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5319E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основании постановления.</w:t>
      </w:r>
    </w:p>
    <w:p w:rsidR="007C690F" w:rsidRPr="009836D7" w:rsidRDefault="0035530A" w:rsidP="007C690F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836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14. </w:t>
      </w:r>
      <w:r w:rsidR="007C690F" w:rsidRPr="009836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Приватизация собственности района</w:t>
      </w:r>
      <w:r w:rsidR="00F5319E" w:rsidRPr="009836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</w:p>
    <w:p w:rsidR="00837173" w:rsidRPr="009836D7" w:rsidRDefault="007C690F" w:rsidP="00ED7B63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Собственность района может быть передана в собственность физических или юридических лиц </w:t>
      </w:r>
      <w:r w:rsidR="00F5319E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Администрацией района в соответствии с действующим законодательством Российской Федерации, Удмуртской Республики и нормативно-правовыми актами органов местного самоуправления района</w:t>
      </w:r>
      <w:r w:rsidR="009109CC" w:rsidRPr="009836D7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bookmarkStart w:id="0" w:name="_GoBack"/>
      <w:bookmarkEnd w:id="0"/>
    </w:p>
    <w:sectPr w:rsidR="00837173" w:rsidRPr="009836D7" w:rsidSect="009836D7">
      <w:pgSz w:w="11906" w:h="16838"/>
      <w:pgMar w:top="851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2D2B"/>
    <w:rsid w:val="00033EE6"/>
    <w:rsid w:val="000348A1"/>
    <w:rsid w:val="000366F9"/>
    <w:rsid w:val="00071C71"/>
    <w:rsid w:val="000A2EB0"/>
    <w:rsid w:val="000C2CFB"/>
    <w:rsid w:val="000D10D9"/>
    <w:rsid w:val="000D3B40"/>
    <w:rsid w:val="000E3F66"/>
    <w:rsid w:val="000E47F0"/>
    <w:rsid w:val="000F0805"/>
    <w:rsid w:val="000F11E2"/>
    <w:rsid w:val="000F2BA3"/>
    <w:rsid w:val="000F3C8C"/>
    <w:rsid w:val="0011610D"/>
    <w:rsid w:val="001326D8"/>
    <w:rsid w:val="00140E00"/>
    <w:rsid w:val="001842D9"/>
    <w:rsid w:val="00186148"/>
    <w:rsid w:val="00191152"/>
    <w:rsid w:val="001B0504"/>
    <w:rsid w:val="001C24AE"/>
    <w:rsid w:val="001C4B12"/>
    <w:rsid w:val="001C6562"/>
    <w:rsid w:val="001D672B"/>
    <w:rsid w:val="001E3406"/>
    <w:rsid w:val="001F2244"/>
    <w:rsid w:val="001F7217"/>
    <w:rsid w:val="00205F64"/>
    <w:rsid w:val="00212174"/>
    <w:rsid w:val="0022712D"/>
    <w:rsid w:val="00233295"/>
    <w:rsid w:val="00243591"/>
    <w:rsid w:val="00277FCE"/>
    <w:rsid w:val="0028476E"/>
    <w:rsid w:val="0028670E"/>
    <w:rsid w:val="00297AD9"/>
    <w:rsid w:val="002B605A"/>
    <w:rsid w:val="002C4964"/>
    <w:rsid w:val="002F17F7"/>
    <w:rsid w:val="002F4E85"/>
    <w:rsid w:val="0034735B"/>
    <w:rsid w:val="00351859"/>
    <w:rsid w:val="0035530A"/>
    <w:rsid w:val="00374D43"/>
    <w:rsid w:val="00384876"/>
    <w:rsid w:val="003971EB"/>
    <w:rsid w:val="003A1A20"/>
    <w:rsid w:val="003A1A29"/>
    <w:rsid w:val="003B1790"/>
    <w:rsid w:val="003E00CC"/>
    <w:rsid w:val="0041493E"/>
    <w:rsid w:val="00422DE3"/>
    <w:rsid w:val="00434766"/>
    <w:rsid w:val="00466D6B"/>
    <w:rsid w:val="00474C04"/>
    <w:rsid w:val="00485353"/>
    <w:rsid w:val="00491F6E"/>
    <w:rsid w:val="004A009E"/>
    <w:rsid w:val="004B322F"/>
    <w:rsid w:val="004B6FAF"/>
    <w:rsid w:val="004E05EB"/>
    <w:rsid w:val="004E136A"/>
    <w:rsid w:val="004F5A69"/>
    <w:rsid w:val="004F7DCF"/>
    <w:rsid w:val="0050151D"/>
    <w:rsid w:val="00562022"/>
    <w:rsid w:val="00565070"/>
    <w:rsid w:val="00570A90"/>
    <w:rsid w:val="00576158"/>
    <w:rsid w:val="0058038D"/>
    <w:rsid w:val="0058093D"/>
    <w:rsid w:val="00592F44"/>
    <w:rsid w:val="005A304E"/>
    <w:rsid w:val="005A6061"/>
    <w:rsid w:val="005C1F85"/>
    <w:rsid w:val="005E2DAA"/>
    <w:rsid w:val="005E4720"/>
    <w:rsid w:val="005E4981"/>
    <w:rsid w:val="0060788E"/>
    <w:rsid w:val="00611277"/>
    <w:rsid w:val="00616535"/>
    <w:rsid w:val="00636DD0"/>
    <w:rsid w:val="006600CC"/>
    <w:rsid w:val="00663369"/>
    <w:rsid w:val="00677F98"/>
    <w:rsid w:val="00685B63"/>
    <w:rsid w:val="006A1050"/>
    <w:rsid w:val="006B1683"/>
    <w:rsid w:val="006C2899"/>
    <w:rsid w:val="006C52E3"/>
    <w:rsid w:val="006F5179"/>
    <w:rsid w:val="006F6F2B"/>
    <w:rsid w:val="006F7851"/>
    <w:rsid w:val="00700F5F"/>
    <w:rsid w:val="00726A84"/>
    <w:rsid w:val="007432ED"/>
    <w:rsid w:val="00752EA8"/>
    <w:rsid w:val="00772B84"/>
    <w:rsid w:val="00773D76"/>
    <w:rsid w:val="00777119"/>
    <w:rsid w:val="0078393A"/>
    <w:rsid w:val="007A086D"/>
    <w:rsid w:val="007C690F"/>
    <w:rsid w:val="007D6BCE"/>
    <w:rsid w:val="007F1351"/>
    <w:rsid w:val="007F538D"/>
    <w:rsid w:val="00801F00"/>
    <w:rsid w:val="00810270"/>
    <w:rsid w:val="00830E49"/>
    <w:rsid w:val="00836B74"/>
    <w:rsid w:val="00837173"/>
    <w:rsid w:val="00867CB7"/>
    <w:rsid w:val="00882A55"/>
    <w:rsid w:val="00890266"/>
    <w:rsid w:val="008A0188"/>
    <w:rsid w:val="008A3438"/>
    <w:rsid w:val="008C6D23"/>
    <w:rsid w:val="008D391B"/>
    <w:rsid w:val="008D7309"/>
    <w:rsid w:val="008F0F61"/>
    <w:rsid w:val="00902416"/>
    <w:rsid w:val="00904985"/>
    <w:rsid w:val="009109CC"/>
    <w:rsid w:val="009604B2"/>
    <w:rsid w:val="00974B22"/>
    <w:rsid w:val="009836D7"/>
    <w:rsid w:val="009848A4"/>
    <w:rsid w:val="00994AF8"/>
    <w:rsid w:val="009A5CA5"/>
    <w:rsid w:val="009B4A1B"/>
    <w:rsid w:val="009B54A3"/>
    <w:rsid w:val="009C243F"/>
    <w:rsid w:val="00A10558"/>
    <w:rsid w:val="00A132E2"/>
    <w:rsid w:val="00A22C2C"/>
    <w:rsid w:val="00A22C71"/>
    <w:rsid w:val="00A261E8"/>
    <w:rsid w:val="00A41301"/>
    <w:rsid w:val="00A55F05"/>
    <w:rsid w:val="00A628DD"/>
    <w:rsid w:val="00A755F9"/>
    <w:rsid w:val="00A90604"/>
    <w:rsid w:val="00AA1051"/>
    <w:rsid w:val="00AB7120"/>
    <w:rsid w:val="00AD5663"/>
    <w:rsid w:val="00AD61C0"/>
    <w:rsid w:val="00AF7068"/>
    <w:rsid w:val="00B25067"/>
    <w:rsid w:val="00B530D1"/>
    <w:rsid w:val="00B55DF4"/>
    <w:rsid w:val="00B56DD3"/>
    <w:rsid w:val="00B702AA"/>
    <w:rsid w:val="00B702F4"/>
    <w:rsid w:val="00B7143C"/>
    <w:rsid w:val="00B90006"/>
    <w:rsid w:val="00BA0E2A"/>
    <w:rsid w:val="00BA7ED2"/>
    <w:rsid w:val="00BB6CF7"/>
    <w:rsid w:val="00BC22B0"/>
    <w:rsid w:val="00BC4B4B"/>
    <w:rsid w:val="00BD20BC"/>
    <w:rsid w:val="00BD7B11"/>
    <w:rsid w:val="00BE70A1"/>
    <w:rsid w:val="00BF1A55"/>
    <w:rsid w:val="00C01B51"/>
    <w:rsid w:val="00C071EA"/>
    <w:rsid w:val="00C1478F"/>
    <w:rsid w:val="00C20134"/>
    <w:rsid w:val="00C21B15"/>
    <w:rsid w:val="00C24964"/>
    <w:rsid w:val="00C26038"/>
    <w:rsid w:val="00C34973"/>
    <w:rsid w:val="00C37D02"/>
    <w:rsid w:val="00C45CD1"/>
    <w:rsid w:val="00C460ED"/>
    <w:rsid w:val="00C471B4"/>
    <w:rsid w:val="00C570D2"/>
    <w:rsid w:val="00C71DE6"/>
    <w:rsid w:val="00C74018"/>
    <w:rsid w:val="00C76A3F"/>
    <w:rsid w:val="00C859EC"/>
    <w:rsid w:val="00C85D08"/>
    <w:rsid w:val="00C92E45"/>
    <w:rsid w:val="00CB3F4B"/>
    <w:rsid w:val="00CB7BF4"/>
    <w:rsid w:val="00CC19A2"/>
    <w:rsid w:val="00CC3B29"/>
    <w:rsid w:val="00CD1C2A"/>
    <w:rsid w:val="00D01F88"/>
    <w:rsid w:val="00D231F7"/>
    <w:rsid w:val="00D34CBA"/>
    <w:rsid w:val="00D4379A"/>
    <w:rsid w:val="00D517E6"/>
    <w:rsid w:val="00D54DF0"/>
    <w:rsid w:val="00D629A8"/>
    <w:rsid w:val="00D65E0A"/>
    <w:rsid w:val="00DB6377"/>
    <w:rsid w:val="00DD2611"/>
    <w:rsid w:val="00E52D2B"/>
    <w:rsid w:val="00E63DFB"/>
    <w:rsid w:val="00E704EE"/>
    <w:rsid w:val="00E732AB"/>
    <w:rsid w:val="00E82C1A"/>
    <w:rsid w:val="00EA0FF0"/>
    <w:rsid w:val="00EA7B81"/>
    <w:rsid w:val="00EC604B"/>
    <w:rsid w:val="00ED7475"/>
    <w:rsid w:val="00ED7B63"/>
    <w:rsid w:val="00EF641A"/>
    <w:rsid w:val="00F12106"/>
    <w:rsid w:val="00F17099"/>
    <w:rsid w:val="00F42583"/>
    <w:rsid w:val="00F5319E"/>
    <w:rsid w:val="00F644C2"/>
    <w:rsid w:val="00F90E99"/>
    <w:rsid w:val="00FA5E16"/>
    <w:rsid w:val="00FA73E0"/>
    <w:rsid w:val="00FB35A0"/>
    <w:rsid w:val="00FB790F"/>
    <w:rsid w:val="00FC5DF6"/>
    <w:rsid w:val="00FC6352"/>
    <w:rsid w:val="00FD447A"/>
    <w:rsid w:val="00FE7F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8A4"/>
  </w:style>
  <w:style w:type="paragraph" w:styleId="2">
    <w:name w:val="heading 2"/>
    <w:basedOn w:val="a"/>
    <w:next w:val="a"/>
    <w:link w:val="20"/>
    <w:qFormat/>
    <w:rsid w:val="00837173"/>
    <w:pPr>
      <w:keepNext/>
      <w:tabs>
        <w:tab w:val="num" w:pos="0"/>
      </w:tabs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37173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E82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2C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837173"/>
    <w:pPr>
      <w:keepNext/>
      <w:tabs>
        <w:tab w:val="num" w:pos="0"/>
      </w:tabs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37173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E82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2C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3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9</Pages>
  <Words>3627</Words>
  <Characters>20679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UrKonMO</cp:lastModifiedBy>
  <cp:revision>16</cp:revision>
  <cp:lastPrinted>2017-05-03T06:27:00Z</cp:lastPrinted>
  <dcterms:created xsi:type="dcterms:W3CDTF">2016-06-23T08:33:00Z</dcterms:created>
  <dcterms:modified xsi:type="dcterms:W3CDTF">2017-05-03T07:11:00Z</dcterms:modified>
</cp:coreProperties>
</file>