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FE" w:rsidRP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План приватизации</w:t>
      </w:r>
    </w:p>
    <w:p w:rsidR="00953AE7" w:rsidRDefault="009623AE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муниципального имущества муниципального образ</w:t>
      </w:r>
      <w:r w:rsidR="009B2755">
        <w:rPr>
          <w:rFonts w:ascii="Times New Roman" w:hAnsi="Times New Roman" w:cs="Times New Roman"/>
          <w:b/>
          <w:sz w:val="24"/>
          <w:szCs w:val="24"/>
        </w:rPr>
        <w:t>ования «Вавожский район» на 2021</w:t>
      </w:r>
      <w:r w:rsidRPr="009623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B2755" w:rsidRDefault="009B2755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2112"/>
        <w:gridCol w:w="2986"/>
        <w:gridCol w:w="1418"/>
        <w:gridCol w:w="1559"/>
        <w:gridCol w:w="2487"/>
      </w:tblGrid>
      <w:tr w:rsidR="009623AE" w:rsidTr="009360E5">
        <w:tc>
          <w:tcPr>
            <w:tcW w:w="534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90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9623AE" w:rsidRPr="009360E5" w:rsidRDefault="00720DE5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Остаточная стоимость на 18.12</w:t>
            </w:r>
            <w:r w:rsidR="009623AE"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.2020, руб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9623AE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  <w:r w:rsidR="00537E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37EB9" w:rsidRPr="009360E5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прогнозируемая сумма поступлений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9B2755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537EB9" w:rsidRPr="00953AE7" w:rsidRDefault="00537EB9" w:rsidP="004B1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Здание котельной                  К.н.18:03:051001:538 (Удмуртская Республика, Вавожский район, д. Новая Бия, ул.</w:t>
            </w:r>
            <w:r w:rsidR="009B27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Нагорная, д.14а</w:t>
            </w:r>
            <w:proofErr w:type="gramEnd"/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50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Здание одноэтажное, нежилое, 2000 года постройки, общей площадью 87,7 кв.м. Фундаменты бетонные, стены кирпичные, перекрытия – сборное ж/бетонное, 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крыша-шиферная</w:t>
            </w:r>
            <w:proofErr w:type="gram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, имеется электроосвещение.</w:t>
            </w:r>
          </w:p>
        </w:tc>
        <w:tc>
          <w:tcPr>
            <w:tcW w:w="1418" w:type="dxa"/>
          </w:tcPr>
          <w:p w:rsidR="00537EB9" w:rsidRPr="00953AE7" w:rsidRDefault="00912218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2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191103,23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AE7">
        <w:rPr>
          <w:rFonts w:ascii="Times New Roman" w:hAnsi="Times New Roman" w:cs="Times New Roman"/>
          <w:b/>
          <w:sz w:val="20"/>
          <w:szCs w:val="20"/>
        </w:rPr>
        <w:br/>
      </w:r>
    </w:p>
    <w:p w:rsidR="002E0B0C" w:rsidRPr="00953AE7" w:rsidRDefault="002E0B0C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E0B0C" w:rsidRPr="00953AE7" w:rsidSect="009623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AE"/>
    <w:rsid w:val="0005435F"/>
    <w:rsid w:val="002857FB"/>
    <w:rsid w:val="002E0B0C"/>
    <w:rsid w:val="004B17EF"/>
    <w:rsid w:val="005018B1"/>
    <w:rsid w:val="00537EB9"/>
    <w:rsid w:val="005D4C75"/>
    <w:rsid w:val="00720DE5"/>
    <w:rsid w:val="00912218"/>
    <w:rsid w:val="009360E5"/>
    <w:rsid w:val="00953AE7"/>
    <w:rsid w:val="009623AE"/>
    <w:rsid w:val="009B2755"/>
    <w:rsid w:val="009C62FE"/>
    <w:rsid w:val="009D625B"/>
    <w:rsid w:val="00CC2FCB"/>
    <w:rsid w:val="00F1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2019-12-03T09:34:00Z</cp:lastPrinted>
  <dcterms:created xsi:type="dcterms:W3CDTF">2019-12-03T09:21:00Z</dcterms:created>
  <dcterms:modified xsi:type="dcterms:W3CDTF">2020-12-14T07:18:00Z</dcterms:modified>
</cp:coreProperties>
</file>