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F1E" w:rsidRDefault="00696F1E" w:rsidP="00696F1E">
      <w:pPr>
        <w:jc w:val="center"/>
      </w:pPr>
      <w:r>
        <w:rPr>
          <w:noProof/>
          <w:lang w:val="ru-RU" w:eastAsia="ru-RU"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3531870</wp:posOffset>
            </wp:positionH>
            <wp:positionV relativeFrom="page">
              <wp:posOffset>644525</wp:posOffset>
            </wp:positionV>
            <wp:extent cx="685800" cy="553720"/>
            <wp:effectExtent l="0" t="0" r="0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6F1E" w:rsidRDefault="00696F1E" w:rsidP="00696F1E">
      <w:pPr>
        <w:jc w:val="center"/>
      </w:pPr>
    </w:p>
    <w:p w:rsidR="00696F1E" w:rsidRDefault="00696F1E" w:rsidP="00696F1E">
      <w:pPr>
        <w:jc w:val="center"/>
      </w:pPr>
    </w:p>
    <w:p w:rsidR="00696F1E" w:rsidRPr="005C6C04" w:rsidRDefault="00696F1E" w:rsidP="00696F1E">
      <w:pPr>
        <w:jc w:val="right"/>
        <w:rPr>
          <w:lang w:val="ru-RU"/>
        </w:rPr>
      </w:pPr>
      <w:r w:rsidRPr="005C6C04"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696F1E" w:rsidRPr="005C6C04" w:rsidRDefault="00696F1E" w:rsidP="00696F1E">
      <w:pPr>
        <w:jc w:val="right"/>
        <w:rPr>
          <w:lang w:val="ru-RU"/>
        </w:rPr>
      </w:pPr>
      <w:r w:rsidRPr="005C6C04">
        <w:rPr>
          <w:lang w:val="ru-RU"/>
        </w:rPr>
        <w:t xml:space="preserve">ПРОЕКТ                                                                                                                                                                                                                            </w:t>
      </w:r>
    </w:p>
    <w:p w:rsidR="00696F1E" w:rsidRPr="005C6C04" w:rsidRDefault="00696F1E" w:rsidP="00696F1E">
      <w:pPr>
        <w:jc w:val="center"/>
        <w:rPr>
          <w:lang w:val="ru-RU"/>
        </w:rPr>
      </w:pPr>
    </w:p>
    <w:p w:rsidR="00696F1E" w:rsidRPr="005C6C04" w:rsidRDefault="00696F1E" w:rsidP="00696F1E">
      <w:pPr>
        <w:rPr>
          <w:b/>
          <w:lang w:val="ru-RU"/>
        </w:rPr>
      </w:pPr>
      <w:r w:rsidRPr="005C6C04">
        <w:rPr>
          <w:b/>
          <w:lang w:val="ru-RU" w:eastAsia="ar-SA"/>
        </w:rPr>
        <w:t xml:space="preserve">        СОВЕТ ДЕПУТАТОВ                                                                    «ВАВОЖ  ЁРОС» МУНИЦИПАЛЬНОГО ОБРАЗОВАНИЯ                             МУНИЦИПАЛ КЫЛДЭТЛЭН</w:t>
      </w:r>
      <w:r w:rsidRPr="005C6C04">
        <w:rPr>
          <w:b/>
          <w:lang w:val="ru-RU"/>
        </w:rPr>
        <w:t xml:space="preserve">    </w:t>
      </w:r>
    </w:p>
    <w:p w:rsidR="00696F1E" w:rsidRPr="005C6C04" w:rsidRDefault="00696F1E" w:rsidP="00696F1E">
      <w:pPr>
        <w:rPr>
          <w:b/>
          <w:lang w:val="ru-RU"/>
        </w:rPr>
      </w:pPr>
      <w:r w:rsidRPr="005C6C04">
        <w:rPr>
          <w:b/>
          <w:lang w:val="ru-RU"/>
        </w:rPr>
        <w:t xml:space="preserve">     «ВАВОЖСКИЙ РАЙОН»                                                ДЕПУТАТЪЁСЛЭН   КЕНЕШСЫ</w:t>
      </w:r>
    </w:p>
    <w:p w:rsidR="00696F1E" w:rsidRPr="005C6C04" w:rsidRDefault="00696F1E" w:rsidP="00696F1E">
      <w:pPr>
        <w:rPr>
          <w:sz w:val="28"/>
          <w:szCs w:val="28"/>
          <w:lang w:val="ru-RU"/>
        </w:rPr>
      </w:pPr>
      <w:r w:rsidRPr="005C6C04">
        <w:rPr>
          <w:b/>
          <w:lang w:val="ru-RU"/>
        </w:rPr>
        <w:t xml:space="preserve">         </w:t>
      </w:r>
      <w:r w:rsidRPr="005C6C04">
        <w:rPr>
          <w:b/>
          <w:sz w:val="26"/>
          <w:szCs w:val="26"/>
          <w:lang w:val="ru-RU" w:eastAsia="ar-SA"/>
        </w:rPr>
        <w:t xml:space="preserve">шестого созыва                                                                             </w:t>
      </w:r>
      <w:proofErr w:type="spellStart"/>
      <w:r w:rsidRPr="005C6C04">
        <w:rPr>
          <w:b/>
          <w:sz w:val="26"/>
          <w:szCs w:val="26"/>
          <w:lang w:val="ru-RU" w:eastAsia="ar-SA"/>
        </w:rPr>
        <w:t>куатетü</w:t>
      </w:r>
      <w:proofErr w:type="spellEnd"/>
      <w:r w:rsidRPr="005C6C04">
        <w:rPr>
          <w:b/>
          <w:sz w:val="26"/>
          <w:szCs w:val="26"/>
          <w:lang w:val="ru-RU" w:eastAsia="ar-SA"/>
        </w:rPr>
        <w:t xml:space="preserve"> </w:t>
      </w:r>
      <w:proofErr w:type="spellStart"/>
      <w:r w:rsidRPr="005C6C04">
        <w:rPr>
          <w:b/>
          <w:sz w:val="26"/>
          <w:szCs w:val="26"/>
          <w:lang w:val="ru-RU" w:eastAsia="ar-SA"/>
        </w:rPr>
        <w:t>отчамез</w:t>
      </w:r>
      <w:proofErr w:type="spellEnd"/>
      <w:r w:rsidRPr="005C6C04">
        <w:rPr>
          <w:b/>
          <w:lang w:val="ru-RU"/>
        </w:rPr>
        <w:t xml:space="preserve">                                                                            </w:t>
      </w:r>
    </w:p>
    <w:p w:rsidR="00696F1E" w:rsidRPr="005C6C04" w:rsidRDefault="00696F1E" w:rsidP="00696F1E">
      <w:pPr>
        <w:rPr>
          <w:sz w:val="28"/>
          <w:szCs w:val="28"/>
          <w:lang w:val="ru-RU"/>
        </w:rPr>
      </w:pPr>
    </w:p>
    <w:p w:rsidR="00696F1E" w:rsidRPr="005C6C04" w:rsidRDefault="00696F1E" w:rsidP="00696F1E">
      <w:pPr>
        <w:jc w:val="center"/>
        <w:rPr>
          <w:sz w:val="28"/>
          <w:szCs w:val="28"/>
          <w:lang w:val="ru-RU"/>
        </w:rPr>
      </w:pPr>
      <w:r w:rsidRPr="005C6C04">
        <w:rPr>
          <w:sz w:val="28"/>
          <w:szCs w:val="28"/>
          <w:lang w:val="ru-RU"/>
        </w:rPr>
        <w:t>РЕШЕНИЕ</w:t>
      </w:r>
    </w:p>
    <w:p w:rsidR="00696F1E" w:rsidRPr="005C6C04" w:rsidRDefault="00696F1E" w:rsidP="00696F1E">
      <w:pPr>
        <w:jc w:val="center"/>
        <w:rPr>
          <w:sz w:val="28"/>
          <w:szCs w:val="28"/>
          <w:lang w:val="ru-RU"/>
        </w:rPr>
      </w:pPr>
    </w:p>
    <w:p w:rsidR="00696F1E" w:rsidRPr="005C6C04" w:rsidRDefault="00696F1E" w:rsidP="00696F1E">
      <w:pPr>
        <w:jc w:val="both"/>
        <w:rPr>
          <w:sz w:val="28"/>
          <w:szCs w:val="28"/>
          <w:lang w:val="ru-RU"/>
        </w:rPr>
      </w:pPr>
      <w:r w:rsidRPr="005C6C04">
        <w:rPr>
          <w:sz w:val="28"/>
          <w:szCs w:val="28"/>
          <w:lang w:val="ru-RU"/>
        </w:rPr>
        <w:t xml:space="preserve">__  мая  2019 года                                                                         № ___ </w:t>
      </w:r>
    </w:p>
    <w:p w:rsidR="00696F1E" w:rsidRPr="005C6C04" w:rsidRDefault="00696F1E" w:rsidP="00696F1E">
      <w:pPr>
        <w:jc w:val="both"/>
        <w:rPr>
          <w:sz w:val="28"/>
          <w:szCs w:val="28"/>
          <w:lang w:val="ru-RU"/>
        </w:rPr>
      </w:pPr>
      <w:r w:rsidRPr="005C6C04">
        <w:rPr>
          <w:sz w:val="28"/>
          <w:szCs w:val="28"/>
          <w:lang w:val="ru-RU"/>
        </w:rPr>
        <w:t xml:space="preserve">                                                                                                      __ – я  сессия</w:t>
      </w:r>
    </w:p>
    <w:p w:rsidR="00696F1E" w:rsidRPr="005C6C04" w:rsidRDefault="00696F1E" w:rsidP="00696F1E">
      <w:pPr>
        <w:jc w:val="center"/>
        <w:rPr>
          <w:b/>
          <w:bCs/>
          <w:lang w:val="ru-RU"/>
        </w:rPr>
      </w:pPr>
    </w:p>
    <w:p w:rsidR="00696F1E" w:rsidRPr="005C6C04" w:rsidRDefault="00696F1E" w:rsidP="00696F1E">
      <w:pPr>
        <w:jc w:val="both"/>
        <w:rPr>
          <w:b/>
          <w:bCs/>
          <w:lang w:val="ru-RU"/>
        </w:rPr>
      </w:pPr>
    </w:p>
    <w:p w:rsidR="00696F1E" w:rsidRDefault="00696F1E" w:rsidP="00696F1E">
      <w:pPr>
        <w:pStyle w:val="NoSpacing"/>
        <w:jc w:val="center"/>
        <w:rPr>
          <w:rFonts w:cs="Times New Roman"/>
          <w:b/>
          <w:bCs/>
          <w:color w:val="000000"/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</w:rPr>
        <w:t>Информация об организации обращения с  твердыми коммунальными отходами</w:t>
      </w:r>
    </w:p>
    <w:p w:rsidR="00696F1E" w:rsidRDefault="00696F1E" w:rsidP="00696F1E">
      <w:pPr>
        <w:pStyle w:val="NoSpacing"/>
        <w:jc w:val="both"/>
        <w:rPr>
          <w:rFonts w:cs="Times New Roman"/>
          <w:b/>
          <w:bCs/>
          <w:color w:val="000000"/>
          <w:sz w:val="28"/>
          <w:szCs w:val="28"/>
        </w:rPr>
      </w:pPr>
    </w:p>
    <w:p w:rsidR="00696F1E" w:rsidRPr="001F766D" w:rsidRDefault="00696F1E" w:rsidP="00696F1E">
      <w:pPr>
        <w:pStyle w:val="NoSpacing"/>
        <w:jc w:val="both"/>
        <w:rPr>
          <w:rFonts w:cs="Times New Roman"/>
          <w:bCs/>
          <w:color w:val="000000"/>
          <w:sz w:val="28"/>
          <w:szCs w:val="28"/>
        </w:rPr>
      </w:pPr>
      <w:r>
        <w:rPr>
          <w:rFonts w:cs="Times New Roman"/>
          <w:bCs/>
          <w:color w:val="000000"/>
          <w:sz w:val="28"/>
          <w:szCs w:val="28"/>
        </w:rPr>
        <w:t xml:space="preserve">    Заслушав информацию заместителя главы Администрации Вавожского района по строительству, архитектуре и ЖКХ Горшкова В.В. об организации обращения с твердыми коммунальными отходами на территории муниципального образования «Вавожский район», руководствуясь Уставом муниципального образования «Вавожский район», </w:t>
      </w:r>
    </w:p>
    <w:p w:rsidR="00696F1E" w:rsidRDefault="00696F1E" w:rsidP="00696F1E">
      <w:pPr>
        <w:pStyle w:val="NoSpacing"/>
        <w:jc w:val="center"/>
        <w:rPr>
          <w:rFonts w:cs="Times New Roman"/>
          <w:b/>
          <w:bCs/>
          <w:color w:val="000000"/>
          <w:sz w:val="28"/>
          <w:szCs w:val="28"/>
        </w:rPr>
      </w:pPr>
    </w:p>
    <w:p w:rsidR="00696F1E" w:rsidRDefault="00696F1E" w:rsidP="00696F1E">
      <w:pPr>
        <w:pStyle w:val="NoSpacing"/>
        <w:jc w:val="center"/>
        <w:rPr>
          <w:rFonts w:cs="Times New Roman"/>
          <w:b/>
          <w:bCs/>
          <w:color w:val="000000"/>
          <w:sz w:val="28"/>
          <w:szCs w:val="28"/>
        </w:rPr>
      </w:pPr>
      <w:r w:rsidRPr="00664CD8">
        <w:rPr>
          <w:rFonts w:cs="Times New Roman"/>
          <w:b/>
          <w:bCs/>
          <w:color w:val="000000"/>
          <w:sz w:val="28"/>
          <w:szCs w:val="28"/>
        </w:rPr>
        <w:t>Совет депутатов муниципального образования «Вавожский район»  решает:</w:t>
      </w:r>
    </w:p>
    <w:p w:rsidR="00696F1E" w:rsidRPr="00664CD8" w:rsidRDefault="00696F1E" w:rsidP="00696F1E">
      <w:pPr>
        <w:pStyle w:val="NoSpacing"/>
        <w:jc w:val="center"/>
        <w:rPr>
          <w:rFonts w:cs="Times New Roman"/>
          <w:b/>
          <w:bCs/>
          <w:color w:val="000000"/>
          <w:sz w:val="28"/>
          <w:szCs w:val="28"/>
        </w:rPr>
      </w:pPr>
    </w:p>
    <w:p w:rsidR="00696F1E" w:rsidRPr="005C6C04" w:rsidRDefault="00696F1E" w:rsidP="00696F1E">
      <w:pPr>
        <w:widowControl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 w:rsidRPr="005C6C04">
        <w:rPr>
          <w:sz w:val="28"/>
          <w:szCs w:val="28"/>
          <w:lang w:val="ru-RU"/>
        </w:rPr>
        <w:t xml:space="preserve">Информацию о </w:t>
      </w:r>
      <w:r w:rsidRPr="005C6C04">
        <w:rPr>
          <w:bCs/>
          <w:sz w:val="28"/>
          <w:szCs w:val="28"/>
          <w:lang w:val="ru-RU"/>
        </w:rPr>
        <w:t>вывозе и размещении твердых коммунальных отходов на территории муниципального образования «Вавожский район» принять к сведению.</w:t>
      </w:r>
    </w:p>
    <w:p w:rsidR="00696F1E" w:rsidRPr="005C6C04" w:rsidRDefault="00696F1E" w:rsidP="00696F1E">
      <w:pPr>
        <w:widowControl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 w:rsidRPr="005C6C04">
        <w:rPr>
          <w:sz w:val="28"/>
          <w:szCs w:val="28"/>
          <w:lang w:val="ru-RU"/>
        </w:rPr>
        <w:t>Депутатам Совета депутатов муниципального образования «Вавожский район» провести разъяснительную работу с населением в своих избирательных округах.</w:t>
      </w:r>
    </w:p>
    <w:p w:rsidR="00696F1E" w:rsidRPr="005C6C04" w:rsidRDefault="00696F1E" w:rsidP="00696F1E">
      <w:pPr>
        <w:widowControl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 w:rsidRPr="005C6C04">
        <w:rPr>
          <w:sz w:val="28"/>
          <w:szCs w:val="28"/>
          <w:lang w:val="ru-RU"/>
        </w:rPr>
        <w:t>Рекомендовать главам муниципальных образований (поселений) при проведении сходов (собраний) граждан доводить информацию о вывозе и размещении ТКО до сведения граждан.</w:t>
      </w:r>
    </w:p>
    <w:p w:rsidR="00696F1E" w:rsidRPr="005C6C04" w:rsidRDefault="00696F1E" w:rsidP="00696F1E">
      <w:pPr>
        <w:widowControl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proofErr w:type="gramStart"/>
      <w:r w:rsidRPr="005C6C04">
        <w:rPr>
          <w:sz w:val="28"/>
          <w:szCs w:val="28"/>
          <w:lang w:val="ru-RU"/>
        </w:rPr>
        <w:t>Разместить</w:t>
      </w:r>
      <w:proofErr w:type="gramEnd"/>
      <w:r w:rsidRPr="005C6C04">
        <w:rPr>
          <w:sz w:val="28"/>
          <w:szCs w:val="28"/>
          <w:lang w:val="ru-RU"/>
        </w:rPr>
        <w:t xml:space="preserve"> настоящее решение на официальном сайте муниципального образования «Вавожский район».</w:t>
      </w:r>
    </w:p>
    <w:p w:rsidR="00696F1E" w:rsidRPr="005C6C04" w:rsidRDefault="00696F1E" w:rsidP="00696F1E">
      <w:pPr>
        <w:ind w:left="720"/>
        <w:jc w:val="both"/>
        <w:rPr>
          <w:sz w:val="28"/>
          <w:szCs w:val="28"/>
          <w:lang w:val="ru-RU"/>
        </w:rPr>
      </w:pPr>
    </w:p>
    <w:p w:rsidR="00696F1E" w:rsidRPr="005C6C04" w:rsidRDefault="00696F1E" w:rsidP="00696F1E">
      <w:pPr>
        <w:jc w:val="both"/>
        <w:rPr>
          <w:sz w:val="28"/>
          <w:szCs w:val="28"/>
          <w:lang w:val="ru-RU"/>
        </w:rPr>
      </w:pPr>
      <w:r w:rsidRPr="005C6C04">
        <w:rPr>
          <w:sz w:val="28"/>
          <w:szCs w:val="28"/>
          <w:lang w:val="ru-RU"/>
        </w:rPr>
        <w:t xml:space="preserve"> Председатель Совета депутатов</w:t>
      </w:r>
    </w:p>
    <w:p w:rsidR="00696F1E" w:rsidRPr="005C6C04" w:rsidRDefault="00696F1E" w:rsidP="00696F1E">
      <w:pPr>
        <w:jc w:val="both"/>
        <w:rPr>
          <w:sz w:val="28"/>
          <w:szCs w:val="28"/>
          <w:lang w:val="ru-RU"/>
        </w:rPr>
      </w:pPr>
      <w:r w:rsidRPr="005C6C04">
        <w:rPr>
          <w:sz w:val="28"/>
          <w:szCs w:val="28"/>
          <w:lang w:val="ru-RU"/>
        </w:rPr>
        <w:t xml:space="preserve">муниципального образования </w:t>
      </w:r>
    </w:p>
    <w:p w:rsidR="00696F1E" w:rsidRPr="005C6C04" w:rsidRDefault="00696F1E" w:rsidP="00696F1E">
      <w:pPr>
        <w:rPr>
          <w:sz w:val="28"/>
          <w:szCs w:val="28"/>
          <w:lang w:val="ru-RU"/>
        </w:rPr>
      </w:pPr>
      <w:r w:rsidRPr="005C6C04">
        <w:rPr>
          <w:sz w:val="28"/>
          <w:szCs w:val="28"/>
          <w:lang w:val="ru-RU"/>
        </w:rPr>
        <w:t xml:space="preserve">«Вавожский район»      </w:t>
      </w:r>
      <w:bookmarkStart w:id="0" w:name="_GoBack"/>
      <w:bookmarkEnd w:id="0"/>
      <w:r w:rsidRPr="005C6C04">
        <w:rPr>
          <w:sz w:val="28"/>
          <w:szCs w:val="28"/>
          <w:lang w:val="ru-RU"/>
        </w:rPr>
        <w:t xml:space="preserve">                                                                     А.А. Шишкин</w:t>
      </w:r>
    </w:p>
    <w:p w:rsidR="003E5054" w:rsidRPr="00696F1E" w:rsidRDefault="003E5054">
      <w:pPr>
        <w:rPr>
          <w:lang w:val="ru-RU"/>
        </w:rPr>
      </w:pPr>
    </w:p>
    <w:sectPr w:rsidR="003E5054" w:rsidRPr="00696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A2AF6"/>
    <w:multiLevelType w:val="hybridMultilevel"/>
    <w:tmpl w:val="2592C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F1E"/>
    <w:rsid w:val="003E5054"/>
    <w:rsid w:val="0069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F1E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696F1E"/>
    <w:pPr>
      <w:suppressAutoHyphens/>
      <w:spacing w:after="0" w:line="100" w:lineRule="atLeast"/>
    </w:pPr>
    <w:rPr>
      <w:rFonts w:ascii="Times New Roman" w:eastAsia="Arial Unicode MS" w:hAnsi="Times New Roman" w:cs="Mangal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F1E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696F1E"/>
    <w:pPr>
      <w:suppressAutoHyphens/>
      <w:spacing w:after="0" w:line="100" w:lineRule="atLeast"/>
    </w:pPr>
    <w:rPr>
      <w:rFonts w:ascii="Times New Roman" w:eastAsia="Arial Unicode MS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2019-05-16T09:46:00Z</dcterms:created>
  <dcterms:modified xsi:type="dcterms:W3CDTF">2019-05-16T09:47:00Z</dcterms:modified>
</cp:coreProperties>
</file>