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F7B" w:rsidRDefault="00E71F7B" w:rsidP="00E71F7B">
      <w:pPr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19050" t="0" r="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1F7B" w:rsidRDefault="00E71F7B" w:rsidP="00E71F7B">
      <w:pPr>
        <w:jc w:val="center"/>
      </w:pPr>
    </w:p>
    <w:p w:rsidR="00E71F7B" w:rsidRDefault="00E71F7B" w:rsidP="00E71F7B">
      <w:pPr>
        <w:jc w:val="right"/>
      </w:pPr>
      <w:r>
        <w:t xml:space="preserve">                       ПРОЕКТ</w:t>
      </w:r>
    </w:p>
    <w:p w:rsidR="00E71F7B" w:rsidRPr="00E71F7B" w:rsidRDefault="00E71F7B" w:rsidP="00E71F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F7B">
        <w:rPr>
          <w:rFonts w:ascii="Times New Roman" w:hAnsi="Times New Roman" w:cs="Times New Roman"/>
          <w:b/>
          <w:sz w:val="24"/>
          <w:szCs w:val="24"/>
          <w:lang w:eastAsia="ar-SA"/>
        </w:rPr>
        <w:t>СОВЕТ ДЕПУТАТОВ                                                                    «ВАВОЖ  ЁРОС» МУНИЦИПАЛЬНОГО ОБРАЗОВАНИЯ                             МУНИЦИПАЛ КЫЛДЭТЛЭН</w:t>
      </w:r>
      <w:r w:rsidRPr="00E71F7B">
        <w:rPr>
          <w:rFonts w:ascii="Times New Roman" w:hAnsi="Times New Roman" w:cs="Times New Roman"/>
          <w:b/>
          <w:sz w:val="24"/>
          <w:szCs w:val="24"/>
        </w:rPr>
        <w:t xml:space="preserve">        «ВАВОЖСКИЙ РАЙОН»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71F7B">
        <w:rPr>
          <w:rFonts w:ascii="Times New Roman" w:hAnsi="Times New Roman" w:cs="Times New Roman"/>
          <w:b/>
          <w:sz w:val="24"/>
          <w:szCs w:val="24"/>
        </w:rPr>
        <w:t xml:space="preserve">     ДЕПУТАТЪЁСЛЭН   КЕНЕШС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E71F7B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Pr="00E71F7B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пятого созыва                                                                             </w:t>
      </w:r>
      <w:proofErr w:type="spellStart"/>
      <w:r w:rsidRPr="00E71F7B">
        <w:rPr>
          <w:rFonts w:ascii="Times New Roman" w:hAnsi="Times New Roman" w:cs="Times New Roman"/>
          <w:b/>
          <w:sz w:val="24"/>
          <w:szCs w:val="24"/>
          <w:lang w:eastAsia="ar-SA"/>
        </w:rPr>
        <w:t>витети</w:t>
      </w:r>
      <w:proofErr w:type="spellEnd"/>
      <w:r w:rsidRPr="00E71F7B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Pr="00E71F7B">
        <w:rPr>
          <w:rFonts w:ascii="Times New Roman" w:hAnsi="Times New Roman" w:cs="Times New Roman"/>
          <w:b/>
          <w:sz w:val="24"/>
          <w:szCs w:val="24"/>
          <w:lang w:eastAsia="ar-SA"/>
        </w:rPr>
        <w:t>отчамез</w:t>
      </w:r>
      <w:proofErr w:type="spellEnd"/>
    </w:p>
    <w:p w:rsidR="00E71F7B" w:rsidRPr="00E71F7B" w:rsidRDefault="00E71F7B" w:rsidP="00E71F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1F7B" w:rsidRPr="00E71F7B" w:rsidRDefault="00E71F7B" w:rsidP="00E71F7B">
      <w:pPr>
        <w:jc w:val="center"/>
        <w:rPr>
          <w:rFonts w:ascii="Times New Roman" w:hAnsi="Times New Roman" w:cs="Times New Roman"/>
          <w:sz w:val="28"/>
          <w:szCs w:val="28"/>
        </w:rPr>
      </w:pPr>
      <w:r w:rsidRPr="00E71F7B">
        <w:rPr>
          <w:rFonts w:ascii="Times New Roman" w:hAnsi="Times New Roman" w:cs="Times New Roman"/>
          <w:sz w:val="28"/>
          <w:szCs w:val="28"/>
        </w:rPr>
        <w:t>РЕШЕНИЕ</w:t>
      </w:r>
    </w:p>
    <w:p w:rsidR="00E71F7B" w:rsidRDefault="00E71F7B" w:rsidP="00E71F7B">
      <w:pPr>
        <w:jc w:val="both"/>
        <w:rPr>
          <w:rFonts w:ascii="Times New Roman" w:hAnsi="Times New Roman" w:cs="Times New Roman"/>
          <w:sz w:val="28"/>
          <w:szCs w:val="28"/>
        </w:rPr>
      </w:pPr>
      <w:r w:rsidRPr="00E71F7B">
        <w:rPr>
          <w:rFonts w:ascii="Times New Roman" w:hAnsi="Times New Roman" w:cs="Times New Roman"/>
          <w:sz w:val="28"/>
          <w:szCs w:val="28"/>
        </w:rPr>
        <w:t xml:space="preserve">22 апреля  2016 года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Pr="00E71F7B">
        <w:rPr>
          <w:rFonts w:ascii="Times New Roman" w:hAnsi="Times New Roman" w:cs="Times New Roman"/>
          <w:sz w:val="28"/>
          <w:szCs w:val="28"/>
        </w:rPr>
        <w:t xml:space="preserve"> № ___   </w:t>
      </w:r>
    </w:p>
    <w:p w:rsidR="00E71F7B" w:rsidRPr="00E71F7B" w:rsidRDefault="00E71F7B" w:rsidP="00E71F7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E71F7B">
        <w:rPr>
          <w:rFonts w:ascii="Times New Roman" w:hAnsi="Times New Roman" w:cs="Times New Roman"/>
          <w:sz w:val="28"/>
          <w:szCs w:val="28"/>
        </w:rPr>
        <w:t xml:space="preserve">                          32 -я сессия   </w:t>
      </w:r>
    </w:p>
    <w:p w:rsidR="00E71F7B" w:rsidRPr="00E71F7B" w:rsidRDefault="00E71F7B" w:rsidP="00E71F7B">
      <w:pPr>
        <w:pStyle w:val="2"/>
        <w:jc w:val="center"/>
        <w:rPr>
          <w:b/>
          <w:sz w:val="28"/>
          <w:szCs w:val="28"/>
        </w:rPr>
      </w:pPr>
      <w:r w:rsidRPr="00E71F7B">
        <w:rPr>
          <w:b/>
          <w:sz w:val="28"/>
          <w:szCs w:val="28"/>
        </w:rPr>
        <w:t>Об утверждении отчета об исполнении</w:t>
      </w:r>
    </w:p>
    <w:p w:rsidR="00E71F7B" w:rsidRPr="00E71F7B" w:rsidRDefault="00E71F7B" w:rsidP="00E71F7B">
      <w:pPr>
        <w:pStyle w:val="2"/>
        <w:jc w:val="center"/>
        <w:rPr>
          <w:b/>
          <w:sz w:val="28"/>
          <w:szCs w:val="28"/>
        </w:rPr>
      </w:pPr>
      <w:r w:rsidRPr="00E71F7B">
        <w:rPr>
          <w:b/>
          <w:sz w:val="28"/>
          <w:szCs w:val="28"/>
        </w:rPr>
        <w:t>бюджета муниципального образования</w:t>
      </w:r>
    </w:p>
    <w:p w:rsidR="00E71F7B" w:rsidRDefault="00E71F7B" w:rsidP="00E71F7B">
      <w:pPr>
        <w:pStyle w:val="2"/>
        <w:jc w:val="center"/>
        <w:rPr>
          <w:b/>
          <w:sz w:val="28"/>
          <w:szCs w:val="28"/>
        </w:rPr>
      </w:pPr>
      <w:r w:rsidRPr="00E71F7B">
        <w:rPr>
          <w:b/>
          <w:sz w:val="28"/>
          <w:szCs w:val="28"/>
        </w:rPr>
        <w:t>«Вавожский район» за 2015 год</w:t>
      </w:r>
    </w:p>
    <w:p w:rsidR="00E71F7B" w:rsidRPr="00E71F7B" w:rsidRDefault="00E71F7B" w:rsidP="00E71F7B"/>
    <w:p w:rsidR="00E71F7B" w:rsidRPr="00E71F7B" w:rsidRDefault="00E71F7B" w:rsidP="00E71F7B">
      <w:pPr>
        <w:pStyle w:val="a3"/>
        <w:rPr>
          <w:sz w:val="28"/>
          <w:szCs w:val="28"/>
        </w:rPr>
      </w:pPr>
      <w:r w:rsidRPr="00E71F7B">
        <w:rPr>
          <w:sz w:val="28"/>
          <w:szCs w:val="28"/>
        </w:rPr>
        <w:t>Заслушав отчет Березиной А.А. – заместителя главы Администрации муниципального образования «Вавожский район» по финансовым вопросам - начальника Управления финансов об исполнении бюджета муниципального образования «Вавожский район» за 2015 год, на основании заключений постоянных депутатских комиссий и Президиума Совета депутатов муниципального образования «Вавожский район», руководствуясь Уставом муниципального образования «Вавожский район»</w:t>
      </w:r>
    </w:p>
    <w:p w:rsidR="00E71F7B" w:rsidRPr="00E71F7B" w:rsidRDefault="00E71F7B" w:rsidP="00E71F7B">
      <w:pPr>
        <w:pStyle w:val="a3"/>
        <w:rPr>
          <w:sz w:val="28"/>
          <w:szCs w:val="28"/>
        </w:rPr>
      </w:pPr>
    </w:p>
    <w:p w:rsidR="00E71F7B" w:rsidRPr="00E71F7B" w:rsidRDefault="00E71F7B" w:rsidP="00E71F7B">
      <w:pPr>
        <w:pStyle w:val="NoSpacing"/>
        <w:jc w:val="center"/>
        <w:rPr>
          <w:rFonts w:cs="Times New Roman"/>
          <w:b/>
          <w:bCs/>
          <w:color w:val="000000"/>
          <w:sz w:val="28"/>
          <w:szCs w:val="28"/>
        </w:rPr>
      </w:pPr>
      <w:r w:rsidRPr="00E71F7B">
        <w:rPr>
          <w:rFonts w:cs="Times New Roman"/>
          <w:b/>
          <w:bCs/>
          <w:color w:val="000000"/>
          <w:sz w:val="28"/>
          <w:szCs w:val="28"/>
        </w:rPr>
        <w:t>Совет депутатов муниципального образования «Вавожский район»  решает:</w:t>
      </w:r>
    </w:p>
    <w:p w:rsidR="00E71F7B" w:rsidRPr="00E71F7B" w:rsidRDefault="00E71F7B" w:rsidP="00E71F7B">
      <w:pPr>
        <w:pStyle w:val="a3"/>
        <w:ind w:firstLine="0"/>
        <w:jc w:val="center"/>
        <w:rPr>
          <w:sz w:val="28"/>
          <w:szCs w:val="28"/>
        </w:rPr>
      </w:pPr>
    </w:p>
    <w:p w:rsidR="00E71F7B" w:rsidRPr="00E71F7B" w:rsidRDefault="00E71F7B" w:rsidP="00E71F7B">
      <w:pPr>
        <w:pStyle w:val="a3"/>
        <w:ind w:firstLine="0"/>
        <w:rPr>
          <w:sz w:val="28"/>
          <w:szCs w:val="28"/>
        </w:rPr>
      </w:pPr>
    </w:p>
    <w:p w:rsidR="00E71F7B" w:rsidRPr="00E71F7B" w:rsidRDefault="00E71F7B" w:rsidP="00E71F7B">
      <w:pPr>
        <w:pStyle w:val="a3"/>
        <w:ind w:firstLine="709"/>
        <w:rPr>
          <w:sz w:val="28"/>
          <w:szCs w:val="28"/>
        </w:rPr>
      </w:pPr>
      <w:r w:rsidRPr="00E71F7B">
        <w:rPr>
          <w:sz w:val="28"/>
          <w:szCs w:val="28"/>
        </w:rPr>
        <w:t>Утвердить отчет об исполнении бюджета муниципального образования «Вавожский район» за 2015 год по доходам в сумме 621005,29044 тыс</w:t>
      </w:r>
      <w:proofErr w:type="gramStart"/>
      <w:r w:rsidRPr="00E71F7B">
        <w:rPr>
          <w:sz w:val="28"/>
          <w:szCs w:val="28"/>
        </w:rPr>
        <w:t>.р</w:t>
      </w:r>
      <w:proofErr w:type="gramEnd"/>
      <w:r w:rsidRPr="00E71F7B">
        <w:rPr>
          <w:sz w:val="28"/>
          <w:szCs w:val="28"/>
        </w:rPr>
        <w:t>ублей, по расходам в сумме 661810,55365 тыс.рублей, с дефицитом в сумме 40805,26321 тыс.рублей согласно приложениям 1,2,3,4,5 к настоящему решению.</w:t>
      </w:r>
    </w:p>
    <w:p w:rsidR="00E71F7B" w:rsidRPr="00E71F7B" w:rsidRDefault="00E71F7B" w:rsidP="00E71F7B">
      <w:pPr>
        <w:pStyle w:val="a3"/>
        <w:rPr>
          <w:sz w:val="28"/>
          <w:szCs w:val="28"/>
        </w:rPr>
      </w:pPr>
    </w:p>
    <w:p w:rsidR="00E71F7B" w:rsidRPr="00E71F7B" w:rsidRDefault="00E71F7B" w:rsidP="00E71F7B">
      <w:pPr>
        <w:pStyle w:val="a3"/>
        <w:rPr>
          <w:sz w:val="28"/>
          <w:szCs w:val="28"/>
        </w:rPr>
      </w:pPr>
    </w:p>
    <w:p w:rsidR="00E71F7B" w:rsidRPr="00E71F7B" w:rsidRDefault="00E71F7B" w:rsidP="00E71F7B">
      <w:pPr>
        <w:pStyle w:val="a3"/>
        <w:ind w:firstLine="0"/>
        <w:rPr>
          <w:sz w:val="28"/>
          <w:szCs w:val="28"/>
        </w:rPr>
      </w:pPr>
      <w:r w:rsidRPr="00E71F7B">
        <w:rPr>
          <w:sz w:val="28"/>
          <w:szCs w:val="28"/>
        </w:rPr>
        <w:t xml:space="preserve">Глава </w:t>
      </w:r>
      <w:proofErr w:type="gramStart"/>
      <w:r w:rsidRPr="00E71F7B">
        <w:rPr>
          <w:sz w:val="28"/>
          <w:szCs w:val="28"/>
        </w:rPr>
        <w:t>муниципального</w:t>
      </w:r>
      <w:proofErr w:type="gramEnd"/>
    </w:p>
    <w:p w:rsidR="00E71F7B" w:rsidRPr="00E71F7B" w:rsidRDefault="00E71F7B" w:rsidP="00E71F7B">
      <w:pPr>
        <w:pStyle w:val="a3"/>
        <w:ind w:firstLine="0"/>
        <w:rPr>
          <w:sz w:val="28"/>
          <w:szCs w:val="28"/>
        </w:rPr>
      </w:pPr>
      <w:r w:rsidRPr="00E71F7B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«</w:t>
      </w:r>
      <w:r w:rsidRPr="00E71F7B">
        <w:rPr>
          <w:sz w:val="28"/>
          <w:szCs w:val="28"/>
        </w:rPr>
        <w:t xml:space="preserve">Вавожский район»                                                   </w:t>
      </w:r>
      <w:proofErr w:type="spellStart"/>
      <w:r w:rsidRPr="00E71F7B">
        <w:rPr>
          <w:sz w:val="28"/>
          <w:szCs w:val="28"/>
        </w:rPr>
        <w:t>Т.В.Иноземцева</w:t>
      </w:r>
      <w:proofErr w:type="spellEnd"/>
    </w:p>
    <w:p w:rsidR="00E71F7B" w:rsidRPr="00E71F7B" w:rsidRDefault="00E71F7B" w:rsidP="00E71F7B">
      <w:pPr>
        <w:pStyle w:val="a3"/>
        <w:rPr>
          <w:sz w:val="28"/>
          <w:szCs w:val="28"/>
        </w:rPr>
      </w:pPr>
    </w:p>
    <w:p w:rsidR="00E71F7B" w:rsidRDefault="00E71F7B"/>
    <w:p w:rsidR="00E71F7B" w:rsidRDefault="00E71F7B"/>
    <w:p w:rsidR="00E71F7B" w:rsidRDefault="00E71F7B"/>
    <w:p w:rsidR="00E71F7B" w:rsidRDefault="00E71F7B"/>
    <w:p w:rsidR="00E71F7B" w:rsidRDefault="00E71F7B"/>
    <w:p w:rsidR="00E71F7B" w:rsidRDefault="00E71F7B"/>
    <w:tbl>
      <w:tblPr>
        <w:tblW w:w="10736" w:type="dxa"/>
        <w:tblInd w:w="-743" w:type="dxa"/>
        <w:tblLook w:val="04A0"/>
      </w:tblPr>
      <w:tblGrid>
        <w:gridCol w:w="1105"/>
        <w:gridCol w:w="436"/>
        <w:gridCol w:w="877"/>
        <w:gridCol w:w="546"/>
        <w:gridCol w:w="4833"/>
        <w:gridCol w:w="590"/>
        <w:gridCol w:w="2349"/>
      </w:tblGrid>
      <w:tr w:rsidR="0029207A" w:rsidRPr="0029207A" w:rsidTr="0029207A">
        <w:trPr>
          <w:trHeight w:val="300"/>
        </w:trPr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1</w:t>
            </w:r>
          </w:p>
        </w:tc>
      </w:tr>
      <w:tr w:rsidR="0029207A" w:rsidRPr="0029207A" w:rsidTr="0029207A">
        <w:trPr>
          <w:trHeight w:val="300"/>
        </w:trPr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к решению Совета депутатов</w:t>
            </w:r>
          </w:p>
        </w:tc>
      </w:tr>
      <w:tr w:rsidR="0029207A" w:rsidRPr="0029207A" w:rsidTr="0029207A">
        <w:trPr>
          <w:trHeight w:val="300"/>
        </w:trPr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 образования "Вавожский район"</w:t>
            </w:r>
          </w:p>
        </w:tc>
      </w:tr>
      <w:tr w:rsidR="0029207A" w:rsidRPr="0029207A" w:rsidTr="0029207A">
        <w:trPr>
          <w:trHeight w:val="300"/>
        </w:trPr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22 апреля 2016 года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№ ___</w:t>
            </w:r>
          </w:p>
        </w:tc>
      </w:tr>
      <w:tr w:rsidR="0029207A" w:rsidRPr="0029207A" w:rsidTr="0029207A">
        <w:trPr>
          <w:trHeight w:val="300"/>
        </w:trPr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29207A" w:rsidRPr="0029207A" w:rsidTr="0029207A">
        <w:trPr>
          <w:trHeight w:val="810"/>
        </w:trPr>
        <w:tc>
          <w:tcPr>
            <w:tcW w:w="107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Отчет об исполнении бюджета муниципального образования "Вавожский район" за 2015 год </w:t>
            </w:r>
          </w:p>
        </w:tc>
      </w:tr>
      <w:tr w:rsidR="0029207A" w:rsidRPr="0029207A" w:rsidTr="0029207A">
        <w:trPr>
          <w:trHeight w:val="349"/>
        </w:trPr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 О Х О Д </w:t>
            </w:r>
            <w:proofErr w:type="gramStart"/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proofErr w:type="gramEnd"/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в тыс. руб.</w:t>
            </w:r>
          </w:p>
        </w:tc>
      </w:tr>
      <w:tr w:rsidR="0029207A" w:rsidRPr="0029207A" w:rsidTr="0029207A">
        <w:trPr>
          <w:trHeight w:val="829"/>
        </w:trPr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БКД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 на 01.01.2016 года</w:t>
            </w:r>
          </w:p>
        </w:tc>
      </w:tr>
      <w:tr w:rsidR="0029207A" w:rsidRPr="0029207A" w:rsidTr="0029207A">
        <w:trPr>
          <w:trHeight w:val="28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10000000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129 765,24162</w:t>
            </w:r>
          </w:p>
        </w:tc>
      </w:tr>
      <w:tr w:rsidR="0029207A" w:rsidRPr="0029207A" w:rsidTr="0029207A">
        <w:trPr>
          <w:trHeight w:val="28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10100000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95 026,54832</w:t>
            </w:r>
          </w:p>
        </w:tc>
      </w:tr>
      <w:tr w:rsidR="0029207A" w:rsidRPr="0029207A" w:rsidTr="0029207A">
        <w:trPr>
          <w:trHeight w:val="1006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10102010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94 635,23275</w:t>
            </w:r>
          </w:p>
        </w:tc>
      </w:tr>
      <w:tr w:rsidR="0029207A" w:rsidRPr="0029207A" w:rsidTr="0029207A">
        <w:trPr>
          <w:trHeight w:val="1477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10102020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103,09550</w:t>
            </w:r>
          </w:p>
        </w:tc>
      </w:tr>
      <w:tr w:rsidR="0029207A" w:rsidRPr="0029207A" w:rsidTr="0029207A">
        <w:trPr>
          <w:trHeight w:val="602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10102030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249,19581</w:t>
            </w:r>
          </w:p>
        </w:tc>
      </w:tr>
      <w:tr w:rsidR="0029207A" w:rsidRPr="0029207A" w:rsidTr="0029207A">
        <w:trPr>
          <w:trHeight w:val="1352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10102040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39,02426</w:t>
            </w:r>
          </w:p>
        </w:tc>
      </w:tr>
      <w:tr w:rsidR="0029207A" w:rsidRPr="0029207A" w:rsidTr="0029207A">
        <w:trPr>
          <w:trHeight w:val="720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10300000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10 336,02475</w:t>
            </w:r>
          </w:p>
        </w:tc>
      </w:tr>
      <w:tr w:rsidR="0029207A" w:rsidRPr="0029207A" w:rsidTr="0029207A">
        <w:trPr>
          <w:trHeight w:val="854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10302230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3 603,16719</w:t>
            </w:r>
          </w:p>
        </w:tc>
      </w:tr>
      <w:tr w:rsidR="0029207A" w:rsidRPr="0029207A" w:rsidTr="0029207A">
        <w:trPr>
          <w:trHeight w:val="1122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10302240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инжекторных</w:t>
            </w:r>
            <w:proofErr w:type="spellEnd"/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97,61232</w:t>
            </w:r>
          </w:p>
        </w:tc>
      </w:tr>
      <w:tr w:rsidR="0029207A" w:rsidRPr="0029207A" w:rsidTr="0029207A">
        <w:trPr>
          <w:trHeight w:val="841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10302250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7 098,67374</w:t>
            </w:r>
          </w:p>
        </w:tc>
      </w:tr>
      <w:tr w:rsidR="0029207A" w:rsidRPr="0029207A" w:rsidTr="0029207A">
        <w:trPr>
          <w:trHeight w:val="838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10302260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-463,42850</w:t>
            </w:r>
          </w:p>
        </w:tc>
      </w:tr>
      <w:tr w:rsidR="0029207A" w:rsidRPr="0029207A" w:rsidTr="0029207A">
        <w:trPr>
          <w:trHeight w:val="28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10500000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6 066,10405</w:t>
            </w:r>
          </w:p>
        </w:tc>
      </w:tr>
      <w:tr w:rsidR="0029207A" w:rsidRPr="0029207A" w:rsidTr="0029207A">
        <w:trPr>
          <w:trHeight w:val="480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10502010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3 562,53480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lastRenderedPageBreak/>
              <w:t>10502020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1,47278</w:t>
            </w:r>
          </w:p>
        </w:tc>
      </w:tr>
      <w:tr w:rsidR="0029207A" w:rsidRPr="0029207A" w:rsidTr="0029207A">
        <w:trPr>
          <w:trHeight w:val="270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10503010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2 431,53466</w:t>
            </w:r>
          </w:p>
        </w:tc>
      </w:tr>
      <w:tr w:rsidR="0029207A" w:rsidRPr="0029207A" w:rsidTr="0029207A">
        <w:trPr>
          <w:trHeight w:val="55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10503020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0,00181</w:t>
            </w:r>
          </w:p>
        </w:tc>
      </w:tr>
      <w:tr w:rsidR="0029207A" w:rsidRPr="0029207A" w:rsidTr="0029207A">
        <w:trPr>
          <w:trHeight w:val="79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10504020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Налог, взимаемый в связи с применением патентной системы налогообложения, зачисляемый в бюджеты </w:t>
            </w:r>
            <w:proofErr w:type="spellStart"/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мунципальных</w:t>
            </w:r>
            <w:proofErr w:type="spellEnd"/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районов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70,56000</w:t>
            </w:r>
          </w:p>
        </w:tc>
      </w:tr>
      <w:tr w:rsidR="0029207A" w:rsidRPr="0029207A" w:rsidTr="0029207A">
        <w:trPr>
          <w:trHeight w:val="28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10800000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918,54581</w:t>
            </w:r>
          </w:p>
        </w:tc>
      </w:tr>
      <w:tr w:rsidR="0029207A" w:rsidRPr="0029207A" w:rsidTr="0029207A">
        <w:trPr>
          <w:trHeight w:val="70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10803010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  пошлина  по  делам,  рассматриваемым  в   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918,54581</w:t>
            </w:r>
          </w:p>
        </w:tc>
      </w:tr>
      <w:tr w:rsidR="0029207A" w:rsidRPr="0029207A" w:rsidTr="0029207A">
        <w:trPr>
          <w:trHeight w:val="720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11100000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3 843,60477</w:t>
            </w:r>
          </w:p>
        </w:tc>
      </w:tr>
      <w:tr w:rsidR="0029207A" w:rsidRPr="0029207A" w:rsidTr="0029207A">
        <w:trPr>
          <w:trHeight w:val="969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11105013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1 581,49795</w:t>
            </w:r>
          </w:p>
        </w:tc>
      </w:tr>
      <w:tr w:rsidR="0029207A" w:rsidRPr="0029207A" w:rsidTr="0029207A">
        <w:trPr>
          <w:trHeight w:val="1054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11105025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5,18174</w:t>
            </w:r>
          </w:p>
        </w:tc>
      </w:tr>
      <w:tr w:rsidR="0029207A" w:rsidRPr="0029207A" w:rsidTr="0029207A">
        <w:trPr>
          <w:trHeight w:val="842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11105035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315,87104</w:t>
            </w:r>
          </w:p>
        </w:tc>
      </w:tr>
      <w:tr w:rsidR="0029207A" w:rsidRPr="0029207A" w:rsidTr="0029207A">
        <w:trPr>
          <w:trHeight w:val="1124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11109045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1 780,29622</w:t>
            </w:r>
          </w:p>
        </w:tc>
      </w:tr>
      <w:tr w:rsidR="0029207A" w:rsidRPr="0029207A" w:rsidTr="0029207A">
        <w:trPr>
          <w:trHeight w:val="121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11109045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наем)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160,75782</w:t>
            </w:r>
          </w:p>
        </w:tc>
      </w:tr>
      <w:tr w:rsidR="0029207A" w:rsidRPr="0029207A" w:rsidTr="0029207A">
        <w:trPr>
          <w:trHeight w:val="480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11200000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728,93495</w:t>
            </w:r>
          </w:p>
        </w:tc>
      </w:tr>
      <w:tr w:rsidR="0029207A" w:rsidRPr="0029207A" w:rsidTr="0029207A">
        <w:trPr>
          <w:trHeight w:val="49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11201010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204,81864</w:t>
            </w:r>
          </w:p>
        </w:tc>
      </w:tr>
      <w:tr w:rsidR="0029207A" w:rsidRPr="0029207A" w:rsidTr="0029207A">
        <w:trPr>
          <w:trHeight w:val="49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11201020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0,38635</w:t>
            </w:r>
          </w:p>
        </w:tc>
      </w:tr>
      <w:tr w:rsidR="0029207A" w:rsidRPr="0029207A" w:rsidTr="0029207A">
        <w:trPr>
          <w:trHeight w:val="300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11201030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выбросы загрязняющих  веществ в водные объекты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183,80123</w:t>
            </w:r>
          </w:p>
        </w:tc>
      </w:tr>
      <w:tr w:rsidR="0029207A" w:rsidRPr="0029207A" w:rsidTr="0029207A">
        <w:trPr>
          <w:trHeight w:val="28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11201040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327,53063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11201070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12,39810</w:t>
            </w:r>
          </w:p>
        </w:tc>
      </w:tr>
      <w:tr w:rsidR="0029207A" w:rsidRPr="0029207A" w:rsidTr="0029207A">
        <w:trPr>
          <w:trHeight w:val="480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11300000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ДОХОДЫ ОТ ОКАЗАНИЯ ПЛАТНЫХ УСЛУ</w:t>
            </w:r>
            <w:proofErr w:type="gramStart"/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Г(</w:t>
            </w:r>
            <w:proofErr w:type="gramEnd"/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РАБОТ) И КОМПЕНСАЦИИ ЗАТРАТ ГОСУДАРСТВА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9 485,28594</w:t>
            </w:r>
          </w:p>
        </w:tc>
      </w:tr>
      <w:tr w:rsidR="0029207A" w:rsidRPr="0029207A" w:rsidTr="0029207A">
        <w:trPr>
          <w:trHeight w:val="49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11301995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9 292,88076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11302065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160,78161</w:t>
            </w:r>
          </w:p>
        </w:tc>
      </w:tr>
      <w:tr w:rsidR="0029207A" w:rsidRPr="0029207A" w:rsidTr="0029207A">
        <w:trPr>
          <w:trHeight w:val="49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11302995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31,62357</w:t>
            </w:r>
          </w:p>
        </w:tc>
      </w:tr>
      <w:tr w:rsidR="0029207A" w:rsidRPr="0029207A" w:rsidTr="0029207A">
        <w:trPr>
          <w:trHeight w:val="480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11400000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2 657,12878</w:t>
            </w:r>
          </w:p>
        </w:tc>
      </w:tr>
      <w:tr w:rsidR="0029207A" w:rsidRPr="0029207A" w:rsidTr="0029207A">
        <w:trPr>
          <w:trHeight w:val="145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lastRenderedPageBreak/>
              <w:t>11402053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реализации иного имущества, находящегося в собственности 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1 161,23246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11406013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430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1 417,58597</w:t>
            </w:r>
          </w:p>
        </w:tc>
      </w:tr>
      <w:tr w:rsidR="0029207A" w:rsidRPr="0029207A" w:rsidTr="0029207A">
        <w:trPr>
          <w:trHeight w:val="97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11406025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430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78,31035</w:t>
            </w:r>
          </w:p>
        </w:tc>
      </w:tr>
      <w:tr w:rsidR="0029207A" w:rsidRPr="0029207A" w:rsidTr="0029207A">
        <w:trPr>
          <w:trHeight w:val="28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11600000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703,17537</w:t>
            </w:r>
          </w:p>
        </w:tc>
      </w:tr>
      <w:tr w:rsidR="0029207A" w:rsidRPr="0029207A" w:rsidTr="0029207A">
        <w:trPr>
          <w:trHeight w:val="140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11603010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о налогах и сборах, предусмотренные статьями 116, 118, 1191, пунктами 1 и 2 статьи 120, статьями 125, 126, 128, 129, 1291, 132, 133, 134, 135, 135.1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  <w:proofErr w:type="gramEnd"/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0,10000</w:t>
            </w:r>
          </w:p>
        </w:tc>
      </w:tr>
      <w:tr w:rsidR="0029207A" w:rsidRPr="0029207A" w:rsidTr="0029207A">
        <w:trPr>
          <w:trHeight w:val="97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11606000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-3,00000</w:t>
            </w:r>
          </w:p>
        </w:tc>
      </w:tr>
      <w:tr w:rsidR="0029207A" w:rsidRPr="0029207A" w:rsidTr="0029207A">
        <w:trPr>
          <w:trHeight w:val="97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11608010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54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70,00000</w:t>
            </w:r>
          </w:p>
        </w:tc>
      </w:tr>
      <w:tr w:rsidR="0029207A" w:rsidRPr="0029207A" w:rsidTr="0029207A">
        <w:trPr>
          <w:trHeight w:val="97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11621050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542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5,00000</w:t>
            </w:r>
          </w:p>
        </w:tc>
      </w:tr>
      <w:tr w:rsidR="0029207A" w:rsidRPr="0029207A" w:rsidTr="0029207A">
        <w:trPr>
          <w:trHeight w:val="660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11625010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10,00000</w:t>
            </w:r>
          </w:p>
        </w:tc>
      </w:tr>
      <w:tr w:rsidR="0029207A" w:rsidRPr="0029207A" w:rsidTr="0029207A">
        <w:trPr>
          <w:trHeight w:val="630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11625050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54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10,00000</w:t>
            </w:r>
          </w:p>
        </w:tc>
      </w:tr>
      <w:tr w:rsidR="0029207A" w:rsidRPr="0029207A" w:rsidTr="0029207A">
        <w:trPr>
          <w:trHeight w:val="480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11625060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5423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-29,20000</w:t>
            </w:r>
          </w:p>
        </w:tc>
      </w:tr>
      <w:tr w:rsidR="0029207A" w:rsidRPr="0029207A" w:rsidTr="0029207A">
        <w:trPr>
          <w:trHeight w:val="49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11630030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Прочие денежные взыскания (штрафы) за правонарушения в области дорожного движения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2,50000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11635030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60,23434</w:t>
            </w:r>
          </w:p>
        </w:tc>
      </w:tr>
      <w:tr w:rsidR="0029207A" w:rsidRPr="0029207A" w:rsidTr="0029207A">
        <w:trPr>
          <w:trHeight w:val="932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11643000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 правонарушениях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110,92805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11690050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поступления от  денежных  взысканий  (штрафов)  и  иных   сумм в возмещение ущерба, зачисляемые в бюджеты муниципальных районов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466,61298</w:t>
            </w:r>
          </w:p>
        </w:tc>
      </w:tr>
      <w:tr w:rsidR="0029207A" w:rsidRPr="0029207A" w:rsidTr="0029207A">
        <w:trPr>
          <w:trHeight w:val="28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11700000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-0,11112</w:t>
            </w:r>
          </w:p>
        </w:tc>
      </w:tr>
      <w:tr w:rsidR="0029207A" w:rsidRPr="0029207A" w:rsidTr="0029207A">
        <w:trPr>
          <w:trHeight w:val="480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11701050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-0,11112</w:t>
            </w:r>
          </w:p>
        </w:tc>
      </w:tr>
      <w:tr w:rsidR="0029207A" w:rsidRPr="0029207A" w:rsidTr="0029207A">
        <w:trPr>
          <w:trHeight w:val="28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20000000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491 240,04882</w:t>
            </w:r>
          </w:p>
        </w:tc>
      </w:tr>
      <w:tr w:rsidR="0029207A" w:rsidRPr="0029207A" w:rsidTr="0029207A">
        <w:trPr>
          <w:trHeight w:val="480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20200000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490 722,30830</w:t>
            </w:r>
          </w:p>
        </w:tc>
      </w:tr>
      <w:tr w:rsidR="0029207A" w:rsidRPr="0029207A" w:rsidTr="0029207A">
        <w:trPr>
          <w:trHeight w:val="49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20201001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111 218,00000</w:t>
            </w:r>
          </w:p>
        </w:tc>
      </w:tr>
      <w:tr w:rsidR="0029207A" w:rsidRPr="0029207A" w:rsidTr="0029207A">
        <w:trPr>
          <w:trHeight w:val="49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lastRenderedPageBreak/>
              <w:t>20201003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10 268,00000</w:t>
            </w:r>
          </w:p>
        </w:tc>
      </w:tr>
      <w:tr w:rsidR="0029207A" w:rsidRPr="0029207A" w:rsidTr="0029207A">
        <w:trPr>
          <w:trHeight w:val="300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20201999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927,71400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20202009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районов на государственную поддержку малого предпринимательства, включая крестьянские (фермерские) хозяйства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370,00000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20202077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районов на 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32 590,01248</w:t>
            </w:r>
          </w:p>
        </w:tc>
      </w:tr>
      <w:tr w:rsidR="0029207A" w:rsidRPr="0029207A" w:rsidTr="0029207A">
        <w:trPr>
          <w:trHeight w:val="49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20202204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районов на модернизацию систем дошкольного образования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53 503,80000</w:t>
            </w:r>
          </w:p>
        </w:tc>
      </w:tr>
      <w:tr w:rsidR="0029207A" w:rsidRPr="0029207A" w:rsidTr="0029207A">
        <w:trPr>
          <w:trHeight w:val="97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20202215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1 445,30000</w:t>
            </w:r>
          </w:p>
        </w:tc>
      </w:tr>
      <w:tr w:rsidR="0029207A" w:rsidRPr="0029207A" w:rsidTr="0029207A">
        <w:trPr>
          <w:trHeight w:val="300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20202999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22 062,71500</w:t>
            </w:r>
          </w:p>
        </w:tc>
      </w:tr>
      <w:tr w:rsidR="0029207A" w:rsidRPr="0029207A" w:rsidTr="0029207A">
        <w:trPr>
          <w:trHeight w:val="49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1 009,80000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20203015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892,20000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613,84997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20203022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2 859,50683</w:t>
            </w:r>
          </w:p>
        </w:tc>
      </w:tr>
      <w:tr w:rsidR="0029207A" w:rsidRPr="0029207A" w:rsidTr="0029207A">
        <w:trPr>
          <w:trHeight w:val="49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218 269,90990</w:t>
            </w:r>
          </w:p>
        </w:tc>
      </w:tr>
      <w:tr w:rsidR="0029207A" w:rsidRPr="0029207A" w:rsidTr="0029207A">
        <w:trPr>
          <w:trHeight w:val="1014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финансовое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 образования, а также дополнительного образования в общеобразовательных организациях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145 022,38800</w:t>
            </w:r>
          </w:p>
        </w:tc>
      </w:tr>
      <w:tr w:rsidR="0029207A" w:rsidRPr="0029207A" w:rsidTr="0029207A">
        <w:trPr>
          <w:trHeight w:val="131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0203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предоставление жилых помещений на основании решений судов о предоставлении жилых помещений детям-сиротам и детям, оставшимся без попечения родителей, лицам из их числа, принятых в целях реализации Закона Удмуртской Республики от 6 марта 2007 года № 2-РЗ «О мерах по социальной поддержке детей-сирот и детей, оставшихся без попечения родителей»</w:t>
            </w:r>
            <w:proofErr w:type="gramEnd"/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2 178,00000</w:t>
            </w:r>
          </w:p>
        </w:tc>
      </w:tr>
      <w:tr w:rsidR="0029207A" w:rsidRPr="0029207A" w:rsidTr="0029207A">
        <w:trPr>
          <w:trHeight w:val="2839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0204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обеспечение предоставления мер социальной поддержки по обеспечению жильём 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награждённых знаком «Жителю блокадного Ленинграда», лиц, работавших на военных объектах в период Великой Отечественной войны, членов семей</w:t>
            </w:r>
            <w:proofErr w:type="gramEnd"/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погибших (умерших) инвалидов войны, участников Великой Отечественной войны, ветеранов боевых действий, инвалидов и семей, имеющих детей-инвалидов,  и граждан, уволенных с военной службы (службы), и приравненных к ним лиц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2,24940</w:t>
            </w:r>
          </w:p>
        </w:tc>
      </w:tr>
      <w:tr w:rsidR="0029207A" w:rsidRPr="0029207A" w:rsidTr="0029207A">
        <w:trPr>
          <w:trHeight w:val="97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0205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62 066,30000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0207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предоставление мер социальной поддержки многодетным семьям и учет (регистрация) многодетных семей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5 008,23197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lastRenderedPageBreak/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0208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352,62000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0209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осуществление отдельных государственных полномочий в области архивного дела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479,00000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по расчету и предоставлению дотаций поселениям за счет средств бюджета Удмуртской Республики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867,00000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0212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организацию предоставления гражданам субсидий на оплату жилого помещения и коммунальных услуг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260,44000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0213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62,10000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0214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организацию и осуществление деятельности по опеке и попечительству в отношении несовершеннолетних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1 032,24053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0215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обеспечение осуществления отдельных государственных полномочий по государственному жилищному надзору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85,34000</w:t>
            </w:r>
          </w:p>
        </w:tc>
      </w:tr>
      <w:tr w:rsidR="0029207A" w:rsidRPr="0029207A" w:rsidTr="0029207A">
        <w:trPr>
          <w:trHeight w:val="121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0217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594,00000</w:t>
            </w:r>
          </w:p>
        </w:tc>
      </w:tr>
      <w:tr w:rsidR="0029207A" w:rsidRPr="0029207A" w:rsidTr="0029207A">
        <w:trPr>
          <w:trHeight w:val="169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0218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обеспечение осуществления отдельных государственных полномочий, передаваемых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141,40000</w:t>
            </w:r>
          </w:p>
        </w:tc>
      </w:tr>
      <w:tr w:rsidR="0029207A" w:rsidRPr="0029207A" w:rsidTr="0029207A">
        <w:trPr>
          <w:trHeight w:val="217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 муниципальных районов по освобождению от платы за присмотр и уход за детьми-инвалидами, детьми-сиротами и детьми, оставшимися без попечения родителей, за детьми с туберкулёзной интоксикацией, а также за детьми, оба родителя которых или один из них является инвалидами первой или второй группы и не имеют других доходов, кроме пенсии, обучающихся в муниципальных дошкольных образовательных организациях, реализующих образовательную программу дошкольного</w:t>
            </w:r>
            <w:proofErr w:type="gramEnd"/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образования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67,60000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0221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 бюджетам муниципальных районов на выплату денежных средств на содержание усыновлённых (удочерённых) детей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29207A" w:rsidRPr="0029207A" w:rsidTr="0029207A">
        <w:trPr>
          <w:trHeight w:val="49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0222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по отлову и содержанию безнадзорных животных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51,00000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20203027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5 827,44312</w:t>
            </w:r>
          </w:p>
        </w:tc>
      </w:tr>
      <w:tr w:rsidR="0029207A" w:rsidRPr="0029207A" w:rsidTr="0029207A">
        <w:trPr>
          <w:trHeight w:val="121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20203029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2 396,70000</w:t>
            </w:r>
          </w:p>
        </w:tc>
      </w:tr>
      <w:tr w:rsidR="0029207A" w:rsidRPr="0029207A" w:rsidTr="0029207A">
        <w:trPr>
          <w:trHeight w:val="145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20203069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годов»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3 573,50400</w:t>
            </w:r>
          </w:p>
        </w:tc>
      </w:tr>
      <w:tr w:rsidR="0029207A" w:rsidRPr="0029207A" w:rsidTr="0029207A">
        <w:trPr>
          <w:trHeight w:val="97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lastRenderedPageBreak/>
              <w:t>20204012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65,00000</w:t>
            </w:r>
          </w:p>
        </w:tc>
      </w:tr>
      <w:tr w:rsidR="0029207A" w:rsidRPr="0029207A" w:rsidTr="0029207A">
        <w:trPr>
          <w:trHeight w:val="97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20204014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21 821,01100</w:t>
            </w:r>
          </w:p>
        </w:tc>
      </w:tr>
      <w:tr w:rsidR="0029207A" w:rsidRPr="0029207A" w:rsidTr="0029207A">
        <w:trPr>
          <w:trHeight w:val="758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20204025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91,82700</w:t>
            </w:r>
          </w:p>
        </w:tc>
      </w:tr>
      <w:tr w:rsidR="0029207A" w:rsidRPr="0029207A" w:rsidTr="0029207A">
        <w:trPr>
          <w:trHeight w:val="1020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20204041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трансферты, передаваемые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53,47500</w:t>
            </w:r>
          </w:p>
        </w:tc>
      </w:tr>
      <w:tr w:rsidR="0029207A" w:rsidRPr="0029207A" w:rsidTr="0029207A">
        <w:trPr>
          <w:trHeight w:val="97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20204061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Межбюджетные трансферты, передаваемые бюджетам муниципальных районов на создание </w:t>
            </w:r>
            <w:proofErr w:type="spellStart"/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иразвитие</w:t>
            </w:r>
            <w:proofErr w:type="spellEnd"/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сети многофункциональных центров </w:t>
            </w:r>
            <w:proofErr w:type="spellStart"/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пердоставления</w:t>
            </w:r>
            <w:proofErr w:type="spellEnd"/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государственных и муниципальных услуг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152,54000</w:t>
            </w:r>
          </w:p>
        </w:tc>
      </w:tr>
      <w:tr w:rsidR="0029207A" w:rsidRPr="0029207A" w:rsidTr="0029207A">
        <w:trPr>
          <w:trHeight w:val="49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20204999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710,00000</w:t>
            </w:r>
          </w:p>
        </w:tc>
      </w:tr>
      <w:tr w:rsidR="0029207A" w:rsidRPr="0029207A" w:rsidTr="0029207A">
        <w:trPr>
          <w:trHeight w:val="28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20700000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518,08700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20705020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518,08700</w:t>
            </w:r>
          </w:p>
        </w:tc>
      </w:tr>
      <w:tr w:rsidR="0029207A" w:rsidRPr="0029207A" w:rsidTr="0029207A">
        <w:trPr>
          <w:trHeight w:val="1680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21800000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182,10730</w:t>
            </w:r>
          </w:p>
        </w:tc>
      </w:tr>
      <w:tr w:rsidR="0029207A" w:rsidRPr="0029207A" w:rsidTr="0029207A">
        <w:trPr>
          <w:trHeight w:val="97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21805010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182,10730</w:t>
            </w:r>
          </w:p>
        </w:tc>
      </w:tr>
      <w:tr w:rsidR="0029207A" w:rsidRPr="0029207A" w:rsidTr="0029207A">
        <w:trPr>
          <w:trHeight w:val="720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21900000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-182,45378</w:t>
            </w:r>
          </w:p>
        </w:tc>
      </w:tr>
      <w:tr w:rsidR="0029207A" w:rsidRPr="0029207A" w:rsidTr="0029207A">
        <w:trPr>
          <w:trHeight w:val="73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21905000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151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29207A">
              <w:rPr>
                <w:rFonts w:ascii="Times New Roman" w:eastAsia="Times New Roman" w:hAnsi="Times New Roman" w:cs="Times New Roman"/>
              </w:rPr>
              <w:t>-182,45378</w:t>
            </w:r>
          </w:p>
        </w:tc>
      </w:tr>
      <w:tr w:rsidR="0029207A" w:rsidRPr="0029207A" w:rsidTr="0029207A">
        <w:trPr>
          <w:trHeight w:val="31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ДОХОДОВ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621 005,29044</w:t>
            </w:r>
          </w:p>
        </w:tc>
      </w:tr>
      <w:tr w:rsidR="0029207A" w:rsidRPr="0029207A" w:rsidTr="0029207A">
        <w:trPr>
          <w:trHeight w:val="31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ДЕФИЦИТ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40 805,26321</w:t>
            </w:r>
          </w:p>
        </w:tc>
      </w:tr>
      <w:tr w:rsidR="0029207A" w:rsidRPr="0029207A" w:rsidTr="0029207A">
        <w:trPr>
          <w:trHeight w:val="315"/>
        </w:trPr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БАЛАНС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661 810,55365</w:t>
            </w:r>
          </w:p>
        </w:tc>
      </w:tr>
    </w:tbl>
    <w:p w:rsidR="0029207A" w:rsidRDefault="0029207A"/>
    <w:tbl>
      <w:tblPr>
        <w:tblW w:w="10348" w:type="dxa"/>
        <w:tblInd w:w="-601" w:type="dxa"/>
        <w:tblLook w:val="04A0"/>
      </w:tblPr>
      <w:tblGrid>
        <w:gridCol w:w="1480"/>
        <w:gridCol w:w="1121"/>
        <w:gridCol w:w="5763"/>
        <w:gridCol w:w="1984"/>
      </w:tblGrid>
      <w:tr w:rsidR="0029207A" w:rsidRPr="0029207A" w:rsidTr="0029207A">
        <w:trPr>
          <w:trHeight w:val="84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Отчет об исполнении бюджета муниципального образования "Вавожский район" по функциональной классификации за 2015 год</w:t>
            </w:r>
          </w:p>
        </w:tc>
      </w:tr>
      <w:tr w:rsidR="0029207A" w:rsidRPr="0029207A" w:rsidTr="0029207A">
        <w:trPr>
          <w:trHeight w:val="255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29207A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29207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 С Х О Д 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руб.</w:t>
            </w:r>
          </w:p>
        </w:tc>
      </w:tr>
      <w:tr w:rsidR="0029207A" w:rsidRPr="0029207A" w:rsidTr="0029207A">
        <w:trPr>
          <w:trHeight w:val="758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5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 на 01.01.2016 года</w:t>
            </w:r>
          </w:p>
        </w:tc>
      </w:tr>
      <w:tr w:rsidR="0029207A" w:rsidRPr="0029207A" w:rsidTr="0029207A">
        <w:trPr>
          <w:trHeight w:val="28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49 415,62203</w:t>
            </w:r>
          </w:p>
        </w:tc>
      </w:tr>
      <w:tr w:rsidR="0029207A" w:rsidRPr="0029207A" w:rsidTr="0029207A">
        <w:trPr>
          <w:trHeight w:val="49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1 516,97941</w:t>
            </w:r>
          </w:p>
        </w:tc>
      </w:tr>
      <w:tr w:rsidR="0029207A" w:rsidRPr="0029207A" w:rsidTr="0029207A">
        <w:trPr>
          <w:trHeight w:val="73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4 736,63149</w:t>
            </w:r>
          </w:p>
        </w:tc>
      </w:tr>
      <w:tr w:rsidR="0029207A" w:rsidRPr="0029207A" w:rsidTr="0029207A">
        <w:trPr>
          <w:trHeight w:val="73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33 149,54610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9207A" w:rsidRPr="0029207A" w:rsidTr="0029207A">
        <w:trPr>
          <w:trHeight w:val="49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6 111,11681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3 901,34822</w:t>
            </w:r>
          </w:p>
        </w:tc>
      </w:tr>
      <w:tr w:rsidR="0029207A" w:rsidRPr="0029207A" w:rsidTr="0029207A">
        <w:trPr>
          <w:trHeight w:val="28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892,20000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892,20000</w:t>
            </w:r>
          </w:p>
        </w:tc>
      </w:tr>
      <w:tr w:rsidR="0029207A" w:rsidRPr="0029207A" w:rsidTr="0029207A">
        <w:trPr>
          <w:trHeight w:val="28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1 108,46215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Органы внутренних дел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31,61200</w:t>
            </w:r>
          </w:p>
        </w:tc>
      </w:tr>
      <w:tr w:rsidR="0029207A" w:rsidRPr="0029207A" w:rsidTr="0029207A">
        <w:trPr>
          <w:trHeight w:val="49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141,85015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885,00000</w:t>
            </w:r>
          </w:p>
        </w:tc>
      </w:tr>
      <w:tr w:rsidR="0029207A" w:rsidRPr="0029207A" w:rsidTr="0029207A">
        <w:trPr>
          <w:trHeight w:val="49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29207A" w:rsidRPr="0029207A" w:rsidTr="0029207A">
        <w:trPr>
          <w:trHeight w:val="28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21 165,71496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6 684,66178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Дорожное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13 157,45318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1 323,60000</w:t>
            </w:r>
          </w:p>
        </w:tc>
      </w:tr>
      <w:tr w:rsidR="0029207A" w:rsidRPr="0029207A" w:rsidTr="0029207A">
        <w:trPr>
          <w:trHeight w:val="28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5 851,05768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300,51468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4 543,48900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921,71400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85,34000</w:t>
            </w:r>
          </w:p>
        </w:tc>
      </w:tr>
      <w:tr w:rsidR="0029207A" w:rsidRPr="0029207A" w:rsidTr="0029207A">
        <w:trPr>
          <w:trHeight w:val="28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460 703,72417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189 288,06023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244 970,71410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2 717,22775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23 727,72209</w:t>
            </w:r>
          </w:p>
        </w:tc>
      </w:tr>
      <w:tr w:rsidR="0029207A" w:rsidRPr="0029207A" w:rsidTr="0029207A">
        <w:trPr>
          <w:trHeight w:val="28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51 167,64499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46 123,52620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5 044,11879</w:t>
            </w:r>
          </w:p>
        </w:tc>
      </w:tr>
      <w:tr w:rsidR="0029207A" w:rsidRPr="0029207A" w:rsidTr="0029207A">
        <w:trPr>
          <w:trHeight w:val="28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24 126,86711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970,17194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6 732,72569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16 423,96948</w:t>
            </w:r>
          </w:p>
        </w:tc>
      </w:tr>
      <w:tr w:rsidR="0029207A" w:rsidRPr="0029207A" w:rsidTr="0029207A">
        <w:trPr>
          <w:trHeight w:val="28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17 856,25127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17 856,25127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9207A" w:rsidRPr="0029207A" w:rsidTr="0029207A">
        <w:trPr>
          <w:trHeight w:val="28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938,49829</w:t>
            </w:r>
          </w:p>
        </w:tc>
      </w:tr>
      <w:tr w:rsidR="0029207A" w:rsidRPr="0029207A" w:rsidTr="0029207A">
        <w:trPr>
          <w:trHeight w:val="30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938,49829</w:t>
            </w:r>
          </w:p>
        </w:tc>
      </w:tr>
      <w:tr w:rsidR="0029207A" w:rsidRPr="0029207A" w:rsidTr="0029207A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28 584,51100</w:t>
            </w:r>
          </w:p>
        </w:tc>
      </w:tr>
      <w:tr w:rsidR="0029207A" w:rsidRPr="0029207A" w:rsidTr="0029207A">
        <w:trPr>
          <w:trHeight w:val="495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9207A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28 584,51100</w:t>
            </w:r>
          </w:p>
        </w:tc>
      </w:tr>
      <w:tr w:rsidR="0029207A" w:rsidRPr="0029207A" w:rsidTr="0029207A">
        <w:trPr>
          <w:trHeight w:val="398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207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07A" w:rsidRPr="0029207A" w:rsidRDefault="0029207A" w:rsidP="00292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207A">
              <w:rPr>
                <w:rFonts w:ascii="Times New Roman" w:eastAsia="Times New Roman" w:hAnsi="Times New Roman" w:cs="Times New Roman"/>
                <w:b/>
                <w:bCs/>
              </w:rPr>
              <w:t>661 810,55365</w:t>
            </w:r>
          </w:p>
        </w:tc>
      </w:tr>
    </w:tbl>
    <w:p w:rsidR="0029207A" w:rsidRDefault="0029207A"/>
    <w:sectPr w:rsidR="0029207A" w:rsidSect="00E71F7B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207A"/>
    <w:rsid w:val="0029207A"/>
    <w:rsid w:val="00E71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71F7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71F7B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semiHidden/>
    <w:rsid w:val="00E71F7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E71F7B"/>
    <w:rPr>
      <w:rFonts w:ascii="Times New Roman" w:eastAsia="Times New Roman" w:hAnsi="Times New Roman" w:cs="Times New Roman"/>
      <w:sz w:val="24"/>
      <w:szCs w:val="20"/>
    </w:rPr>
  </w:style>
  <w:style w:type="paragraph" w:customStyle="1" w:styleId="NoSpacing">
    <w:name w:val="No Spacing"/>
    <w:rsid w:val="00E71F7B"/>
    <w:pPr>
      <w:suppressAutoHyphens/>
      <w:spacing w:after="0" w:line="100" w:lineRule="atLeast"/>
    </w:pPr>
    <w:rPr>
      <w:rFonts w:ascii="Times New Roman" w:eastAsia="Arial Unicode MS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3572</Words>
  <Characters>20366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UrKonMO</dc:creator>
  <cp:keywords/>
  <dc:description/>
  <cp:lastModifiedBy>UrKonMO</cp:lastModifiedBy>
  <cp:revision>2</cp:revision>
  <dcterms:created xsi:type="dcterms:W3CDTF">2016-04-14T06:34:00Z</dcterms:created>
  <dcterms:modified xsi:type="dcterms:W3CDTF">2016-04-14T06:49:00Z</dcterms:modified>
</cp:coreProperties>
</file>