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6EB8" w:rsidRPr="00160D03" w:rsidRDefault="00F96EB8" w:rsidP="00F96EB8">
      <w:pPr>
        <w:jc w:val="center"/>
        <w:rPr>
          <w:b/>
          <w:sz w:val="26"/>
          <w:szCs w:val="26"/>
        </w:rPr>
      </w:pPr>
      <w:r w:rsidRPr="00160D03">
        <w:rPr>
          <w:noProof/>
          <w:sz w:val="26"/>
          <w:szCs w:val="26"/>
        </w:rPr>
        <w:drawing>
          <wp:inline distT="0" distB="0" distL="0" distR="0" wp14:anchorId="5F48A043" wp14:editId="00390C6D">
            <wp:extent cx="847725" cy="7524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47725" cy="752475"/>
                    </a:xfrm>
                    <a:prstGeom prst="rect">
                      <a:avLst/>
                    </a:prstGeom>
                    <a:solidFill>
                      <a:srgbClr val="FFFFFF"/>
                    </a:solidFill>
                    <a:ln>
                      <a:noFill/>
                    </a:ln>
                  </pic:spPr>
                </pic:pic>
              </a:graphicData>
            </a:graphic>
          </wp:inline>
        </w:drawing>
      </w:r>
    </w:p>
    <w:p w:rsidR="00F96EB8" w:rsidRPr="00160D03" w:rsidRDefault="00F96EB8" w:rsidP="00F96EB8">
      <w:pPr>
        <w:rPr>
          <w:b/>
          <w:sz w:val="26"/>
          <w:szCs w:val="26"/>
        </w:rPr>
      </w:pPr>
    </w:p>
    <w:p w:rsidR="00F96EB8" w:rsidRPr="00160D03" w:rsidRDefault="00F96EB8" w:rsidP="00F96EB8">
      <w:pPr>
        <w:rPr>
          <w:b/>
          <w:sz w:val="26"/>
          <w:szCs w:val="26"/>
        </w:rPr>
      </w:pPr>
      <w:r w:rsidRPr="00160D03">
        <w:rPr>
          <w:b/>
          <w:sz w:val="26"/>
          <w:szCs w:val="26"/>
        </w:rPr>
        <w:t xml:space="preserve">                                            </w:t>
      </w:r>
    </w:p>
    <w:p w:rsidR="00F96EB8" w:rsidRPr="00160D03" w:rsidRDefault="00F96EB8" w:rsidP="00F96EB8">
      <w:pPr>
        <w:jc w:val="center"/>
        <w:rPr>
          <w:b/>
          <w:sz w:val="26"/>
          <w:szCs w:val="26"/>
        </w:rPr>
      </w:pPr>
      <w:r w:rsidRPr="00160D03">
        <w:rPr>
          <w:b/>
          <w:sz w:val="26"/>
          <w:szCs w:val="26"/>
        </w:rPr>
        <w:t>РЕШЕНИЕ</w:t>
      </w:r>
    </w:p>
    <w:p w:rsidR="00F96EB8" w:rsidRPr="00160D03" w:rsidRDefault="00F96EB8" w:rsidP="00F96EB8">
      <w:pPr>
        <w:jc w:val="center"/>
        <w:rPr>
          <w:sz w:val="26"/>
          <w:szCs w:val="26"/>
        </w:rPr>
      </w:pPr>
      <w:r w:rsidRPr="00160D03">
        <w:rPr>
          <w:sz w:val="26"/>
          <w:szCs w:val="26"/>
        </w:rPr>
        <w:t>Совета депутатов муниципального образования «Зямбайгуртское»</w:t>
      </w:r>
    </w:p>
    <w:p w:rsidR="00F96EB8" w:rsidRPr="00160D03" w:rsidRDefault="00F96EB8" w:rsidP="00F96EB8">
      <w:pPr>
        <w:jc w:val="center"/>
        <w:rPr>
          <w:sz w:val="26"/>
          <w:szCs w:val="26"/>
        </w:rPr>
      </w:pPr>
      <w:r w:rsidRPr="00160D03">
        <w:rPr>
          <w:sz w:val="26"/>
          <w:szCs w:val="26"/>
        </w:rPr>
        <w:t>Вавожского района Удмуртской Республики</w:t>
      </w:r>
    </w:p>
    <w:p w:rsidR="00F96EB8" w:rsidRPr="00160D03" w:rsidRDefault="00F96EB8" w:rsidP="00F96EB8">
      <w:pPr>
        <w:jc w:val="center"/>
        <w:rPr>
          <w:sz w:val="26"/>
          <w:szCs w:val="26"/>
        </w:rPr>
      </w:pPr>
    </w:p>
    <w:p w:rsidR="00F96EB8" w:rsidRPr="00160D03" w:rsidRDefault="00F96EB8" w:rsidP="00F96EB8">
      <w:pPr>
        <w:jc w:val="center"/>
        <w:rPr>
          <w:sz w:val="26"/>
          <w:szCs w:val="26"/>
        </w:rPr>
      </w:pPr>
    </w:p>
    <w:p w:rsidR="00F96EB8" w:rsidRPr="007978FA" w:rsidRDefault="00F96EB8" w:rsidP="00F96EB8">
      <w:pPr>
        <w:pStyle w:val="2"/>
        <w:spacing w:before="0" w:after="0"/>
        <w:jc w:val="center"/>
        <w:rPr>
          <w:rStyle w:val="FontStyle12"/>
          <w:i w:val="0"/>
        </w:rPr>
      </w:pPr>
      <w:r w:rsidRPr="007978FA">
        <w:rPr>
          <w:rFonts w:ascii="Times New Roman" w:hAnsi="Times New Roman" w:cs="Times New Roman"/>
          <w:i w:val="0"/>
          <w:sz w:val="26"/>
          <w:szCs w:val="26"/>
        </w:rPr>
        <w:t>О бюджете</w:t>
      </w:r>
      <w:r w:rsidRPr="007978FA">
        <w:rPr>
          <w:rStyle w:val="FontStyle12"/>
          <w:i w:val="0"/>
        </w:rPr>
        <w:t xml:space="preserve"> муниципального образования</w:t>
      </w:r>
    </w:p>
    <w:p w:rsidR="00F96EB8" w:rsidRPr="007978FA" w:rsidRDefault="00F96EB8" w:rsidP="00F96EB8">
      <w:pPr>
        <w:jc w:val="center"/>
        <w:rPr>
          <w:b/>
          <w:sz w:val="26"/>
          <w:szCs w:val="26"/>
        </w:rPr>
      </w:pPr>
      <w:r w:rsidRPr="007978FA">
        <w:rPr>
          <w:rStyle w:val="FontStyle12"/>
          <w:b/>
        </w:rPr>
        <w:t xml:space="preserve">«Зямбайгуртское» на 2021 год </w:t>
      </w:r>
      <w:r w:rsidRPr="007978FA">
        <w:rPr>
          <w:b/>
          <w:sz w:val="26"/>
          <w:szCs w:val="26"/>
        </w:rPr>
        <w:t>и на плановый период 2022 и 2023 годов</w:t>
      </w:r>
    </w:p>
    <w:p w:rsidR="00F96EB8" w:rsidRPr="0073757F" w:rsidRDefault="00F96EB8" w:rsidP="00F96EB8">
      <w:pPr>
        <w:jc w:val="center"/>
        <w:rPr>
          <w:sz w:val="48"/>
          <w:szCs w:val="48"/>
        </w:rPr>
      </w:pPr>
    </w:p>
    <w:p w:rsidR="00F96EB8" w:rsidRPr="00160D03" w:rsidRDefault="00F96EB8" w:rsidP="00F96EB8">
      <w:pPr>
        <w:jc w:val="both"/>
        <w:rPr>
          <w:sz w:val="26"/>
          <w:szCs w:val="26"/>
        </w:rPr>
      </w:pPr>
      <w:r w:rsidRPr="00160D03">
        <w:rPr>
          <w:sz w:val="26"/>
          <w:szCs w:val="26"/>
        </w:rPr>
        <w:t xml:space="preserve">Принято Советом депутатов                                                    </w:t>
      </w:r>
      <w:bookmarkStart w:id="0" w:name="_GoBack"/>
      <w:bookmarkEnd w:id="0"/>
      <w:r>
        <w:rPr>
          <w:sz w:val="26"/>
          <w:szCs w:val="26"/>
        </w:rPr>
        <w:t xml:space="preserve">         </w:t>
      </w:r>
      <w:r w:rsidRPr="00160D03">
        <w:rPr>
          <w:sz w:val="26"/>
          <w:szCs w:val="26"/>
        </w:rPr>
        <w:t xml:space="preserve"> </w:t>
      </w:r>
      <w:r>
        <w:rPr>
          <w:sz w:val="26"/>
          <w:szCs w:val="26"/>
        </w:rPr>
        <w:t xml:space="preserve">     </w:t>
      </w:r>
      <w:r w:rsidRPr="00160D03">
        <w:rPr>
          <w:sz w:val="26"/>
          <w:szCs w:val="26"/>
        </w:rPr>
        <w:t xml:space="preserve"> </w:t>
      </w:r>
      <w:r>
        <w:rPr>
          <w:sz w:val="26"/>
          <w:szCs w:val="26"/>
        </w:rPr>
        <w:t>24</w:t>
      </w:r>
      <w:r w:rsidRPr="00160D03">
        <w:rPr>
          <w:color w:val="FF0000"/>
          <w:sz w:val="26"/>
          <w:szCs w:val="26"/>
        </w:rPr>
        <w:t xml:space="preserve"> </w:t>
      </w:r>
      <w:r w:rsidRPr="00160D03">
        <w:rPr>
          <w:sz w:val="26"/>
          <w:szCs w:val="26"/>
        </w:rPr>
        <w:t>декабря 20</w:t>
      </w:r>
      <w:r w:rsidRPr="007978FA">
        <w:rPr>
          <w:sz w:val="26"/>
          <w:szCs w:val="26"/>
        </w:rPr>
        <w:t>20</w:t>
      </w:r>
      <w:r w:rsidRPr="00160D03">
        <w:rPr>
          <w:sz w:val="26"/>
          <w:szCs w:val="26"/>
        </w:rPr>
        <w:t xml:space="preserve"> года</w:t>
      </w:r>
    </w:p>
    <w:p w:rsidR="00F96EB8" w:rsidRPr="0073757F" w:rsidRDefault="00F96EB8" w:rsidP="00F96EB8">
      <w:pPr>
        <w:pStyle w:val="a6"/>
        <w:spacing w:line="200" w:lineRule="atLeast"/>
        <w:rPr>
          <w:sz w:val="40"/>
          <w:szCs w:val="40"/>
          <w:lang w:eastAsia="ar-SA"/>
        </w:rPr>
      </w:pPr>
      <w:r w:rsidRPr="00160D03">
        <w:rPr>
          <w:sz w:val="26"/>
          <w:szCs w:val="26"/>
        </w:rPr>
        <w:t xml:space="preserve">  </w:t>
      </w:r>
    </w:p>
    <w:p w:rsidR="00F96EB8" w:rsidRPr="007978FA" w:rsidRDefault="00F96EB8" w:rsidP="00F96EB8">
      <w:pPr>
        <w:spacing w:line="200" w:lineRule="atLeast"/>
        <w:ind w:firstLine="567"/>
        <w:jc w:val="both"/>
        <w:rPr>
          <w:sz w:val="26"/>
          <w:szCs w:val="26"/>
        </w:rPr>
      </w:pPr>
      <w:r w:rsidRPr="007978FA">
        <w:rPr>
          <w:sz w:val="26"/>
          <w:szCs w:val="26"/>
        </w:rPr>
        <w:t>В соответствии с Бюджетным кодексом Российской Федерации,  руководствуясь Уставом муниципального образования «Зямбайгуртское»,</w:t>
      </w:r>
    </w:p>
    <w:p w:rsidR="00F96EB8" w:rsidRPr="007978FA" w:rsidRDefault="00F96EB8" w:rsidP="00F96EB8">
      <w:pPr>
        <w:pStyle w:val="Style6"/>
        <w:widowControl/>
        <w:spacing w:line="240" w:lineRule="exact"/>
        <w:rPr>
          <w:sz w:val="26"/>
          <w:szCs w:val="26"/>
        </w:rPr>
      </w:pPr>
    </w:p>
    <w:p w:rsidR="00F96EB8" w:rsidRDefault="00F96EB8" w:rsidP="00F96EB8">
      <w:pPr>
        <w:jc w:val="center"/>
        <w:rPr>
          <w:b/>
          <w:sz w:val="26"/>
          <w:szCs w:val="26"/>
        </w:rPr>
      </w:pPr>
      <w:r w:rsidRPr="007978FA">
        <w:rPr>
          <w:b/>
          <w:sz w:val="26"/>
          <w:szCs w:val="26"/>
        </w:rPr>
        <w:t xml:space="preserve">Совет  депутатов муниципального образования  «Зямбайгуртское» </w:t>
      </w:r>
    </w:p>
    <w:p w:rsidR="00F96EB8" w:rsidRPr="007978FA" w:rsidRDefault="00F96EB8" w:rsidP="00F96EB8">
      <w:pPr>
        <w:jc w:val="center"/>
        <w:rPr>
          <w:b/>
          <w:bCs/>
          <w:sz w:val="26"/>
          <w:szCs w:val="26"/>
        </w:rPr>
      </w:pPr>
      <w:proofErr w:type="gramStart"/>
      <w:r w:rsidRPr="007978FA">
        <w:rPr>
          <w:b/>
          <w:sz w:val="26"/>
          <w:szCs w:val="26"/>
        </w:rPr>
        <w:t>р</w:t>
      </w:r>
      <w:proofErr w:type="gramEnd"/>
      <w:r>
        <w:rPr>
          <w:b/>
          <w:sz w:val="26"/>
          <w:szCs w:val="26"/>
        </w:rPr>
        <w:t xml:space="preserve"> </w:t>
      </w:r>
      <w:r w:rsidRPr="007978FA">
        <w:rPr>
          <w:b/>
          <w:sz w:val="26"/>
          <w:szCs w:val="26"/>
        </w:rPr>
        <w:t>е</w:t>
      </w:r>
      <w:r>
        <w:rPr>
          <w:b/>
          <w:sz w:val="26"/>
          <w:szCs w:val="26"/>
        </w:rPr>
        <w:t xml:space="preserve"> </w:t>
      </w:r>
      <w:r w:rsidRPr="007978FA">
        <w:rPr>
          <w:b/>
          <w:sz w:val="26"/>
          <w:szCs w:val="26"/>
        </w:rPr>
        <w:t>ш</w:t>
      </w:r>
      <w:r>
        <w:rPr>
          <w:b/>
          <w:sz w:val="26"/>
          <w:szCs w:val="26"/>
        </w:rPr>
        <w:t xml:space="preserve"> </w:t>
      </w:r>
      <w:r w:rsidRPr="007978FA">
        <w:rPr>
          <w:b/>
          <w:sz w:val="26"/>
          <w:szCs w:val="26"/>
        </w:rPr>
        <w:t>а</w:t>
      </w:r>
      <w:r>
        <w:rPr>
          <w:b/>
          <w:sz w:val="26"/>
          <w:szCs w:val="26"/>
        </w:rPr>
        <w:t xml:space="preserve"> </w:t>
      </w:r>
      <w:r w:rsidRPr="007978FA">
        <w:rPr>
          <w:b/>
          <w:sz w:val="26"/>
          <w:szCs w:val="26"/>
        </w:rPr>
        <w:t>е</w:t>
      </w:r>
      <w:r>
        <w:rPr>
          <w:b/>
          <w:sz w:val="26"/>
          <w:szCs w:val="26"/>
        </w:rPr>
        <w:t xml:space="preserve"> </w:t>
      </w:r>
      <w:r w:rsidRPr="007978FA">
        <w:rPr>
          <w:b/>
          <w:sz w:val="26"/>
          <w:szCs w:val="26"/>
        </w:rPr>
        <w:t>т:</w:t>
      </w:r>
    </w:p>
    <w:p w:rsidR="00F96EB8" w:rsidRPr="007978FA" w:rsidRDefault="00F96EB8" w:rsidP="00F96EB8">
      <w:pPr>
        <w:jc w:val="both"/>
        <w:rPr>
          <w:b/>
          <w:sz w:val="26"/>
          <w:szCs w:val="26"/>
        </w:rPr>
      </w:pPr>
    </w:p>
    <w:p w:rsidR="00F96EB8" w:rsidRPr="007978FA" w:rsidRDefault="00F96EB8" w:rsidP="00F96EB8">
      <w:pPr>
        <w:ind w:firstLine="567"/>
        <w:jc w:val="both"/>
        <w:rPr>
          <w:b/>
          <w:sz w:val="26"/>
          <w:szCs w:val="26"/>
        </w:rPr>
      </w:pPr>
      <w:r w:rsidRPr="007978FA">
        <w:rPr>
          <w:rStyle w:val="FontStyle12"/>
        </w:rPr>
        <w:t xml:space="preserve">Статья 1. </w:t>
      </w:r>
      <w:r w:rsidRPr="007978FA">
        <w:rPr>
          <w:rStyle w:val="FontStyle11"/>
        </w:rPr>
        <w:t xml:space="preserve">Основные характеристики бюджета муниципального образования «Зямбайгуртское» на </w:t>
      </w:r>
      <w:r w:rsidRPr="007978FA">
        <w:rPr>
          <w:b/>
          <w:sz w:val="26"/>
          <w:szCs w:val="26"/>
        </w:rPr>
        <w:t>2021 год  и на плановый период 2022 и 2023 годов</w:t>
      </w:r>
    </w:p>
    <w:p w:rsidR="00F96EB8" w:rsidRPr="007978FA" w:rsidRDefault="00F96EB8" w:rsidP="00F96EB8">
      <w:pPr>
        <w:pStyle w:val="Style7"/>
        <w:widowControl/>
        <w:spacing w:line="240" w:lineRule="auto"/>
        <w:ind w:firstLine="567"/>
        <w:rPr>
          <w:rStyle w:val="FontStyle11"/>
        </w:rPr>
      </w:pPr>
    </w:p>
    <w:p w:rsidR="00F96EB8" w:rsidRPr="007978FA" w:rsidRDefault="00F96EB8" w:rsidP="00F96EB8">
      <w:pPr>
        <w:pStyle w:val="Style1"/>
        <w:widowControl/>
        <w:tabs>
          <w:tab w:val="left" w:pos="1243"/>
        </w:tabs>
        <w:spacing w:line="240" w:lineRule="auto"/>
        <w:ind w:firstLine="567"/>
        <w:rPr>
          <w:rStyle w:val="FontStyle12"/>
        </w:rPr>
      </w:pPr>
      <w:r w:rsidRPr="007978FA">
        <w:rPr>
          <w:rStyle w:val="FontStyle12"/>
        </w:rPr>
        <w:t>1.</w:t>
      </w:r>
      <w:r w:rsidRPr="007978FA">
        <w:rPr>
          <w:rStyle w:val="FontStyle12"/>
        </w:rPr>
        <w:tab/>
        <w:t>Утвердить основные характеристики бюджета муниципального образования «Зямбайгуртское» на 2021 год:</w:t>
      </w:r>
    </w:p>
    <w:p w:rsidR="00F96EB8" w:rsidRPr="007978FA" w:rsidRDefault="00F96EB8" w:rsidP="00F96EB8">
      <w:pPr>
        <w:pStyle w:val="Style1"/>
        <w:widowControl/>
        <w:numPr>
          <w:ilvl w:val="0"/>
          <w:numId w:val="1"/>
        </w:numPr>
        <w:tabs>
          <w:tab w:val="left" w:pos="1037"/>
        </w:tabs>
        <w:spacing w:line="240" w:lineRule="auto"/>
        <w:ind w:firstLine="567"/>
        <w:rPr>
          <w:rStyle w:val="FontStyle12"/>
        </w:rPr>
      </w:pPr>
      <w:r w:rsidRPr="007978FA">
        <w:rPr>
          <w:rStyle w:val="FontStyle12"/>
        </w:rPr>
        <w:t>прогнозируемый общий объем  доходов бюджета муниципального образования «Зямбайгуртское» на 2021 год согласно классификации доходов бюджетов Российской Федерации в сумме</w:t>
      </w:r>
      <w:r w:rsidRPr="007978FA">
        <w:rPr>
          <w:rStyle w:val="FontStyle12"/>
          <w:b/>
        </w:rPr>
        <w:t xml:space="preserve"> 2984,2 </w:t>
      </w:r>
      <w:r w:rsidRPr="007978FA">
        <w:rPr>
          <w:rStyle w:val="FontStyle12"/>
        </w:rPr>
        <w:t xml:space="preserve">тыс. рублей, в том числе объем межбюджетных трансфертов, получаемых из  бюджетов бюджетной системы Российской Федерации, в сумме </w:t>
      </w:r>
      <w:r w:rsidRPr="007978FA">
        <w:rPr>
          <w:rStyle w:val="FontStyle12"/>
          <w:b/>
        </w:rPr>
        <w:t xml:space="preserve"> 2417,2 </w:t>
      </w:r>
      <w:r w:rsidRPr="007978FA">
        <w:rPr>
          <w:rStyle w:val="FontStyle12"/>
        </w:rPr>
        <w:t xml:space="preserve">тыс. рублей  согласно  </w:t>
      </w:r>
      <w:hyperlink r:id="rId7" w:history="1">
        <w:r w:rsidRPr="007978FA">
          <w:rPr>
            <w:rStyle w:val="a3"/>
            <w:sz w:val="26"/>
            <w:szCs w:val="26"/>
          </w:rPr>
          <w:t xml:space="preserve">приложению </w:t>
        </w:r>
      </w:hyperlink>
      <w:r w:rsidRPr="007978FA">
        <w:rPr>
          <w:rStyle w:val="FontStyle12"/>
        </w:rPr>
        <w:t>1 к настоящему решению;</w:t>
      </w:r>
    </w:p>
    <w:p w:rsidR="00F96EB8" w:rsidRPr="007978FA" w:rsidRDefault="00F96EB8" w:rsidP="00F96EB8">
      <w:pPr>
        <w:pStyle w:val="Style1"/>
        <w:widowControl/>
        <w:numPr>
          <w:ilvl w:val="0"/>
          <w:numId w:val="1"/>
        </w:numPr>
        <w:tabs>
          <w:tab w:val="left" w:pos="1037"/>
        </w:tabs>
        <w:spacing w:line="240" w:lineRule="auto"/>
        <w:ind w:firstLine="567"/>
        <w:rPr>
          <w:rStyle w:val="FontStyle12"/>
        </w:rPr>
      </w:pPr>
      <w:r w:rsidRPr="007978FA">
        <w:rPr>
          <w:rStyle w:val="FontStyle12"/>
        </w:rPr>
        <w:t>общий объем расходов бюджета муниципального образования «Зямбайгуртское» в сумме</w:t>
      </w:r>
      <w:r w:rsidRPr="007978FA">
        <w:rPr>
          <w:rStyle w:val="FontStyle12"/>
          <w:b/>
        </w:rPr>
        <w:t xml:space="preserve"> 2984,2 </w:t>
      </w:r>
      <w:r w:rsidRPr="007978FA">
        <w:rPr>
          <w:rStyle w:val="FontStyle12"/>
        </w:rPr>
        <w:t xml:space="preserve">тыс. рублей  согласно  </w:t>
      </w:r>
      <w:hyperlink r:id="rId8" w:history="1">
        <w:r w:rsidRPr="007978FA">
          <w:rPr>
            <w:rStyle w:val="a3"/>
            <w:sz w:val="26"/>
            <w:szCs w:val="26"/>
          </w:rPr>
          <w:t xml:space="preserve">приложению </w:t>
        </w:r>
      </w:hyperlink>
      <w:r w:rsidRPr="007978FA">
        <w:rPr>
          <w:rStyle w:val="FontStyle12"/>
        </w:rPr>
        <w:t>1 к настоящему решению;</w:t>
      </w:r>
    </w:p>
    <w:p w:rsidR="00F96EB8" w:rsidRPr="007978FA" w:rsidRDefault="00F96EB8" w:rsidP="00F96EB8">
      <w:pPr>
        <w:pStyle w:val="Style1"/>
        <w:widowControl/>
        <w:numPr>
          <w:ilvl w:val="0"/>
          <w:numId w:val="1"/>
        </w:numPr>
        <w:tabs>
          <w:tab w:val="left" w:pos="1037"/>
        </w:tabs>
        <w:spacing w:line="240" w:lineRule="auto"/>
        <w:ind w:firstLine="567"/>
        <w:rPr>
          <w:rStyle w:val="FontStyle12"/>
        </w:rPr>
      </w:pPr>
      <w:r w:rsidRPr="007978FA">
        <w:rPr>
          <w:rStyle w:val="FontStyle12"/>
        </w:rPr>
        <w:t xml:space="preserve">верхний предел муниципального внутреннего долга муниципального образования «Зямбайгуртское» на 1 января 2022 года в сумме     </w:t>
      </w:r>
      <w:r w:rsidRPr="007978FA">
        <w:rPr>
          <w:rStyle w:val="FontStyle12"/>
          <w:b/>
        </w:rPr>
        <w:t xml:space="preserve">0  </w:t>
      </w:r>
      <w:r w:rsidRPr="007978FA">
        <w:rPr>
          <w:rStyle w:val="FontStyle12"/>
        </w:rPr>
        <w:t xml:space="preserve">тыс. рублей, в  </w:t>
      </w:r>
      <w:r w:rsidRPr="007978FA">
        <w:rPr>
          <w:sz w:val="26"/>
          <w:szCs w:val="26"/>
        </w:rPr>
        <w:t xml:space="preserve">том числе верхний предел долга по муниципальным гарантиям </w:t>
      </w:r>
      <w:r w:rsidRPr="007978FA">
        <w:rPr>
          <w:rStyle w:val="FontStyle12"/>
        </w:rPr>
        <w:t xml:space="preserve">муниципального    образования «Зямбайгуртское»  </w:t>
      </w:r>
      <w:r w:rsidRPr="007978FA">
        <w:rPr>
          <w:b/>
          <w:sz w:val="26"/>
          <w:szCs w:val="26"/>
        </w:rPr>
        <w:t xml:space="preserve">0 </w:t>
      </w:r>
      <w:r w:rsidRPr="007978FA">
        <w:rPr>
          <w:sz w:val="26"/>
          <w:szCs w:val="26"/>
        </w:rPr>
        <w:t>тыс. рублей</w:t>
      </w:r>
      <w:r w:rsidRPr="007978FA">
        <w:rPr>
          <w:rStyle w:val="FontStyle12"/>
        </w:rPr>
        <w:t>;</w:t>
      </w:r>
    </w:p>
    <w:p w:rsidR="00F96EB8" w:rsidRPr="007978FA" w:rsidRDefault="00F96EB8" w:rsidP="00F96EB8">
      <w:pPr>
        <w:pStyle w:val="Style1"/>
        <w:widowControl/>
        <w:numPr>
          <w:ilvl w:val="0"/>
          <w:numId w:val="1"/>
        </w:numPr>
        <w:tabs>
          <w:tab w:val="left" w:pos="1037"/>
        </w:tabs>
        <w:spacing w:line="240" w:lineRule="auto"/>
        <w:ind w:firstLine="567"/>
        <w:rPr>
          <w:rStyle w:val="FontStyle12"/>
        </w:rPr>
      </w:pPr>
      <w:r w:rsidRPr="007978FA">
        <w:rPr>
          <w:rStyle w:val="FontStyle12"/>
        </w:rPr>
        <w:t xml:space="preserve">дефицит бюджета муниципального образования «Зямбайгуртское» в сумме </w:t>
      </w:r>
      <w:r w:rsidRPr="007978FA">
        <w:rPr>
          <w:rStyle w:val="FontStyle12"/>
          <w:b/>
        </w:rPr>
        <w:t xml:space="preserve"> 0</w:t>
      </w:r>
      <w:r w:rsidRPr="007978FA">
        <w:rPr>
          <w:rStyle w:val="FontStyle12"/>
        </w:rPr>
        <w:t xml:space="preserve"> тыс. рублей.</w:t>
      </w:r>
    </w:p>
    <w:p w:rsidR="00F96EB8" w:rsidRPr="007978FA" w:rsidRDefault="00F96EB8" w:rsidP="00F96EB8">
      <w:pPr>
        <w:pStyle w:val="Style1"/>
        <w:widowControl/>
        <w:tabs>
          <w:tab w:val="left" w:pos="1243"/>
        </w:tabs>
        <w:spacing w:line="240" w:lineRule="auto"/>
        <w:ind w:firstLine="567"/>
        <w:rPr>
          <w:rStyle w:val="FontStyle12"/>
        </w:rPr>
      </w:pPr>
      <w:r w:rsidRPr="007978FA">
        <w:rPr>
          <w:rStyle w:val="FontStyle12"/>
        </w:rPr>
        <w:t>2.</w:t>
      </w:r>
      <w:r w:rsidRPr="007978FA">
        <w:rPr>
          <w:rStyle w:val="FontStyle12"/>
        </w:rPr>
        <w:tab/>
        <w:t>Утвердить основные характеристики бюджета муниципального образования «Зямбайгуртское»  на 2022 год и на 2023 год:</w:t>
      </w:r>
    </w:p>
    <w:p w:rsidR="00F96EB8" w:rsidRPr="007978FA" w:rsidRDefault="00F96EB8" w:rsidP="00F96EB8">
      <w:pPr>
        <w:pStyle w:val="Style5"/>
        <w:widowControl/>
        <w:spacing w:line="240" w:lineRule="auto"/>
        <w:ind w:firstLine="567"/>
        <w:rPr>
          <w:rStyle w:val="FontStyle12"/>
        </w:rPr>
      </w:pPr>
      <w:proofErr w:type="gramStart"/>
      <w:r w:rsidRPr="007978FA">
        <w:rPr>
          <w:rStyle w:val="FontStyle12"/>
        </w:rPr>
        <w:t>1) прогнозируемый общий объем доходов бюджета  муниципального образования «Зямбайгуртское»  на 2022 год в сумме</w:t>
      </w:r>
      <w:r w:rsidRPr="007978FA">
        <w:rPr>
          <w:rStyle w:val="FontStyle12"/>
          <w:b/>
        </w:rPr>
        <w:t xml:space="preserve">  3110,0</w:t>
      </w:r>
      <w:r w:rsidRPr="007978FA">
        <w:rPr>
          <w:rStyle w:val="FontStyle12"/>
        </w:rPr>
        <w:t xml:space="preserve">тыс. рублей, в том числе объем межбюджетных трансфертов, получаемых из  бюджетов бюджетной системы Российской Федерации, в сумме </w:t>
      </w:r>
      <w:r w:rsidRPr="007978FA">
        <w:rPr>
          <w:rStyle w:val="FontStyle12"/>
          <w:b/>
        </w:rPr>
        <w:t>2532,0</w:t>
      </w:r>
      <w:r w:rsidRPr="007978FA">
        <w:rPr>
          <w:rStyle w:val="FontStyle12"/>
        </w:rPr>
        <w:t xml:space="preserve">тыс. рублей и на 2023 год в сумме </w:t>
      </w:r>
      <w:r w:rsidRPr="007978FA">
        <w:rPr>
          <w:rStyle w:val="FontStyle12"/>
          <w:b/>
        </w:rPr>
        <w:t xml:space="preserve">3112,8 </w:t>
      </w:r>
      <w:r w:rsidRPr="007978FA">
        <w:rPr>
          <w:rStyle w:val="FontStyle12"/>
        </w:rPr>
        <w:t xml:space="preserve">тыс. </w:t>
      </w:r>
      <w:r w:rsidRPr="007978FA">
        <w:rPr>
          <w:rStyle w:val="FontStyle12"/>
        </w:rPr>
        <w:lastRenderedPageBreak/>
        <w:t xml:space="preserve">рублей, в том числе объем межбюджетных трансфертов, получаемых из  бюджетов бюджетной системы Российской Федерации, в сумме </w:t>
      </w:r>
      <w:r w:rsidRPr="007978FA">
        <w:rPr>
          <w:rStyle w:val="FontStyle12"/>
          <w:b/>
        </w:rPr>
        <w:t>2513,8</w:t>
      </w:r>
      <w:proofErr w:type="gramEnd"/>
      <w:r w:rsidRPr="007978FA">
        <w:rPr>
          <w:rStyle w:val="FontStyle12"/>
          <w:b/>
        </w:rPr>
        <w:t xml:space="preserve">  </w:t>
      </w:r>
      <w:r w:rsidRPr="007978FA">
        <w:rPr>
          <w:rStyle w:val="FontStyle12"/>
        </w:rPr>
        <w:t xml:space="preserve">тыс. рублей согласно  </w:t>
      </w:r>
      <w:hyperlink r:id="rId9" w:history="1">
        <w:r w:rsidRPr="007978FA">
          <w:rPr>
            <w:rStyle w:val="a3"/>
            <w:sz w:val="26"/>
            <w:szCs w:val="26"/>
          </w:rPr>
          <w:t xml:space="preserve">приложению </w:t>
        </w:r>
      </w:hyperlink>
      <w:r w:rsidRPr="007978FA">
        <w:rPr>
          <w:rStyle w:val="FontStyle12"/>
        </w:rPr>
        <w:t>2  к настоящему решению;</w:t>
      </w:r>
    </w:p>
    <w:p w:rsidR="00F96EB8" w:rsidRPr="007978FA" w:rsidRDefault="00F96EB8" w:rsidP="00F96EB8">
      <w:pPr>
        <w:pStyle w:val="Style1"/>
        <w:widowControl/>
        <w:numPr>
          <w:ilvl w:val="0"/>
          <w:numId w:val="8"/>
        </w:numPr>
        <w:tabs>
          <w:tab w:val="left" w:pos="1042"/>
        </w:tabs>
        <w:spacing w:line="240" w:lineRule="auto"/>
        <w:ind w:firstLine="567"/>
        <w:rPr>
          <w:rStyle w:val="FontStyle12"/>
        </w:rPr>
      </w:pPr>
      <w:r w:rsidRPr="007978FA">
        <w:rPr>
          <w:rStyle w:val="FontStyle12"/>
        </w:rPr>
        <w:t xml:space="preserve">общий объем расходов бюджета муниципального образования «Зямбайгуртское» на 2022 год  </w:t>
      </w:r>
      <w:r w:rsidRPr="007978FA">
        <w:rPr>
          <w:rStyle w:val="FontStyle12"/>
          <w:b/>
        </w:rPr>
        <w:t xml:space="preserve">3110,0 </w:t>
      </w:r>
      <w:r w:rsidRPr="007978FA">
        <w:rPr>
          <w:rStyle w:val="FontStyle12"/>
        </w:rPr>
        <w:t xml:space="preserve">тыс. рублей, в том числе условно утвержденные расходы в сумме </w:t>
      </w:r>
      <w:r w:rsidRPr="007978FA">
        <w:rPr>
          <w:rStyle w:val="FontStyle12"/>
          <w:b/>
        </w:rPr>
        <w:t xml:space="preserve">59,0 </w:t>
      </w:r>
      <w:r w:rsidRPr="007978FA">
        <w:rPr>
          <w:rStyle w:val="FontStyle12"/>
        </w:rPr>
        <w:t xml:space="preserve">тыс. рублей, и на 2023 год в сумме </w:t>
      </w:r>
      <w:r w:rsidRPr="007978FA">
        <w:rPr>
          <w:rStyle w:val="FontStyle12"/>
          <w:b/>
        </w:rPr>
        <w:t xml:space="preserve">3112,8  </w:t>
      </w:r>
      <w:r w:rsidRPr="007978FA">
        <w:rPr>
          <w:rStyle w:val="FontStyle12"/>
        </w:rPr>
        <w:t xml:space="preserve"> тыс. рублей, в том числе условно утвержденные расходы в сумме </w:t>
      </w:r>
      <w:r w:rsidRPr="007978FA">
        <w:rPr>
          <w:rStyle w:val="FontStyle12"/>
          <w:b/>
        </w:rPr>
        <w:t>118,0</w:t>
      </w:r>
      <w:r w:rsidRPr="007978FA">
        <w:rPr>
          <w:rStyle w:val="FontStyle12"/>
        </w:rPr>
        <w:t xml:space="preserve"> тыс. рублей согласно  </w:t>
      </w:r>
      <w:hyperlink r:id="rId10" w:history="1">
        <w:r w:rsidRPr="007978FA">
          <w:rPr>
            <w:rStyle w:val="a3"/>
            <w:sz w:val="26"/>
            <w:szCs w:val="26"/>
          </w:rPr>
          <w:t xml:space="preserve">приложению </w:t>
        </w:r>
      </w:hyperlink>
      <w:r w:rsidRPr="007978FA">
        <w:rPr>
          <w:rStyle w:val="FontStyle12"/>
        </w:rPr>
        <w:t>2  к настоящему решению;</w:t>
      </w:r>
    </w:p>
    <w:p w:rsidR="00F96EB8" w:rsidRPr="007978FA" w:rsidRDefault="00F96EB8" w:rsidP="00F96EB8">
      <w:pPr>
        <w:pStyle w:val="Style1"/>
        <w:widowControl/>
        <w:numPr>
          <w:ilvl w:val="0"/>
          <w:numId w:val="8"/>
        </w:numPr>
        <w:tabs>
          <w:tab w:val="left" w:pos="1042"/>
        </w:tabs>
        <w:spacing w:line="240" w:lineRule="auto"/>
        <w:ind w:firstLine="567"/>
        <w:rPr>
          <w:rStyle w:val="FontStyle12"/>
        </w:rPr>
      </w:pPr>
      <w:proofErr w:type="gramStart"/>
      <w:r w:rsidRPr="007978FA">
        <w:rPr>
          <w:rStyle w:val="FontStyle12"/>
        </w:rPr>
        <w:t xml:space="preserve">верхний предел муниципального внутреннего долга муниципального образования «Зямбайгуртское» на 1 января 2023 года в сумме    </w:t>
      </w:r>
      <w:r w:rsidRPr="007978FA">
        <w:rPr>
          <w:rStyle w:val="FontStyle12"/>
          <w:b/>
        </w:rPr>
        <w:t xml:space="preserve">0 </w:t>
      </w:r>
      <w:r w:rsidRPr="007978FA">
        <w:rPr>
          <w:rStyle w:val="FontStyle12"/>
        </w:rPr>
        <w:t xml:space="preserve">тыс. рублей, в </w:t>
      </w:r>
      <w:r w:rsidRPr="007978FA">
        <w:rPr>
          <w:sz w:val="26"/>
          <w:szCs w:val="26"/>
        </w:rPr>
        <w:t xml:space="preserve">том числе верхний предел долга по муниципальным гарантиям </w:t>
      </w:r>
      <w:r w:rsidRPr="007978FA">
        <w:rPr>
          <w:rStyle w:val="FontStyle12"/>
        </w:rPr>
        <w:t xml:space="preserve">муниципального образования «Зямбайгуртское» </w:t>
      </w:r>
      <w:r w:rsidRPr="007978FA">
        <w:rPr>
          <w:b/>
          <w:sz w:val="26"/>
          <w:szCs w:val="26"/>
        </w:rPr>
        <w:t xml:space="preserve">0 </w:t>
      </w:r>
      <w:r w:rsidRPr="007978FA">
        <w:rPr>
          <w:sz w:val="26"/>
          <w:szCs w:val="26"/>
        </w:rPr>
        <w:t xml:space="preserve">тыс. рублей, и на 1 января 2024 года  в сумме   </w:t>
      </w:r>
      <w:r w:rsidRPr="007978FA">
        <w:rPr>
          <w:b/>
          <w:sz w:val="26"/>
          <w:szCs w:val="26"/>
        </w:rPr>
        <w:t xml:space="preserve"> 0</w:t>
      </w:r>
      <w:r w:rsidRPr="007978FA">
        <w:rPr>
          <w:rStyle w:val="FontStyle12"/>
          <w:b/>
        </w:rPr>
        <w:t xml:space="preserve"> </w:t>
      </w:r>
      <w:r w:rsidRPr="007978FA">
        <w:rPr>
          <w:rStyle w:val="FontStyle12"/>
        </w:rPr>
        <w:t xml:space="preserve">тыс. рублей, в </w:t>
      </w:r>
      <w:r w:rsidRPr="007978FA">
        <w:rPr>
          <w:sz w:val="26"/>
          <w:szCs w:val="26"/>
        </w:rPr>
        <w:t xml:space="preserve">том числе верхний предел долга по муниципальным гарантиям </w:t>
      </w:r>
      <w:r w:rsidRPr="007978FA">
        <w:rPr>
          <w:rStyle w:val="FontStyle12"/>
        </w:rPr>
        <w:t xml:space="preserve">муниципального образования «Зямбайгуртское»  </w:t>
      </w:r>
      <w:r w:rsidRPr="007978FA">
        <w:rPr>
          <w:b/>
          <w:sz w:val="26"/>
          <w:szCs w:val="26"/>
        </w:rPr>
        <w:t xml:space="preserve">0 </w:t>
      </w:r>
      <w:r w:rsidRPr="007978FA">
        <w:rPr>
          <w:sz w:val="26"/>
          <w:szCs w:val="26"/>
        </w:rPr>
        <w:t>тыс. рублей</w:t>
      </w:r>
      <w:r w:rsidRPr="007978FA">
        <w:rPr>
          <w:rStyle w:val="FontStyle12"/>
        </w:rPr>
        <w:t>;</w:t>
      </w:r>
      <w:proofErr w:type="gramEnd"/>
    </w:p>
    <w:p w:rsidR="00F96EB8" w:rsidRPr="007978FA" w:rsidRDefault="00F96EB8" w:rsidP="00F96EB8">
      <w:pPr>
        <w:pStyle w:val="Style1"/>
        <w:widowControl/>
        <w:numPr>
          <w:ilvl w:val="0"/>
          <w:numId w:val="8"/>
        </w:numPr>
        <w:tabs>
          <w:tab w:val="left" w:pos="1042"/>
        </w:tabs>
        <w:spacing w:line="240" w:lineRule="auto"/>
        <w:ind w:firstLine="567"/>
        <w:rPr>
          <w:rStyle w:val="FontStyle12"/>
        </w:rPr>
      </w:pPr>
      <w:r w:rsidRPr="007978FA">
        <w:rPr>
          <w:rStyle w:val="FontStyle12"/>
        </w:rPr>
        <w:t xml:space="preserve">дефицит бюджета муниципального образования «Зямбайгуртское» на 2022 год в сумме    </w:t>
      </w:r>
      <w:r w:rsidRPr="007978FA">
        <w:rPr>
          <w:rStyle w:val="FontStyle12"/>
          <w:b/>
        </w:rPr>
        <w:t xml:space="preserve">0  </w:t>
      </w:r>
      <w:r w:rsidRPr="007978FA">
        <w:rPr>
          <w:rStyle w:val="FontStyle12"/>
        </w:rPr>
        <w:t xml:space="preserve">тыс. рублей и на 2023 год в сумме   </w:t>
      </w:r>
      <w:r w:rsidRPr="007978FA">
        <w:rPr>
          <w:rStyle w:val="FontStyle12"/>
          <w:b/>
        </w:rPr>
        <w:t xml:space="preserve">0 </w:t>
      </w:r>
      <w:r w:rsidRPr="007978FA">
        <w:rPr>
          <w:rStyle w:val="FontStyle12"/>
        </w:rPr>
        <w:t>тыс. рублей.</w:t>
      </w:r>
    </w:p>
    <w:p w:rsidR="00F96EB8" w:rsidRPr="007978FA" w:rsidRDefault="00F96EB8" w:rsidP="00F96EB8">
      <w:pPr>
        <w:pStyle w:val="Style5"/>
        <w:widowControl/>
        <w:spacing w:line="240" w:lineRule="auto"/>
        <w:ind w:firstLine="567"/>
        <w:rPr>
          <w:rStyle w:val="FontStyle12"/>
        </w:rPr>
      </w:pPr>
      <w:r w:rsidRPr="007978FA">
        <w:rPr>
          <w:rStyle w:val="FontStyle12"/>
        </w:rPr>
        <w:t xml:space="preserve">3. Утвердить источники внутреннего финансирования дефицита бюджета муниципального образования «Зямбайгуртское»  на 2021 год согласно </w:t>
      </w:r>
      <w:hyperlink r:id="rId11" w:history="1">
        <w:r w:rsidRPr="007978FA">
          <w:rPr>
            <w:rStyle w:val="a3"/>
            <w:sz w:val="26"/>
            <w:szCs w:val="26"/>
          </w:rPr>
          <w:t xml:space="preserve">приложению </w:t>
        </w:r>
      </w:hyperlink>
      <w:r w:rsidRPr="007978FA">
        <w:rPr>
          <w:rStyle w:val="FontStyle12"/>
        </w:rPr>
        <w:t xml:space="preserve">3 к настоящему решению и на плановый период 2022 и 2023 годов согласно </w:t>
      </w:r>
      <w:r w:rsidRPr="007978FA">
        <w:rPr>
          <w:sz w:val="26"/>
          <w:szCs w:val="26"/>
        </w:rPr>
        <w:t xml:space="preserve">приложению </w:t>
      </w:r>
      <w:r w:rsidRPr="007978FA">
        <w:rPr>
          <w:rStyle w:val="FontStyle12"/>
        </w:rPr>
        <w:t>4 к настоящему решению.</w:t>
      </w:r>
    </w:p>
    <w:p w:rsidR="00F96EB8" w:rsidRPr="007978FA" w:rsidRDefault="00F96EB8" w:rsidP="00F96EB8">
      <w:pPr>
        <w:pStyle w:val="Style7"/>
        <w:widowControl/>
        <w:spacing w:line="240" w:lineRule="auto"/>
        <w:ind w:firstLine="567"/>
        <w:rPr>
          <w:rStyle w:val="FontStyle12"/>
        </w:rPr>
      </w:pPr>
    </w:p>
    <w:p w:rsidR="00F96EB8" w:rsidRDefault="00F96EB8" w:rsidP="00F96EB8">
      <w:pPr>
        <w:pStyle w:val="Style7"/>
        <w:widowControl/>
        <w:spacing w:line="240" w:lineRule="auto"/>
        <w:ind w:firstLine="567"/>
        <w:rPr>
          <w:rStyle w:val="FontStyle11"/>
        </w:rPr>
      </w:pPr>
      <w:r w:rsidRPr="007978FA">
        <w:rPr>
          <w:rStyle w:val="FontStyle12"/>
        </w:rPr>
        <w:t xml:space="preserve">Статья 2. </w:t>
      </w:r>
      <w:r w:rsidRPr="007978FA">
        <w:rPr>
          <w:rStyle w:val="FontStyle11"/>
        </w:rPr>
        <w:t>Главные администраторы доходов бюджета муниципального образовани</w:t>
      </w:r>
      <w:r>
        <w:rPr>
          <w:rStyle w:val="FontStyle11"/>
        </w:rPr>
        <w:t>я</w:t>
      </w:r>
      <w:r w:rsidRPr="007978FA">
        <w:rPr>
          <w:rStyle w:val="FontStyle11"/>
        </w:rPr>
        <w:t xml:space="preserve"> «Зямбайгуртское» и главные администраторы источников финансирования дефицита бюджета муниципального образования «Зямбайгуртское»</w:t>
      </w:r>
    </w:p>
    <w:p w:rsidR="00F96EB8" w:rsidRPr="007978FA" w:rsidRDefault="00F96EB8" w:rsidP="00F96EB8">
      <w:pPr>
        <w:pStyle w:val="Style7"/>
        <w:widowControl/>
        <w:spacing w:line="240" w:lineRule="auto"/>
        <w:ind w:firstLine="567"/>
        <w:rPr>
          <w:rStyle w:val="FontStyle11"/>
        </w:rPr>
      </w:pPr>
    </w:p>
    <w:p w:rsidR="00F96EB8" w:rsidRPr="007978FA" w:rsidRDefault="00F96EB8" w:rsidP="00F96EB8">
      <w:pPr>
        <w:pStyle w:val="Style1"/>
        <w:widowControl/>
        <w:numPr>
          <w:ilvl w:val="0"/>
          <w:numId w:val="2"/>
        </w:numPr>
        <w:tabs>
          <w:tab w:val="left" w:pos="1099"/>
        </w:tabs>
        <w:spacing w:line="240" w:lineRule="auto"/>
        <w:ind w:firstLine="567"/>
        <w:rPr>
          <w:rStyle w:val="FontStyle12"/>
        </w:rPr>
      </w:pPr>
      <w:r w:rsidRPr="007978FA">
        <w:rPr>
          <w:rStyle w:val="FontStyle12"/>
        </w:rPr>
        <w:t xml:space="preserve">Утвердить перечень  главных администраторов доходов бюджета муниципального образования «Зямбайгуртское» согласно </w:t>
      </w:r>
      <w:hyperlink r:id="rId12" w:history="1">
        <w:r w:rsidRPr="007978FA">
          <w:rPr>
            <w:rStyle w:val="a3"/>
            <w:sz w:val="26"/>
            <w:szCs w:val="26"/>
          </w:rPr>
          <w:t xml:space="preserve">приложению </w:t>
        </w:r>
      </w:hyperlink>
      <w:r w:rsidRPr="007978FA">
        <w:rPr>
          <w:rStyle w:val="FontStyle12"/>
        </w:rPr>
        <w:t>5 к настоящему решению.</w:t>
      </w:r>
    </w:p>
    <w:p w:rsidR="00F96EB8" w:rsidRPr="007978FA" w:rsidRDefault="00F96EB8" w:rsidP="00F96EB8">
      <w:pPr>
        <w:pStyle w:val="Style1"/>
        <w:widowControl/>
        <w:numPr>
          <w:ilvl w:val="0"/>
          <w:numId w:val="2"/>
        </w:numPr>
        <w:tabs>
          <w:tab w:val="left" w:pos="1219"/>
        </w:tabs>
        <w:spacing w:line="240" w:lineRule="auto"/>
        <w:ind w:firstLine="567"/>
        <w:rPr>
          <w:rStyle w:val="FontStyle12"/>
        </w:rPr>
      </w:pPr>
      <w:r w:rsidRPr="007978FA">
        <w:rPr>
          <w:rStyle w:val="FontStyle12"/>
        </w:rPr>
        <w:t xml:space="preserve">Утвердить перечень главных администраторов источников финансирования  дефицита бюджета муниципального образования «Зямбайгуртское» согласно </w:t>
      </w:r>
      <w:hyperlink r:id="rId13" w:history="1">
        <w:r w:rsidRPr="007978FA">
          <w:rPr>
            <w:rStyle w:val="a3"/>
            <w:sz w:val="26"/>
            <w:szCs w:val="26"/>
          </w:rPr>
          <w:t xml:space="preserve">приложению </w:t>
        </w:r>
      </w:hyperlink>
      <w:r w:rsidRPr="007978FA">
        <w:rPr>
          <w:rStyle w:val="FontStyle12"/>
        </w:rPr>
        <w:t>6 к настоящему решению.</w:t>
      </w:r>
    </w:p>
    <w:p w:rsidR="00F96EB8" w:rsidRPr="007978FA" w:rsidRDefault="00F96EB8" w:rsidP="00F96EB8">
      <w:pPr>
        <w:tabs>
          <w:tab w:val="left" w:pos="709"/>
        </w:tabs>
        <w:autoSpaceDE w:val="0"/>
        <w:autoSpaceDN w:val="0"/>
        <w:adjustRightInd w:val="0"/>
        <w:ind w:firstLine="567"/>
        <w:jc w:val="both"/>
        <w:outlineLvl w:val="1"/>
        <w:rPr>
          <w:sz w:val="26"/>
          <w:szCs w:val="26"/>
        </w:rPr>
      </w:pPr>
      <w:r w:rsidRPr="007978FA">
        <w:rPr>
          <w:rStyle w:val="FontStyle12"/>
        </w:rPr>
        <w:t xml:space="preserve">3. </w:t>
      </w:r>
      <w:proofErr w:type="gramStart"/>
      <w:r w:rsidRPr="007978FA">
        <w:rPr>
          <w:rStyle w:val="FontStyle12"/>
        </w:rPr>
        <w:t>В случае изменения состава и (или) функций главных администраторов доходов бюджета муниципального образования «Зямбайгуртское» или главных администраторов источников финансирования дефицита бюджета муниципального образования «Зямбайгуртское», а также изменения принципов назначения и присвоения, структуры кодов классификации доходов бюджетов Российской Федерации   и   классификации   источников   финансирования дефицитов бюджетов  внесение изменений в перечень главных администраторов доходов бюджета муниципального образования «Зямбайгуртское» и перечень главных администраторов источников</w:t>
      </w:r>
      <w:proofErr w:type="gramEnd"/>
      <w:r w:rsidRPr="007978FA">
        <w:rPr>
          <w:rStyle w:val="FontStyle12"/>
        </w:rPr>
        <w:t xml:space="preserve"> финансирования дефицита бюджета муниципального образования «Зямбайгуртское», а также в состав закрепленных за ними кодов классификации доходов бюджетов Российской Федерации или классификации источников финансирования дефицитов бюджетов </w:t>
      </w:r>
      <w:r w:rsidRPr="007978FA">
        <w:rPr>
          <w:sz w:val="26"/>
          <w:szCs w:val="26"/>
        </w:rPr>
        <w:t>осуществляется приказом Управления финансов  Администрации муниципального образования «Вавожский район» Удмуртской  Республики (далее - Управление финансов Вавожского района), без внесения изменений в настоящее решение.</w:t>
      </w:r>
    </w:p>
    <w:p w:rsidR="00F96EB8" w:rsidRPr="007978FA" w:rsidRDefault="00F96EB8" w:rsidP="00F96EB8">
      <w:pPr>
        <w:pStyle w:val="Style5"/>
        <w:widowControl/>
        <w:spacing w:line="240" w:lineRule="auto"/>
        <w:ind w:firstLine="567"/>
        <w:rPr>
          <w:rStyle w:val="FontStyle12"/>
        </w:rPr>
      </w:pPr>
      <w:r w:rsidRPr="007978FA">
        <w:rPr>
          <w:rStyle w:val="FontStyle12"/>
        </w:rPr>
        <w:t xml:space="preserve">4. Главные администраторы доходов бюджета муниципального образования «Зямбайгуртское» по согласованию с Управлением финансов Вавожского района вправе </w:t>
      </w:r>
      <w:r w:rsidRPr="007978FA">
        <w:rPr>
          <w:rStyle w:val="FontStyle12"/>
        </w:rPr>
        <w:lastRenderedPageBreak/>
        <w:t>наделить свои подразделения и (или) подведомственные им казенные учреждения  отдельными полномочиями главных администраторов доходов бюджета муниципального образования «Зямбайгуртское» путем издания соответствующего нормативного правового акта.</w:t>
      </w:r>
    </w:p>
    <w:p w:rsidR="00F96EB8" w:rsidRPr="007978FA" w:rsidRDefault="00F96EB8" w:rsidP="00F96EB8">
      <w:pPr>
        <w:pStyle w:val="ConsPlusNormal"/>
        <w:ind w:firstLine="567"/>
        <w:jc w:val="both"/>
        <w:rPr>
          <w:rStyle w:val="FontStyle12"/>
        </w:rPr>
      </w:pPr>
    </w:p>
    <w:p w:rsidR="00F96EB8" w:rsidRDefault="00F96EB8" w:rsidP="00F96EB8">
      <w:pPr>
        <w:pStyle w:val="ConsPlusNormal"/>
        <w:ind w:firstLine="567"/>
        <w:jc w:val="both"/>
        <w:rPr>
          <w:rStyle w:val="FontStyle12"/>
        </w:rPr>
      </w:pPr>
    </w:p>
    <w:p w:rsidR="00F96EB8" w:rsidRPr="007978FA" w:rsidRDefault="00F96EB8" w:rsidP="00F96EB8">
      <w:pPr>
        <w:pStyle w:val="ConsPlusNormal"/>
        <w:ind w:firstLine="567"/>
        <w:jc w:val="both"/>
        <w:rPr>
          <w:rFonts w:ascii="Times New Roman" w:hAnsi="Times New Roman" w:cs="Times New Roman"/>
          <w:b/>
          <w:sz w:val="26"/>
          <w:szCs w:val="26"/>
        </w:rPr>
      </w:pPr>
      <w:r w:rsidRPr="007978FA">
        <w:rPr>
          <w:rStyle w:val="FontStyle12"/>
        </w:rPr>
        <w:t xml:space="preserve">Статья 3. </w:t>
      </w:r>
      <w:r w:rsidRPr="007978FA">
        <w:rPr>
          <w:rStyle w:val="FontStyle11"/>
        </w:rPr>
        <w:t xml:space="preserve">Бюджетные ассигнования бюджета муниципального образования «Зямбайгуртское» на 2021 год </w:t>
      </w:r>
      <w:r w:rsidRPr="007978FA">
        <w:rPr>
          <w:rFonts w:ascii="Times New Roman" w:hAnsi="Times New Roman" w:cs="Times New Roman"/>
          <w:b/>
          <w:sz w:val="26"/>
          <w:szCs w:val="26"/>
        </w:rPr>
        <w:t>и на плановый период 2022 и 2023 годов</w:t>
      </w:r>
    </w:p>
    <w:p w:rsidR="00F96EB8" w:rsidRPr="007978FA" w:rsidRDefault="00F96EB8" w:rsidP="00F96EB8">
      <w:pPr>
        <w:pStyle w:val="ConsPlusNormal"/>
        <w:ind w:firstLine="567"/>
        <w:jc w:val="both"/>
        <w:rPr>
          <w:rStyle w:val="FontStyle11"/>
        </w:rPr>
      </w:pPr>
    </w:p>
    <w:p w:rsidR="00F96EB8" w:rsidRPr="007978FA" w:rsidRDefault="00F96EB8" w:rsidP="00F96EB8">
      <w:pPr>
        <w:pStyle w:val="Style1"/>
        <w:widowControl/>
        <w:tabs>
          <w:tab w:val="left" w:pos="1003"/>
        </w:tabs>
        <w:spacing w:line="240" w:lineRule="auto"/>
        <w:ind w:firstLine="567"/>
        <w:rPr>
          <w:rStyle w:val="FontStyle12"/>
        </w:rPr>
      </w:pPr>
      <w:r w:rsidRPr="007978FA">
        <w:rPr>
          <w:rStyle w:val="FontStyle12"/>
        </w:rPr>
        <w:t>1.</w:t>
      </w:r>
      <w:r w:rsidRPr="007978FA">
        <w:rPr>
          <w:rStyle w:val="FontStyle12"/>
        </w:rPr>
        <w:tab/>
        <w:t xml:space="preserve">Утвердить ведомственную структуру расходов бюджета  </w:t>
      </w:r>
      <w:r w:rsidRPr="007978FA">
        <w:rPr>
          <w:rStyle w:val="FontStyle11"/>
        </w:rPr>
        <w:t>муниципального образования «Зямбайгуртское»</w:t>
      </w:r>
      <w:r w:rsidRPr="007978FA">
        <w:rPr>
          <w:rStyle w:val="FontStyle12"/>
        </w:rPr>
        <w:t>:</w:t>
      </w:r>
    </w:p>
    <w:p w:rsidR="00F96EB8" w:rsidRPr="007978FA" w:rsidRDefault="00F96EB8" w:rsidP="00F96EB8">
      <w:pPr>
        <w:pStyle w:val="Style1"/>
        <w:widowControl/>
        <w:numPr>
          <w:ilvl w:val="0"/>
          <w:numId w:val="9"/>
        </w:numPr>
        <w:tabs>
          <w:tab w:val="left" w:pos="1018"/>
        </w:tabs>
        <w:spacing w:line="240" w:lineRule="auto"/>
        <w:ind w:firstLine="567"/>
        <w:rPr>
          <w:rStyle w:val="FontStyle12"/>
        </w:rPr>
      </w:pPr>
      <w:r w:rsidRPr="007978FA">
        <w:rPr>
          <w:rStyle w:val="FontStyle12"/>
        </w:rPr>
        <w:t xml:space="preserve">на 2021 год согласно  </w:t>
      </w:r>
      <w:r w:rsidRPr="007978FA">
        <w:rPr>
          <w:sz w:val="26"/>
          <w:szCs w:val="26"/>
        </w:rPr>
        <w:t xml:space="preserve">приложению </w:t>
      </w:r>
      <w:r w:rsidRPr="007978FA">
        <w:rPr>
          <w:rStyle w:val="FontStyle12"/>
        </w:rPr>
        <w:t xml:space="preserve"> 7  к настоящему решению;</w:t>
      </w:r>
    </w:p>
    <w:p w:rsidR="00F96EB8" w:rsidRPr="007978FA" w:rsidRDefault="00F96EB8" w:rsidP="00F96EB8">
      <w:pPr>
        <w:pStyle w:val="Style1"/>
        <w:widowControl/>
        <w:numPr>
          <w:ilvl w:val="0"/>
          <w:numId w:val="10"/>
        </w:numPr>
        <w:tabs>
          <w:tab w:val="left" w:pos="1013"/>
        </w:tabs>
        <w:spacing w:line="240" w:lineRule="auto"/>
        <w:ind w:firstLine="567"/>
        <w:rPr>
          <w:rStyle w:val="FontStyle12"/>
        </w:rPr>
      </w:pPr>
      <w:r w:rsidRPr="007978FA">
        <w:rPr>
          <w:rStyle w:val="FontStyle12"/>
        </w:rPr>
        <w:t xml:space="preserve">на плановый период 2022  и 2023 годов согласно </w:t>
      </w:r>
      <w:hyperlink r:id="rId14" w:history="1">
        <w:r w:rsidRPr="007978FA">
          <w:rPr>
            <w:rStyle w:val="a3"/>
            <w:sz w:val="26"/>
            <w:szCs w:val="26"/>
          </w:rPr>
          <w:t xml:space="preserve">приложению </w:t>
        </w:r>
      </w:hyperlink>
      <w:r w:rsidRPr="007978FA">
        <w:rPr>
          <w:rStyle w:val="FontStyle12"/>
        </w:rPr>
        <w:t>8 к настоящему решению.</w:t>
      </w:r>
    </w:p>
    <w:p w:rsidR="00F96EB8" w:rsidRPr="007978FA" w:rsidRDefault="00F96EB8" w:rsidP="00F96EB8">
      <w:pPr>
        <w:ind w:firstLine="567"/>
        <w:jc w:val="both"/>
        <w:rPr>
          <w:sz w:val="26"/>
          <w:szCs w:val="26"/>
        </w:rPr>
      </w:pPr>
      <w:r w:rsidRPr="007978FA">
        <w:rPr>
          <w:rStyle w:val="FontStyle12"/>
        </w:rPr>
        <w:t>2.</w:t>
      </w:r>
      <w:r w:rsidRPr="007978FA">
        <w:rPr>
          <w:sz w:val="26"/>
          <w:szCs w:val="26"/>
        </w:rPr>
        <w:t xml:space="preserve"> Утвердить 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w:t>
      </w:r>
      <w:r w:rsidRPr="007978FA">
        <w:rPr>
          <w:rStyle w:val="FontStyle11"/>
        </w:rPr>
        <w:t>муниципального образования «Зямбайгуртское»</w:t>
      </w:r>
      <w:r w:rsidRPr="007978FA">
        <w:rPr>
          <w:sz w:val="26"/>
          <w:szCs w:val="26"/>
        </w:rPr>
        <w:t>:</w:t>
      </w:r>
    </w:p>
    <w:p w:rsidR="00F96EB8" w:rsidRPr="007978FA" w:rsidRDefault="00F96EB8" w:rsidP="00F96EB8">
      <w:pPr>
        <w:pStyle w:val="Style1"/>
        <w:widowControl/>
        <w:numPr>
          <w:ilvl w:val="0"/>
          <w:numId w:val="11"/>
        </w:numPr>
        <w:tabs>
          <w:tab w:val="left" w:pos="1018"/>
        </w:tabs>
        <w:spacing w:line="240" w:lineRule="auto"/>
        <w:ind w:firstLine="567"/>
        <w:rPr>
          <w:rStyle w:val="FontStyle12"/>
        </w:rPr>
      </w:pPr>
      <w:r w:rsidRPr="007978FA">
        <w:rPr>
          <w:rStyle w:val="FontStyle12"/>
        </w:rPr>
        <w:t xml:space="preserve">на 2021 год согласно  </w:t>
      </w:r>
      <w:hyperlink r:id="rId15" w:history="1">
        <w:r w:rsidRPr="007978FA">
          <w:rPr>
            <w:rStyle w:val="a3"/>
            <w:sz w:val="26"/>
            <w:szCs w:val="26"/>
          </w:rPr>
          <w:t xml:space="preserve">приложению </w:t>
        </w:r>
      </w:hyperlink>
      <w:r w:rsidRPr="007978FA">
        <w:rPr>
          <w:rStyle w:val="FontStyle12"/>
        </w:rPr>
        <w:t>11 к настоящему решению;</w:t>
      </w:r>
    </w:p>
    <w:p w:rsidR="00F96EB8" w:rsidRPr="007978FA" w:rsidRDefault="00F96EB8" w:rsidP="00F96EB8">
      <w:pPr>
        <w:pStyle w:val="Style1"/>
        <w:widowControl/>
        <w:numPr>
          <w:ilvl w:val="0"/>
          <w:numId w:val="12"/>
        </w:numPr>
        <w:tabs>
          <w:tab w:val="left" w:pos="1013"/>
        </w:tabs>
        <w:spacing w:line="240" w:lineRule="auto"/>
        <w:ind w:firstLine="567"/>
        <w:rPr>
          <w:rStyle w:val="FontStyle12"/>
        </w:rPr>
      </w:pPr>
      <w:r w:rsidRPr="007978FA">
        <w:rPr>
          <w:rStyle w:val="FontStyle12"/>
        </w:rPr>
        <w:t xml:space="preserve">на плановый период 2022 и 2023 годов согласно </w:t>
      </w:r>
      <w:hyperlink r:id="rId16" w:history="1">
        <w:r w:rsidRPr="007978FA">
          <w:rPr>
            <w:rStyle w:val="a3"/>
            <w:sz w:val="26"/>
            <w:szCs w:val="26"/>
          </w:rPr>
          <w:t xml:space="preserve">приложению </w:t>
        </w:r>
      </w:hyperlink>
      <w:r w:rsidRPr="007978FA">
        <w:rPr>
          <w:rStyle w:val="FontStyle12"/>
        </w:rPr>
        <w:t>12 к настоящему решению.</w:t>
      </w:r>
    </w:p>
    <w:p w:rsidR="00F96EB8" w:rsidRPr="007978FA" w:rsidRDefault="00F96EB8" w:rsidP="00F96EB8">
      <w:pPr>
        <w:ind w:firstLine="567"/>
        <w:jc w:val="both"/>
        <w:rPr>
          <w:sz w:val="26"/>
          <w:szCs w:val="26"/>
        </w:rPr>
      </w:pPr>
      <w:r w:rsidRPr="007978FA">
        <w:rPr>
          <w:rStyle w:val="FontStyle12"/>
        </w:rPr>
        <w:t xml:space="preserve">3. </w:t>
      </w:r>
      <w:r w:rsidRPr="007978FA">
        <w:rPr>
          <w:sz w:val="26"/>
          <w:szCs w:val="26"/>
        </w:rPr>
        <w:t xml:space="preserve">Утвердить 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w:t>
      </w:r>
      <w:r w:rsidRPr="007978FA">
        <w:rPr>
          <w:rStyle w:val="FontStyle11"/>
        </w:rPr>
        <w:t>муниципального образования «Зямбайгуртское»:</w:t>
      </w:r>
    </w:p>
    <w:p w:rsidR="00F96EB8" w:rsidRPr="007978FA" w:rsidRDefault="00F96EB8" w:rsidP="00F96EB8">
      <w:pPr>
        <w:pStyle w:val="Style1"/>
        <w:widowControl/>
        <w:tabs>
          <w:tab w:val="left" w:pos="1018"/>
        </w:tabs>
        <w:spacing w:line="240" w:lineRule="auto"/>
        <w:ind w:firstLine="567"/>
        <w:rPr>
          <w:rStyle w:val="FontStyle12"/>
        </w:rPr>
      </w:pPr>
      <w:r w:rsidRPr="007978FA">
        <w:rPr>
          <w:rStyle w:val="FontStyle12"/>
        </w:rPr>
        <w:t xml:space="preserve">1)  на 2021 год согласно  </w:t>
      </w:r>
      <w:hyperlink r:id="rId17" w:history="1">
        <w:r w:rsidRPr="007978FA">
          <w:rPr>
            <w:rStyle w:val="a3"/>
            <w:sz w:val="26"/>
            <w:szCs w:val="26"/>
          </w:rPr>
          <w:t xml:space="preserve">приложению </w:t>
        </w:r>
      </w:hyperlink>
      <w:r w:rsidRPr="007978FA">
        <w:rPr>
          <w:rStyle w:val="FontStyle12"/>
        </w:rPr>
        <w:t>9 к настоящему решению;</w:t>
      </w:r>
    </w:p>
    <w:p w:rsidR="00F96EB8" w:rsidRPr="007978FA" w:rsidRDefault="00F96EB8" w:rsidP="00F96EB8">
      <w:pPr>
        <w:pStyle w:val="Style1"/>
        <w:widowControl/>
        <w:tabs>
          <w:tab w:val="left" w:pos="1013"/>
        </w:tabs>
        <w:spacing w:line="240" w:lineRule="auto"/>
        <w:ind w:firstLine="567"/>
        <w:rPr>
          <w:rStyle w:val="FontStyle12"/>
        </w:rPr>
      </w:pPr>
      <w:r w:rsidRPr="007978FA">
        <w:rPr>
          <w:rStyle w:val="FontStyle12"/>
        </w:rPr>
        <w:t xml:space="preserve">2) на плановый период 2022 и 2023 годов согласно </w:t>
      </w:r>
      <w:hyperlink r:id="rId18" w:history="1">
        <w:r w:rsidRPr="007978FA">
          <w:rPr>
            <w:rStyle w:val="a3"/>
            <w:sz w:val="26"/>
            <w:szCs w:val="26"/>
          </w:rPr>
          <w:t xml:space="preserve">приложению </w:t>
        </w:r>
      </w:hyperlink>
      <w:r w:rsidRPr="007978FA">
        <w:rPr>
          <w:rStyle w:val="FontStyle12"/>
        </w:rPr>
        <w:t>10 к настоящему решению.</w:t>
      </w:r>
    </w:p>
    <w:p w:rsidR="00F96EB8" w:rsidRPr="007978FA" w:rsidRDefault="00F96EB8" w:rsidP="00F96EB8">
      <w:pPr>
        <w:pStyle w:val="a4"/>
        <w:tabs>
          <w:tab w:val="left" w:pos="1026"/>
        </w:tabs>
        <w:ind w:firstLine="567"/>
        <w:rPr>
          <w:sz w:val="26"/>
          <w:szCs w:val="26"/>
        </w:rPr>
      </w:pPr>
    </w:p>
    <w:p w:rsidR="00F96EB8" w:rsidRPr="007978FA" w:rsidRDefault="00F96EB8" w:rsidP="00F96EB8">
      <w:pPr>
        <w:pStyle w:val="Style1"/>
        <w:widowControl/>
        <w:tabs>
          <w:tab w:val="left" w:pos="1046"/>
        </w:tabs>
        <w:spacing w:line="240" w:lineRule="auto"/>
        <w:ind w:firstLine="567"/>
        <w:rPr>
          <w:b/>
          <w:sz w:val="26"/>
          <w:szCs w:val="26"/>
        </w:rPr>
      </w:pPr>
      <w:r w:rsidRPr="007978FA">
        <w:rPr>
          <w:rStyle w:val="FontStyle12"/>
        </w:rPr>
        <w:t>Статья 4</w:t>
      </w:r>
      <w:r w:rsidRPr="007978FA">
        <w:rPr>
          <w:b/>
          <w:sz w:val="26"/>
          <w:szCs w:val="26"/>
        </w:rPr>
        <w:t>. Межбюджетные трансферты из бюджета муниципального образования  «Зямбайгуртское»   бюджету муниципального образования «Вавожский район»</w:t>
      </w:r>
      <w:r w:rsidRPr="007978FA">
        <w:rPr>
          <w:b/>
          <w:i/>
          <w:sz w:val="26"/>
          <w:szCs w:val="26"/>
        </w:rPr>
        <w:t xml:space="preserve"> </w:t>
      </w:r>
      <w:r w:rsidRPr="007978FA">
        <w:rPr>
          <w:b/>
          <w:sz w:val="26"/>
          <w:szCs w:val="26"/>
        </w:rPr>
        <w:t>на выполнение полномочий, переданных органам местного самоуправления  муниципального образования «Вавожский район»</w:t>
      </w:r>
      <w:r w:rsidRPr="007978FA">
        <w:rPr>
          <w:b/>
          <w:i/>
          <w:sz w:val="26"/>
          <w:szCs w:val="26"/>
        </w:rPr>
        <w:t xml:space="preserve"> </w:t>
      </w:r>
      <w:r w:rsidRPr="007978FA">
        <w:rPr>
          <w:b/>
          <w:sz w:val="26"/>
          <w:szCs w:val="26"/>
        </w:rPr>
        <w:t xml:space="preserve">  в соответствии с заключенными соглашениями  о передаче полномочий</w:t>
      </w:r>
    </w:p>
    <w:p w:rsidR="00F96EB8" w:rsidRPr="007978FA" w:rsidRDefault="00F96EB8" w:rsidP="00F96EB8">
      <w:pPr>
        <w:pStyle w:val="Style1"/>
        <w:widowControl/>
        <w:tabs>
          <w:tab w:val="left" w:pos="1046"/>
        </w:tabs>
        <w:spacing w:line="240" w:lineRule="auto"/>
        <w:ind w:firstLine="567"/>
        <w:rPr>
          <w:rStyle w:val="FontStyle12"/>
        </w:rPr>
      </w:pPr>
    </w:p>
    <w:p w:rsidR="00F96EB8" w:rsidRPr="007978FA" w:rsidRDefault="00F96EB8" w:rsidP="00F96EB8">
      <w:pPr>
        <w:pStyle w:val="Style1"/>
        <w:widowControl/>
        <w:tabs>
          <w:tab w:val="left" w:pos="1046"/>
        </w:tabs>
        <w:spacing w:line="240" w:lineRule="auto"/>
        <w:ind w:firstLine="567"/>
        <w:rPr>
          <w:sz w:val="26"/>
          <w:szCs w:val="26"/>
        </w:rPr>
      </w:pPr>
      <w:r w:rsidRPr="007978FA">
        <w:rPr>
          <w:sz w:val="26"/>
          <w:szCs w:val="26"/>
        </w:rPr>
        <w:t>Утвердить размеры межбюджетных трансфертов из бюджета муниципального образования «Зямбайгуртское»   бюджету муниципального образования «Вавожский район»</w:t>
      </w:r>
      <w:r w:rsidRPr="007978FA">
        <w:rPr>
          <w:i/>
          <w:sz w:val="26"/>
          <w:szCs w:val="26"/>
        </w:rPr>
        <w:t xml:space="preserve"> </w:t>
      </w:r>
      <w:r w:rsidRPr="007978FA">
        <w:rPr>
          <w:sz w:val="26"/>
          <w:szCs w:val="26"/>
        </w:rPr>
        <w:t>на выполнение полномочий, переданных органам местного самоуправления  муниципального образования «Вавожский район»</w:t>
      </w:r>
      <w:r w:rsidRPr="007978FA">
        <w:rPr>
          <w:i/>
          <w:sz w:val="26"/>
          <w:szCs w:val="26"/>
        </w:rPr>
        <w:t xml:space="preserve"> </w:t>
      </w:r>
      <w:r w:rsidRPr="007978FA">
        <w:rPr>
          <w:sz w:val="26"/>
          <w:szCs w:val="26"/>
        </w:rPr>
        <w:t>в соответствии с заключенными соглашениями  о передаче полномочий по:</w:t>
      </w:r>
    </w:p>
    <w:p w:rsidR="00F96EB8" w:rsidRPr="007978FA" w:rsidRDefault="00F96EB8" w:rsidP="00F96EB8">
      <w:pPr>
        <w:pStyle w:val="a6"/>
        <w:spacing w:after="0"/>
        <w:ind w:left="0" w:firstLine="567"/>
        <w:jc w:val="both"/>
        <w:rPr>
          <w:sz w:val="26"/>
          <w:szCs w:val="26"/>
        </w:rPr>
      </w:pPr>
      <w:r w:rsidRPr="007978FA">
        <w:rPr>
          <w:sz w:val="26"/>
          <w:szCs w:val="26"/>
        </w:rPr>
        <w:t xml:space="preserve">1) контролю за исполнением бюджета поселения в соответствии с действующим законодательством, осуществлению внешнего муниципального финансового контроля в полном объеме    на 2021 год в сумме </w:t>
      </w:r>
      <w:r w:rsidRPr="007978FA">
        <w:rPr>
          <w:b/>
          <w:sz w:val="26"/>
          <w:szCs w:val="26"/>
        </w:rPr>
        <w:t>0,1</w:t>
      </w:r>
      <w:r w:rsidRPr="007978FA">
        <w:rPr>
          <w:sz w:val="26"/>
          <w:szCs w:val="26"/>
        </w:rPr>
        <w:t xml:space="preserve"> тыс. рублей, на 2022 год в сумме </w:t>
      </w:r>
      <w:r w:rsidRPr="007978FA">
        <w:rPr>
          <w:b/>
          <w:sz w:val="26"/>
          <w:szCs w:val="26"/>
        </w:rPr>
        <w:t>0,1</w:t>
      </w:r>
      <w:r w:rsidRPr="007978FA">
        <w:rPr>
          <w:sz w:val="26"/>
          <w:szCs w:val="26"/>
        </w:rPr>
        <w:t xml:space="preserve"> тыс. рублей, на 2023 год в сумме </w:t>
      </w:r>
      <w:r w:rsidRPr="007978FA">
        <w:rPr>
          <w:b/>
          <w:sz w:val="26"/>
          <w:szCs w:val="26"/>
        </w:rPr>
        <w:t>0,1</w:t>
      </w:r>
      <w:r w:rsidRPr="007978FA">
        <w:rPr>
          <w:sz w:val="26"/>
          <w:szCs w:val="26"/>
        </w:rPr>
        <w:t xml:space="preserve"> тыс. рублей.</w:t>
      </w:r>
    </w:p>
    <w:p w:rsidR="00F96EB8" w:rsidRPr="007978FA" w:rsidRDefault="00F96EB8" w:rsidP="00F96EB8">
      <w:pPr>
        <w:tabs>
          <w:tab w:val="num" w:pos="0"/>
        </w:tabs>
        <w:ind w:firstLine="567"/>
        <w:jc w:val="both"/>
        <w:rPr>
          <w:sz w:val="26"/>
          <w:szCs w:val="26"/>
        </w:rPr>
      </w:pPr>
      <w:r w:rsidRPr="007978FA">
        <w:rPr>
          <w:sz w:val="26"/>
          <w:szCs w:val="26"/>
        </w:rPr>
        <w:t xml:space="preserve">2) составлению проекта бюджета поселения, исполнению бюджета поселения, осуществлению контроля за его исполнением, составлению отчета об исполнении бюджета поселения  на 2021 год в сумме </w:t>
      </w:r>
      <w:r w:rsidRPr="007978FA">
        <w:rPr>
          <w:b/>
          <w:sz w:val="26"/>
          <w:szCs w:val="26"/>
        </w:rPr>
        <w:t>0,2</w:t>
      </w:r>
      <w:r w:rsidRPr="007978FA">
        <w:rPr>
          <w:sz w:val="26"/>
          <w:szCs w:val="26"/>
        </w:rPr>
        <w:t xml:space="preserve"> тыс. рублей, на 2022 год в сумме </w:t>
      </w:r>
      <w:r w:rsidRPr="007978FA">
        <w:rPr>
          <w:b/>
          <w:sz w:val="26"/>
          <w:szCs w:val="26"/>
        </w:rPr>
        <w:t>0,2</w:t>
      </w:r>
      <w:r w:rsidRPr="007978FA">
        <w:rPr>
          <w:sz w:val="26"/>
          <w:szCs w:val="26"/>
        </w:rPr>
        <w:t xml:space="preserve"> тыс. рублей, на 2023 год в сумме    </w:t>
      </w:r>
      <w:r w:rsidRPr="007978FA">
        <w:rPr>
          <w:b/>
          <w:sz w:val="26"/>
          <w:szCs w:val="26"/>
        </w:rPr>
        <w:t>0,2</w:t>
      </w:r>
      <w:r w:rsidRPr="007978FA">
        <w:rPr>
          <w:sz w:val="26"/>
          <w:szCs w:val="26"/>
        </w:rPr>
        <w:t xml:space="preserve"> тыс. рублей.                                                                                                                                                                                                                                                                                                                                                                                                          </w:t>
      </w:r>
    </w:p>
    <w:p w:rsidR="00F96EB8" w:rsidRPr="007978FA" w:rsidRDefault="00F96EB8" w:rsidP="00F96EB8">
      <w:pPr>
        <w:tabs>
          <w:tab w:val="num" w:pos="0"/>
        </w:tabs>
        <w:ind w:firstLine="567"/>
        <w:jc w:val="both"/>
        <w:rPr>
          <w:sz w:val="26"/>
          <w:szCs w:val="26"/>
        </w:rPr>
      </w:pPr>
      <w:r w:rsidRPr="007978FA">
        <w:rPr>
          <w:sz w:val="26"/>
          <w:szCs w:val="26"/>
        </w:rPr>
        <w:lastRenderedPageBreak/>
        <w:t>3)  обеспечению жителей поселения услугами организаций культуры на 2021 год в сумме</w:t>
      </w:r>
      <w:r w:rsidRPr="007978FA">
        <w:rPr>
          <w:b/>
          <w:sz w:val="26"/>
          <w:szCs w:val="26"/>
        </w:rPr>
        <w:t xml:space="preserve"> </w:t>
      </w:r>
      <w:r w:rsidRPr="007978FA">
        <w:rPr>
          <w:b/>
          <w:color w:val="000000"/>
          <w:sz w:val="26"/>
          <w:szCs w:val="26"/>
        </w:rPr>
        <w:t>820,0</w:t>
      </w:r>
      <w:r w:rsidRPr="007978FA">
        <w:rPr>
          <w:sz w:val="26"/>
          <w:szCs w:val="26"/>
        </w:rPr>
        <w:t xml:space="preserve"> тыс. рублей,  на 2022 год в сумме </w:t>
      </w:r>
      <w:r w:rsidRPr="007978FA">
        <w:rPr>
          <w:b/>
          <w:color w:val="000000"/>
          <w:sz w:val="26"/>
          <w:szCs w:val="26"/>
        </w:rPr>
        <w:t>820,0</w:t>
      </w:r>
      <w:r w:rsidRPr="007978FA">
        <w:rPr>
          <w:sz w:val="26"/>
          <w:szCs w:val="26"/>
        </w:rPr>
        <w:t xml:space="preserve"> тыс. рублей, на 2023 год в сумме </w:t>
      </w:r>
      <w:r w:rsidRPr="007978FA">
        <w:rPr>
          <w:b/>
          <w:color w:val="000000"/>
          <w:sz w:val="26"/>
          <w:szCs w:val="26"/>
        </w:rPr>
        <w:t>820,0</w:t>
      </w:r>
      <w:r w:rsidRPr="007978FA">
        <w:rPr>
          <w:sz w:val="26"/>
          <w:szCs w:val="26"/>
        </w:rPr>
        <w:t xml:space="preserve"> тыс. рублей. </w:t>
      </w:r>
    </w:p>
    <w:p w:rsidR="00F96EB8" w:rsidRPr="007978FA" w:rsidRDefault="00F96EB8" w:rsidP="00F96EB8">
      <w:pPr>
        <w:ind w:firstLine="567"/>
        <w:jc w:val="both"/>
        <w:rPr>
          <w:sz w:val="26"/>
          <w:szCs w:val="26"/>
        </w:rPr>
      </w:pPr>
      <w:r w:rsidRPr="007978FA">
        <w:rPr>
          <w:sz w:val="26"/>
          <w:szCs w:val="26"/>
        </w:rPr>
        <w:t>4) пользованию муниципальным имуществом, находящимся в муниципальной собственности Поселении, в части учета муниципального имущества находящегося в муниципальной собственности Поселения;</w:t>
      </w:r>
    </w:p>
    <w:p w:rsidR="00F96EB8" w:rsidRPr="007978FA" w:rsidRDefault="00F96EB8" w:rsidP="00F96EB8">
      <w:pPr>
        <w:ind w:firstLine="567"/>
        <w:jc w:val="both"/>
        <w:rPr>
          <w:sz w:val="26"/>
          <w:szCs w:val="26"/>
        </w:rPr>
      </w:pPr>
      <w:r w:rsidRPr="007978FA">
        <w:rPr>
          <w:sz w:val="26"/>
          <w:szCs w:val="26"/>
        </w:rPr>
        <w:t xml:space="preserve">обеспечению проживающих в Поселении и нуждающихся в жилых помещениях малоимущих граждан жилыми помещениями, организации строительства и содержание муниципального жилищного фонда, созданию условий для жилищного строительства, а именно: </w:t>
      </w:r>
    </w:p>
    <w:p w:rsidR="00F96EB8" w:rsidRPr="007978FA" w:rsidRDefault="00F96EB8" w:rsidP="00F96EB8">
      <w:pPr>
        <w:ind w:firstLine="567"/>
        <w:jc w:val="both"/>
        <w:rPr>
          <w:sz w:val="26"/>
          <w:szCs w:val="26"/>
        </w:rPr>
      </w:pPr>
      <w:r w:rsidRPr="007978FA">
        <w:rPr>
          <w:sz w:val="26"/>
          <w:szCs w:val="26"/>
        </w:rPr>
        <w:t>- установление размера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предоставление им по договорам социального найма жилых помещений муниципального жилищного фонда;</w:t>
      </w:r>
    </w:p>
    <w:p w:rsidR="00F96EB8" w:rsidRPr="007978FA" w:rsidRDefault="00F96EB8" w:rsidP="00F96EB8">
      <w:pPr>
        <w:ind w:firstLine="567"/>
        <w:jc w:val="both"/>
        <w:rPr>
          <w:sz w:val="26"/>
          <w:szCs w:val="26"/>
        </w:rPr>
      </w:pPr>
      <w:r w:rsidRPr="007978FA">
        <w:rPr>
          <w:sz w:val="26"/>
          <w:szCs w:val="26"/>
        </w:rPr>
        <w:t>- ведение в установленном порядке учета граждан в качестве нуждающихся в жилых помещениях, предоставляемых по договорам социального найма;</w:t>
      </w:r>
    </w:p>
    <w:p w:rsidR="00F96EB8" w:rsidRPr="007978FA" w:rsidRDefault="00F96EB8" w:rsidP="00F96EB8">
      <w:pPr>
        <w:ind w:firstLine="567"/>
        <w:jc w:val="both"/>
        <w:rPr>
          <w:sz w:val="26"/>
          <w:szCs w:val="26"/>
        </w:rPr>
      </w:pPr>
      <w:r w:rsidRPr="007978FA">
        <w:rPr>
          <w:sz w:val="26"/>
          <w:szCs w:val="26"/>
        </w:rPr>
        <w:t>- предоставление в установленном порядке малоимущим гражданам по договорам социального найма жилых помещений муниципального жилищного фонда;</w:t>
      </w:r>
    </w:p>
    <w:p w:rsidR="00F96EB8" w:rsidRPr="007978FA" w:rsidRDefault="00F96EB8" w:rsidP="00F96EB8">
      <w:pPr>
        <w:ind w:firstLine="567"/>
        <w:jc w:val="both"/>
        <w:rPr>
          <w:sz w:val="26"/>
          <w:szCs w:val="26"/>
        </w:rPr>
      </w:pPr>
      <w:r w:rsidRPr="007978FA">
        <w:rPr>
          <w:sz w:val="26"/>
          <w:szCs w:val="26"/>
        </w:rPr>
        <w:t>- принятие в установленном порядке решений о переводе жилых помещений в нежилые помещения и нежилых помещений в жилые помещения;</w:t>
      </w:r>
    </w:p>
    <w:p w:rsidR="00F96EB8" w:rsidRPr="007978FA" w:rsidRDefault="00F96EB8" w:rsidP="00F96EB8">
      <w:pPr>
        <w:ind w:firstLine="567"/>
        <w:jc w:val="both"/>
        <w:rPr>
          <w:sz w:val="26"/>
          <w:szCs w:val="26"/>
        </w:rPr>
      </w:pPr>
      <w:r w:rsidRPr="007978FA">
        <w:rPr>
          <w:sz w:val="26"/>
          <w:szCs w:val="26"/>
        </w:rPr>
        <w:t>- согласование переустройства и перепланировки жилых помещений;</w:t>
      </w:r>
    </w:p>
    <w:p w:rsidR="00F96EB8" w:rsidRPr="007978FA" w:rsidRDefault="00F96EB8" w:rsidP="00F96EB8">
      <w:pPr>
        <w:ind w:firstLine="567"/>
        <w:jc w:val="both"/>
        <w:rPr>
          <w:sz w:val="26"/>
          <w:szCs w:val="26"/>
        </w:rPr>
      </w:pPr>
      <w:r w:rsidRPr="007978FA">
        <w:rPr>
          <w:sz w:val="26"/>
          <w:szCs w:val="26"/>
        </w:rPr>
        <w:t xml:space="preserve">- признание в установленном порядке жилых помещений муниципального жилищного фонда непригодным для проживания; </w:t>
      </w:r>
    </w:p>
    <w:p w:rsidR="00F96EB8" w:rsidRPr="007978FA" w:rsidRDefault="00F96EB8" w:rsidP="00F96EB8">
      <w:pPr>
        <w:ind w:firstLine="567"/>
        <w:jc w:val="both"/>
        <w:rPr>
          <w:sz w:val="26"/>
          <w:szCs w:val="26"/>
        </w:rPr>
      </w:pPr>
      <w:proofErr w:type="gramStart"/>
      <w:r w:rsidRPr="007978FA">
        <w:rPr>
          <w:spacing w:val="-1"/>
          <w:sz w:val="26"/>
          <w:szCs w:val="26"/>
        </w:rPr>
        <w:t xml:space="preserve">- полномочия </w:t>
      </w:r>
      <w:r w:rsidRPr="007978FA">
        <w:rPr>
          <w:sz w:val="26"/>
          <w:szCs w:val="26"/>
        </w:rPr>
        <w:t>органов местного самоуправления поселений по установлению платы за пользование жилым помещением (плата за наем) для нанимателей жилых помещений по договорам социального найма муниципального жилищного фонда, размера платы за содержание и ремонт жилого помещения для нанимателей жилых помещений по договорам социального найма и собственников жилых помещений, которые не приняли решение о выборе способа управления многоквартирным домом, а также собственников жилых</w:t>
      </w:r>
      <w:proofErr w:type="gramEnd"/>
      <w:r w:rsidRPr="007978FA">
        <w:rPr>
          <w:sz w:val="26"/>
          <w:szCs w:val="26"/>
        </w:rPr>
        <w:t xml:space="preserve"> помещений, которые не приняли решение об установлении размера данной платы, тарифов на подключение к системам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w:t>
      </w:r>
    </w:p>
    <w:p w:rsidR="00F96EB8" w:rsidRPr="007978FA" w:rsidRDefault="00F96EB8" w:rsidP="00F96EB8">
      <w:pPr>
        <w:ind w:firstLine="567"/>
        <w:jc w:val="both"/>
        <w:rPr>
          <w:sz w:val="26"/>
          <w:szCs w:val="26"/>
        </w:rPr>
      </w:pPr>
      <w:r w:rsidRPr="007978FA">
        <w:rPr>
          <w:sz w:val="26"/>
          <w:szCs w:val="26"/>
        </w:rPr>
        <w:t>осуществлению муниципального жилищного контроля, а также иных полномочий органов местного самоуправления в соответствии с жилищным законодательством;</w:t>
      </w:r>
    </w:p>
    <w:p w:rsidR="00F96EB8" w:rsidRPr="007978FA" w:rsidRDefault="00F96EB8" w:rsidP="00F96EB8">
      <w:pPr>
        <w:autoSpaceDE w:val="0"/>
        <w:autoSpaceDN w:val="0"/>
        <w:adjustRightInd w:val="0"/>
        <w:ind w:firstLine="567"/>
        <w:jc w:val="both"/>
        <w:rPr>
          <w:sz w:val="26"/>
          <w:szCs w:val="26"/>
        </w:rPr>
      </w:pPr>
      <w:proofErr w:type="gramStart"/>
      <w:r w:rsidRPr="007978FA">
        <w:rPr>
          <w:sz w:val="26"/>
          <w:szCs w:val="26"/>
        </w:rPr>
        <w:t>выдаче градостроительного плана земельного участка, расположенного в границах поселения, выдаче разрешений на строительство (за исключением случаев, предусмотренных </w:t>
      </w:r>
      <w:hyperlink r:id="rId19" w:tgtFrame="_blank" w:history="1">
        <w:r w:rsidRPr="007978FA">
          <w:rPr>
            <w:rStyle w:val="10"/>
            <w:sz w:val="26"/>
            <w:szCs w:val="26"/>
          </w:rPr>
          <w:t>Градостроительным кодексом Российской Федерации</w:t>
        </w:r>
      </w:hyperlink>
      <w:r w:rsidRPr="007978FA">
        <w:rPr>
          <w:sz w:val="26"/>
          <w:szCs w:val="26"/>
        </w:rPr>
        <w:t>,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муниципального образования, резервирование земель и изъятие земельных участков в границах муниципального образования для муниципальных нужд, осуществлению в случаях, предусмотренных Градостроительным</w:t>
      </w:r>
      <w:proofErr w:type="gramEnd"/>
      <w:r w:rsidRPr="007978FA">
        <w:rPr>
          <w:sz w:val="26"/>
          <w:szCs w:val="26"/>
        </w:rPr>
        <w:t xml:space="preserve"> </w:t>
      </w:r>
      <w:proofErr w:type="gramStart"/>
      <w:r w:rsidRPr="007978FA">
        <w:rPr>
          <w:sz w:val="26"/>
          <w:szCs w:val="26"/>
        </w:rPr>
        <w:t xml:space="preserve">кодексом Российской Федерации, осмотров зданий, сооружений и выдача рекомендаций об устранении выявленных в ходе таких осмотров нарушений,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w:t>
      </w:r>
      <w:r w:rsidRPr="007978FA">
        <w:rPr>
          <w:sz w:val="26"/>
          <w:szCs w:val="26"/>
        </w:rPr>
        <w:lastRenderedPageBreak/>
        <w:t>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w:t>
      </w:r>
      <w:proofErr w:type="gramEnd"/>
      <w:r w:rsidRPr="007978FA">
        <w:rPr>
          <w:sz w:val="26"/>
          <w:szCs w:val="26"/>
        </w:rPr>
        <w:t xml:space="preserve"> </w:t>
      </w:r>
      <w:proofErr w:type="gramStart"/>
      <w:r w:rsidRPr="007978FA">
        <w:rPr>
          <w:sz w:val="26"/>
          <w:szCs w:val="26"/>
        </w:rPr>
        <w:t>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w:t>
      </w:r>
      <w:proofErr w:type="gramEnd"/>
      <w:r w:rsidRPr="007978FA">
        <w:rPr>
          <w:sz w:val="26"/>
          <w:szCs w:val="26"/>
        </w:rPr>
        <w:t xml:space="preserve"> </w:t>
      </w:r>
      <w:proofErr w:type="gramStart"/>
      <w:r w:rsidRPr="007978FA">
        <w:rPr>
          <w:sz w:val="26"/>
          <w:szCs w:val="26"/>
        </w:rPr>
        <w:t>реконструкции объектов индивидуального жилищного строительства или садовых домов на земельных участках, расположенных на территориях муниципального образования,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w:t>
      </w:r>
      <w:proofErr w:type="gramEnd"/>
      <w:r w:rsidRPr="007978FA">
        <w:rPr>
          <w:sz w:val="26"/>
          <w:szCs w:val="26"/>
        </w:rPr>
        <w:t xml:space="preserve"> </w:t>
      </w:r>
      <w:proofErr w:type="gramStart"/>
      <w:r w:rsidRPr="007978FA">
        <w:rPr>
          <w:sz w:val="26"/>
          <w:szCs w:val="26"/>
        </w:rPr>
        <w:t>к параметрам объектов капитального строительства, установленными федеральными законами (далее также - приведение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кодексом Российской Федерации;</w:t>
      </w:r>
      <w:proofErr w:type="gramEnd"/>
    </w:p>
    <w:p w:rsidR="00F96EB8" w:rsidRPr="007978FA" w:rsidRDefault="00F96EB8" w:rsidP="00F96EB8">
      <w:pPr>
        <w:ind w:firstLine="567"/>
        <w:jc w:val="both"/>
        <w:rPr>
          <w:sz w:val="26"/>
          <w:szCs w:val="26"/>
        </w:rPr>
      </w:pPr>
      <w:r w:rsidRPr="007978FA">
        <w:rPr>
          <w:sz w:val="26"/>
          <w:szCs w:val="26"/>
        </w:rPr>
        <w:t>осуществлению муниципального контроля в области использования и охраны особо охраняемых природных территорий местного значения;</w:t>
      </w:r>
    </w:p>
    <w:p w:rsidR="00F96EB8" w:rsidRPr="007978FA" w:rsidRDefault="00F96EB8" w:rsidP="00F96EB8">
      <w:pPr>
        <w:ind w:firstLine="567"/>
        <w:jc w:val="both"/>
        <w:rPr>
          <w:sz w:val="26"/>
          <w:szCs w:val="26"/>
        </w:rPr>
      </w:pPr>
      <w:r w:rsidRPr="007978FA">
        <w:rPr>
          <w:sz w:val="26"/>
          <w:szCs w:val="26"/>
        </w:rPr>
        <w:t>осуществлению внутреннего муниципального финансового контроля;</w:t>
      </w:r>
    </w:p>
    <w:p w:rsidR="00F96EB8" w:rsidRPr="007978FA" w:rsidRDefault="00F96EB8" w:rsidP="00F96EB8">
      <w:pPr>
        <w:ind w:firstLine="567"/>
        <w:jc w:val="both"/>
        <w:rPr>
          <w:sz w:val="26"/>
          <w:szCs w:val="26"/>
        </w:rPr>
      </w:pPr>
      <w:r w:rsidRPr="007978FA">
        <w:rPr>
          <w:sz w:val="26"/>
          <w:szCs w:val="26"/>
        </w:rPr>
        <w:t>осуществлению муниципального лесного контроля;</w:t>
      </w:r>
    </w:p>
    <w:p w:rsidR="00F96EB8" w:rsidRPr="007978FA" w:rsidRDefault="00F96EB8" w:rsidP="00F96EB8">
      <w:pPr>
        <w:pStyle w:val="6"/>
        <w:spacing w:line="240" w:lineRule="auto"/>
        <w:ind w:firstLine="567"/>
        <w:jc w:val="both"/>
        <w:rPr>
          <w:rStyle w:val="FontStyle12"/>
        </w:rPr>
      </w:pPr>
      <w:r w:rsidRPr="007978FA">
        <w:rPr>
          <w:sz w:val="26"/>
          <w:szCs w:val="26"/>
        </w:rPr>
        <w:t xml:space="preserve">разработке и внесению изменений в </w:t>
      </w:r>
      <w:proofErr w:type="gramStart"/>
      <w:r w:rsidRPr="007978FA">
        <w:rPr>
          <w:sz w:val="26"/>
          <w:szCs w:val="26"/>
        </w:rPr>
        <w:t>генеральный</w:t>
      </w:r>
      <w:proofErr w:type="gramEnd"/>
      <w:r w:rsidRPr="007978FA">
        <w:rPr>
          <w:sz w:val="26"/>
          <w:szCs w:val="26"/>
        </w:rPr>
        <w:t xml:space="preserve"> план и правила землепользования и застройки поселения: </w:t>
      </w:r>
    </w:p>
    <w:p w:rsidR="00F96EB8" w:rsidRPr="007978FA" w:rsidRDefault="00F96EB8" w:rsidP="00F96EB8">
      <w:pPr>
        <w:ind w:firstLine="567"/>
        <w:jc w:val="both"/>
        <w:rPr>
          <w:sz w:val="26"/>
          <w:szCs w:val="26"/>
        </w:rPr>
      </w:pPr>
      <w:r w:rsidRPr="007978FA">
        <w:rPr>
          <w:sz w:val="26"/>
          <w:szCs w:val="26"/>
        </w:rPr>
        <w:t xml:space="preserve">на 2021 год в сумме </w:t>
      </w:r>
      <w:r w:rsidRPr="007978FA">
        <w:rPr>
          <w:b/>
          <w:sz w:val="26"/>
          <w:szCs w:val="26"/>
        </w:rPr>
        <w:t>0,7</w:t>
      </w:r>
      <w:r w:rsidRPr="007978FA">
        <w:rPr>
          <w:sz w:val="26"/>
          <w:szCs w:val="26"/>
        </w:rPr>
        <w:t xml:space="preserve"> тыс. рублей, на 2022 год в сумме </w:t>
      </w:r>
      <w:r w:rsidRPr="007978FA">
        <w:rPr>
          <w:b/>
          <w:sz w:val="26"/>
          <w:szCs w:val="26"/>
        </w:rPr>
        <w:t>0,7</w:t>
      </w:r>
      <w:r w:rsidRPr="007978FA">
        <w:rPr>
          <w:sz w:val="26"/>
          <w:szCs w:val="26"/>
        </w:rPr>
        <w:t xml:space="preserve"> тыс. рублей, на 2023 год в сумме </w:t>
      </w:r>
      <w:r w:rsidRPr="007978FA">
        <w:rPr>
          <w:b/>
          <w:sz w:val="26"/>
          <w:szCs w:val="26"/>
        </w:rPr>
        <w:t>0,7</w:t>
      </w:r>
      <w:r w:rsidRPr="007978FA">
        <w:rPr>
          <w:sz w:val="26"/>
          <w:szCs w:val="26"/>
        </w:rPr>
        <w:t xml:space="preserve"> тыс. рублей.  </w:t>
      </w:r>
    </w:p>
    <w:p w:rsidR="00F96EB8" w:rsidRPr="007978FA" w:rsidRDefault="00F96EB8" w:rsidP="00F96EB8">
      <w:pPr>
        <w:ind w:firstLine="567"/>
        <w:jc w:val="both"/>
        <w:rPr>
          <w:rStyle w:val="FontStyle12"/>
        </w:rPr>
      </w:pPr>
      <w:r w:rsidRPr="007978FA">
        <w:rPr>
          <w:sz w:val="26"/>
          <w:szCs w:val="26"/>
        </w:rPr>
        <w:t xml:space="preserve">5) оказанию поддержки гражданам и их объединениям, участвующим в охране общественного порядка, создание условий для деятельности народных дружин  на 2021 год в сумме </w:t>
      </w:r>
      <w:r w:rsidRPr="007978FA">
        <w:rPr>
          <w:b/>
          <w:sz w:val="26"/>
          <w:szCs w:val="26"/>
        </w:rPr>
        <w:t>10</w:t>
      </w:r>
      <w:r w:rsidRPr="007978FA">
        <w:rPr>
          <w:sz w:val="26"/>
          <w:szCs w:val="26"/>
        </w:rPr>
        <w:t xml:space="preserve"> тыс. рублей, на 2022 год в сумме </w:t>
      </w:r>
      <w:r w:rsidRPr="007978FA">
        <w:rPr>
          <w:b/>
          <w:sz w:val="26"/>
          <w:szCs w:val="26"/>
        </w:rPr>
        <w:t>10</w:t>
      </w:r>
      <w:r w:rsidRPr="007978FA">
        <w:rPr>
          <w:sz w:val="26"/>
          <w:szCs w:val="26"/>
        </w:rPr>
        <w:t xml:space="preserve"> тыс. рублей, на 2023 год в сумме </w:t>
      </w:r>
      <w:r w:rsidRPr="007978FA">
        <w:rPr>
          <w:b/>
          <w:sz w:val="26"/>
          <w:szCs w:val="26"/>
        </w:rPr>
        <w:t>10</w:t>
      </w:r>
      <w:r w:rsidRPr="007978FA">
        <w:rPr>
          <w:sz w:val="26"/>
          <w:szCs w:val="26"/>
        </w:rPr>
        <w:t xml:space="preserve"> тыс. рублей.</w:t>
      </w:r>
    </w:p>
    <w:p w:rsidR="00F96EB8" w:rsidRPr="007978FA" w:rsidRDefault="00F96EB8" w:rsidP="00F96EB8">
      <w:pPr>
        <w:ind w:firstLine="567"/>
        <w:jc w:val="both"/>
        <w:rPr>
          <w:rStyle w:val="FontStyle12"/>
        </w:rPr>
      </w:pPr>
      <w:proofErr w:type="gramStart"/>
      <w:r w:rsidRPr="007978FA">
        <w:rPr>
          <w:sz w:val="26"/>
          <w:szCs w:val="26"/>
        </w:rPr>
        <w:t xml:space="preserve">6) утверждения и реализации муниципальных программ в области энергосбережения и повышения энергетической эффективности, организации и проведения иных мероприятий, предусмотренных законодательством об энергосбережении и о повышении энергетической эффективности на 2021 год в сумме  </w:t>
      </w:r>
      <w:r w:rsidRPr="007978FA">
        <w:rPr>
          <w:b/>
          <w:sz w:val="26"/>
          <w:szCs w:val="26"/>
        </w:rPr>
        <w:t xml:space="preserve">30,0 </w:t>
      </w:r>
      <w:r w:rsidRPr="007978FA">
        <w:rPr>
          <w:sz w:val="26"/>
          <w:szCs w:val="26"/>
        </w:rPr>
        <w:t xml:space="preserve">тыс. рублей, на 2022 год в сумме </w:t>
      </w:r>
      <w:r w:rsidRPr="007978FA">
        <w:rPr>
          <w:b/>
          <w:sz w:val="26"/>
          <w:szCs w:val="26"/>
        </w:rPr>
        <w:t>30,0</w:t>
      </w:r>
      <w:r w:rsidRPr="007978FA">
        <w:rPr>
          <w:sz w:val="26"/>
          <w:szCs w:val="26"/>
        </w:rPr>
        <w:t xml:space="preserve"> тыс. рублей, на 2023 год в сумме </w:t>
      </w:r>
      <w:r w:rsidRPr="007978FA">
        <w:rPr>
          <w:b/>
          <w:sz w:val="26"/>
          <w:szCs w:val="26"/>
        </w:rPr>
        <w:t>30,0</w:t>
      </w:r>
      <w:r w:rsidRPr="007978FA">
        <w:rPr>
          <w:sz w:val="26"/>
          <w:szCs w:val="26"/>
        </w:rPr>
        <w:t xml:space="preserve"> тыс. рублей.</w:t>
      </w:r>
      <w:proofErr w:type="gramEnd"/>
    </w:p>
    <w:p w:rsidR="00F96EB8" w:rsidRPr="007978FA" w:rsidRDefault="00F96EB8" w:rsidP="00F96EB8">
      <w:pPr>
        <w:pStyle w:val="6"/>
        <w:spacing w:line="240" w:lineRule="auto"/>
        <w:ind w:firstLine="567"/>
        <w:jc w:val="both"/>
        <w:rPr>
          <w:rFonts w:cs="Times New Roman"/>
          <w:sz w:val="26"/>
          <w:szCs w:val="26"/>
        </w:rPr>
      </w:pPr>
      <w:r w:rsidRPr="007978FA">
        <w:rPr>
          <w:sz w:val="26"/>
          <w:szCs w:val="26"/>
        </w:rPr>
        <w:t xml:space="preserve">7) </w:t>
      </w:r>
      <w:r w:rsidRPr="007978FA">
        <w:rPr>
          <w:rFonts w:cs="Times New Roman"/>
          <w:sz w:val="26"/>
          <w:szCs w:val="26"/>
        </w:rPr>
        <w:t>вопросу местного значения сельского поселения в соответствии с жилищным законодательством, а именно:</w:t>
      </w:r>
    </w:p>
    <w:p w:rsidR="00F96EB8" w:rsidRPr="007978FA" w:rsidRDefault="00F96EB8" w:rsidP="00F96EB8">
      <w:pPr>
        <w:pStyle w:val="1"/>
        <w:spacing w:after="0"/>
        <w:ind w:left="0" w:firstLine="567"/>
        <w:jc w:val="both"/>
        <w:rPr>
          <w:rFonts w:ascii="Times New Roman" w:hAnsi="Times New Roman"/>
          <w:color w:val="000000"/>
          <w:sz w:val="26"/>
          <w:szCs w:val="26"/>
        </w:rPr>
      </w:pPr>
      <w:r w:rsidRPr="007978FA">
        <w:rPr>
          <w:rFonts w:ascii="Times New Roman" w:hAnsi="Times New Roman"/>
          <w:sz w:val="26"/>
          <w:szCs w:val="26"/>
        </w:rPr>
        <w:t xml:space="preserve"> </w:t>
      </w:r>
      <w:proofErr w:type="gramStart"/>
      <w:r w:rsidRPr="007978FA">
        <w:rPr>
          <w:rFonts w:ascii="Times New Roman" w:hAnsi="Times New Roman"/>
          <w:sz w:val="26"/>
          <w:szCs w:val="26"/>
        </w:rPr>
        <w:t xml:space="preserve">- предоставление молодым семьям социальных выплат на приобретение (строительство) жилья в рамках реализации основного мероприятия «Обеспечение жильем молодых семей» государственной программы Российской Федерации </w:t>
      </w:r>
      <w:r w:rsidRPr="007978FA">
        <w:rPr>
          <w:rFonts w:ascii="Times New Roman" w:hAnsi="Times New Roman"/>
          <w:sz w:val="26"/>
          <w:szCs w:val="26"/>
        </w:rPr>
        <w:lastRenderedPageBreak/>
        <w:t xml:space="preserve">«Обеспечение доступным и комфортным жильем и коммунальными услугами граждан Российской Федерации» </w:t>
      </w:r>
      <w:r w:rsidRPr="007978FA">
        <w:rPr>
          <w:rFonts w:ascii="Times New Roman" w:hAnsi="Times New Roman"/>
          <w:color w:val="000000"/>
          <w:sz w:val="26"/>
          <w:szCs w:val="26"/>
        </w:rPr>
        <w:t>(Постановление Правительства Удмуртской Республики  от 16.11.2009 № 329 «О мерах по реализации в Удмуртской Республике основного мероприятия «Обеспечение жильем молодых семей» государственной программы Российской Федерации «Обеспечение доступным и</w:t>
      </w:r>
      <w:proofErr w:type="gramEnd"/>
      <w:r w:rsidRPr="007978FA">
        <w:rPr>
          <w:rFonts w:ascii="Times New Roman" w:hAnsi="Times New Roman"/>
          <w:color w:val="000000"/>
          <w:sz w:val="26"/>
          <w:szCs w:val="26"/>
        </w:rPr>
        <w:t xml:space="preserve"> комфортным жильем и коммунальными услугами граждан Российской Федерации»);</w:t>
      </w:r>
    </w:p>
    <w:p w:rsidR="00F96EB8" w:rsidRPr="007978FA" w:rsidRDefault="00F96EB8" w:rsidP="00F96EB8">
      <w:pPr>
        <w:pStyle w:val="1"/>
        <w:spacing w:after="0"/>
        <w:ind w:left="0" w:firstLine="567"/>
        <w:jc w:val="both"/>
        <w:rPr>
          <w:rFonts w:ascii="Times New Roman" w:hAnsi="Times New Roman"/>
          <w:sz w:val="26"/>
          <w:szCs w:val="26"/>
        </w:rPr>
      </w:pPr>
      <w:r w:rsidRPr="007978FA">
        <w:rPr>
          <w:rFonts w:ascii="Times New Roman" w:hAnsi="Times New Roman"/>
          <w:sz w:val="26"/>
          <w:szCs w:val="26"/>
        </w:rPr>
        <w:t>-</w:t>
      </w:r>
      <w:r w:rsidRPr="0063014A">
        <w:rPr>
          <w:rFonts w:ascii="Times New Roman" w:hAnsi="Times New Roman"/>
          <w:sz w:val="26"/>
          <w:szCs w:val="26"/>
        </w:rPr>
        <w:t xml:space="preserve"> </w:t>
      </w:r>
      <w:r w:rsidRPr="007978FA">
        <w:rPr>
          <w:rFonts w:ascii="Times New Roman" w:hAnsi="Times New Roman"/>
          <w:sz w:val="26"/>
          <w:szCs w:val="26"/>
        </w:rPr>
        <w:t>нормативное обеспечение деятельности по порядку предоставления молодым семьям социальных выплат на приобретение (строительство) жилья в рамках реализации основного мероприятия «Обеспечение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rsidR="00F96EB8" w:rsidRPr="007978FA" w:rsidRDefault="00F96EB8" w:rsidP="00F96EB8">
      <w:pPr>
        <w:pStyle w:val="1"/>
        <w:spacing w:after="0"/>
        <w:ind w:left="0" w:firstLine="567"/>
        <w:jc w:val="both"/>
        <w:rPr>
          <w:rStyle w:val="FontStyle12"/>
        </w:rPr>
      </w:pPr>
      <w:r w:rsidRPr="007978FA">
        <w:rPr>
          <w:rFonts w:ascii="Times New Roman" w:hAnsi="Times New Roman"/>
          <w:sz w:val="26"/>
          <w:szCs w:val="26"/>
        </w:rPr>
        <w:t xml:space="preserve">на 2021 год в сумме </w:t>
      </w:r>
      <w:r w:rsidRPr="007978FA">
        <w:rPr>
          <w:rFonts w:ascii="Times New Roman" w:hAnsi="Times New Roman"/>
          <w:b/>
          <w:sz w:val="26"/>
          <w:szCs w:val="26"/>
        </w:rPr>
        <w:t>5,5</w:t>
      </w:r>
      <w:r w:rsidRPr="007978FA">
        <w:rPr>
          <w:rFonts w:ascii="Times New Roman" w:hAnsi="Times New Roman"/>
          <w:sz w:val="26"/>
          <w:szCs w:val="26"/>
        </w:rPr>
        <w:t xml:space="preserve"> тыс. рублей, на 2022 год в сумме </w:t>
      </w:r>
      <w:r w:rsidRPr="007978FA">
        <w:rPr>
          <w:rFonts w:ascii="Times New Roman" w:hAnsi="Times New Roman"/>
          <w:b/>
          <w:sz w:val="26"/>
          <w:szCs w:val="26"/>
        </w:rPr>
        <w:t>5,5</w:t>
      </w:r>
      <w:r w:rsidRPr="007978FA">
        <w:rPr>
          <w:rFonts w:ascii="Times New Roman" w:hAnsi="Times New Roman"/>
          <w:sz w:val="26"/>
          <w:szCs w:val="26"/>
        </w:rPr>
        <w:t xml:space="preserve">тыс. рублей, на 2023 год в сумме </w:t>
      </w:r>
      <w:r w:rsidRPr="007978FA">
        <w:rPr>
          <w:rFonts w:ascii="Times New Roman" w:hAnsi="Times New Roman"/>
          <w:b/>
          <w:sz w:val="26"/>
          <w:szCs w:val="26"/>
        </w:rPr>
        <w:t xml:space="preserve">5,5 </w:t>
      </w:r>
      <w:r w:rsidRPr="007978FA">
        <w:rPr>
          <w:rFonts w:ascii="Times New Roman" w:hAnsi="Times New Roman"/>
          <w:sz w:val="26"/>
          <w:szCs w:val="26"/>
        </w:rPr>
        <w:t>тыс. рублей.</w:t>
      </w:r>
    </w:p>
    <w:p w:rsidR="00F96EB8" w:rsidRPr="007978FA" w:rsidRDefault="00F96EB8" w:rsidP="00F96EB8">
      <w:pPr>
        <w:pStyle w:val="1"/>
        <w:spacing w:after="0"/>
        <w:ind w:left="0" w:firstLine="567"/>
        <w:jc w:val="both"/>
        <w:rPr>
          <w:rStyle w:val="FontStyle12"/>
        </w:rPr>
      </w:pPr>
      <w:r w:rsidRPr="007978FA">
        <w:rPr>
          <w:rFonts w:ascii="Times New Roman" w:hAnsi="Times New Roman"/>
          <w:sz w:val="26"/>
          <w:szCs w:val="26"/>
        </w:rPr>
        <w:t xml:space="preserve">                         </w:t>
      </w:r>
    </w:p>
    <w:p w:rsidR="00F96EB8" w:rsidRPr="007978FA" w:rsidRDefault="00F96EB8" w:rsidP="00F96EB8">
      <w:pPr>
        <w:ind w:firstLine="567"/>
        <w:jc w:val="both"/>
        <w:rPr>
          <w:rStyle w:val="FontStyle11"/>
        </w:rPr>
      </w:pPr>
      <w:r w:rsidRPr="007978FA">
        <w:rPr>
          <w:sz w:val="26"/>
          <w:szCs w:val="26"/>
        </w:rPr>
        <w:t xml:space="preserve"> </w:t>
      </w:r>
      <w:r w:rsidRPr="007978FA">
        <w:rPr>
          <w:rStyle w:val="FontStyle12"/>
        </w:rPr>
        <w:t xml:space="preserve">Статья 5. </w:t>
      </w:r>
      <w:r w:rsidRPr="007978FA">
        <w:rPr>
          <w:rStyle w:val="FontStyle11"/>
        </w:rPr>
        <w:t>Особенности использования бюджетных ассигнований на обеспечение деятельности органов местного самоуправления   муниципального образования «Зямбайгуртское» и казенных учреждений муниципального образования «Зямбайгуртское»</w:t>
      </w:r>
    </w:p>
    <w:p w:rsidR="00F96EB8" w:rsidRPr="007978FA" w:rsidRDefault="00F96EB8" w:rsidP="00F96EB8">
      <w:pPr>
        <w:pStyle w:val="Style7"/>
        <w:widowControl/>
        <w:spacing w:line="240" w:lineRule="auto"/>
        <w:ind w:firstLine="567"/>
        <w:rPr>
          <w:rStyle w:val="FontStyle11"/>
        </w:rPr>
      </w:pPr>
    </w:p>
    <w:p w:rsidR="00F96EB8" w:rsidRPr="007978FA" w:rsidRDefault="00F96EB8" w:rsidP="00F96EB8">
      <w:pPr>
        <w:ind w:firstLine="567"/>
        <w:jc w:val="both"/>
        <w:rPr>
          <w:sz w:val="26"/>
          <w:szCs w:val="26"/>
        </w:rPr>
      </w:pPr>
      <w:r w:rsidRPr="007978FA">
        <w:rPr>
          <w:rStyle w:val="FontStyle11"/>
        </w:rPr>
        <w:t xml:space="preserve"> </w:t>
      </w:r>
      <w:proofErr w:type="gramStart"/>
      <w:r w:rsidRPr="007978FA">
        <w:rPr>
          <w:rStyle w:val="FontStyle11"/>
        </w:rPr>
        <w:t xml:space="preserve">Органы местного самоуправления  </w:t>
      </w:r>
      <w:r w:rsidRPr="007978FA">
        <w:rPr>
          <w:rStyle w:val="FontStyle12"/>
        </w:rPr>
        <w:t>муниципального образования «Зямбайгуртское» не вправе принимать в 2021 году решения, приводящие к увеличению численности муниципальных служащих муниципального образования «Зямбайгуртское» и работников казенных учреждений муниципального образования «Зямбайгуртское»,</w:t>
      </w:r>
      <w:r w:rsidRPr="007978FA">
        <w:rPr>
          <w:sz w:val="26"/>
          <w:szCs w:val="26"/>
        </w:rPr>
        <w:t xml:space="preserve"> за исключением случаев принятия Администрацией </w:t>
      </w:r>
      <w:r w:rsidRPr="007978FA">
        <w:rPr>
          <w:rStyle w:val="FontStyle12"/>
        </w:rPr>
        <w:t xml:space="preserve">муниципального образования «Зямбайгуртское» </w:t>
      </w:r>
      <w:r w:rsidRPr="007978FA">
        <w:rPr>
          <w:sz w:val="26"/>
          <w:szCs w:val="26"/>
        </w:rPr>
        <w:t xml:space="preserve">решений об изменении типа муниципальных учреждений </w:t>
      </w:r>
      <w:r w:rsidRPr="007978FA">
        <w:rPr>
          <w:rStyle w:val="FontStyle12"/>
        </w:rPr>
        <w:t xml:space="preserve">муниципального образования «Зямбайгуртское» и (или) </w:t>
      </w:r>
      <w:r w:rsidRPr="007978FA">
        <w:rPr>
          <w:sz w:val="26"/>
          <w:szCs w:val="26"/>
        </w:rPr>
        <w:t xml:space="preserve">решений о реорганизации  (ликвидации) муниципальных учреждений </w:t>
      </w:r>
      <w:r w:rsidRPr="007978FA">
        <w:rPr>
          <w:rStyle w:val="FontStyle12"/>
        </w:rPr>
        <w:t>муниципального образования «Зямбайгуртское»</w:t>
      </w:r>
      <w:r w:rsidRPr="007978FA">
        <w:rPr>
          <w:sz w:val="26"/>
          <w:szCs w:val="26"/>
        </w:rPr>
        <w:t>.</w:t>
      </w:r>
      <w:proofErr w:type="gramEnd"/>
    </w:p>
    <w:p w:rsidR="00F96EB8" w:rsidRPr="007978FA" w:rsidRDefault="00F96EB8" w:rsidP="00F96EB8">
      <w:pPr>
        <w:pStyle w:val="Style7"/>
        <w:widowControl/>
        <w:spacing w:line="240" w:lineRule="auto"/>
        <w:ind w:firstLine="567"/>
        <w:rPr>
          <w:rStyle w:val="FontStyle12"/>
        </w:rPr>
      </w:pPr>
    </w:p>
    <w:p w:rsidR="00F96EB8" w:rsidRPr="007978FA" w:rsidRDefault="00F96EB8" w:rsidP="00F96EB8">
      <w:pPr>
        <w:pStyle w:val="Style7"/>
        <w:widowControl/>
        <w:spacing w:line="240" w:lineRule="auto"/>
        <w:ind w:firstLine="567"/>
        <w:rPr>
          <w:rStyle w:val="FontStyle11"/>
        </w:rPr>
      </w:pPr>
      <w:r w:rsidRPr="007978FA">
        <w:rPr>
          <w:rStyle w:val="FontStyle12"/>
        </w:rPr>
        <w:t xml:space="preserve">Статья 6. </w:t>
      </w:r>
      <w:r w:rsidRPr="007978FA">
        <w:rPr>
          <w:rStyle w:val="FontStyle11"/>
        </w:rPr>
        <w:t xml:space="preserve">Особенности использования средств, получаемых  органами местного самоуправления </w:t>
      </w:r>
      <w:r w:rsidRPr="007978FA">
        <w:rPr>
          <w:rStyle w:val="FontStyle12"/>
          <w:b/>
        </w:rPr>
        <w:t>муниципального образования «Зямбайгуртское»,</w:t>
      </w:r>
      <w:r w:rsidRPr="007978FA">
        <w:rPr>
          <w:rStyle w:val="FontStyle11"/>
        </w:rPr>
        <w:t xml:space="preserve"> муниципальными учреждениями муниципального образования «Зямбайгуртское»</w:t>
      </w:r>
    </w:p>
    <w:p w:rsidR="00F96EB8" w:rsidRPr="007978FA" w:rsidRDefault="00F96EB8" w:rsidP="00F96EB8">
      <w:pPr>
        <w:pStyle w:val="Style5"/>
        <w:widowControl/>
        <w:spacing w:line="240" w:lineRule="auto"/>
        <w:ind w:firstLine="567"/>
        <w:rPr>
          <w:sz w:val="26"/>
          <w:szCs w:val="26"/>
        </w:rPr>
      </w:pPr>
    </w:p>
    <w:p w:rsidR="00F96EB8" w:rsidRPr="007978FA" w:rsidRDefault="00F96EB8" w:rsidP="00F96EB8">
      <w:pPr>
        <w:pStyle w:val="Style5"/>
        <w:widowControl/>
        <w:spacing w:line="240" w:lineRule="auto"/>
        <w:ind w:firstLine="567"/>
        <w:rPr>
          <w:rStyle w:val="FontStyle12"/>
        </w:rPr>
      </w:pPr>
      <w:r w:rsidRPr="007978FA">
        <w:rPr>
          <w:rStyle w:val="FontStyle12"/>
        </w:rPr>
        <w:t xml:space="preserve">1.  </w:t>
      </w:r>
      <w:proofErr w:type="gramStart"/>
      <w:r w:rsidRPr="007978FA">
        <w:rPr>
          <w:rStyle w:val="FontStyle12"/>
        </w:rPr>
        <w:t xml:space="preserve">Установить, что безвозмездные поступления от физических и юридических лиц, международных организаций и правительств иностранных государств, в том числе добровольные пожертвования, </w:t>
      </w:r>
      <w:r w:rsidRPr="007978FA">
        <w:rPr>
          <w:rStyle w:val="FontStyle11"/>
        </w:rPr>
        <w:t xml:space="preserve">органам местного самоуправления </w:t>
      </w:r>
      <w:r w:rsidRPr="007978FA">
        <w:rPr>
          <w:rStyle w:val="FontStyle12"/>
        </w:rPr>
        <w:t xml:space="preserve">муниципального образования «Зямбайгуртское», казенным учреждениям муниципального образования «Зямбайгуртское», в том числе их остатки, не использованные на 1 января 2021 года, направляются  в 2021 году на увеличение расходов соответствующего </w:t>
      </w:r>
      <w:r w:rsidRPr="007978FA">
        <w:rPr>
          <w:rStyle w:val="FontStyle11"/>
        </w:rPr>
        <w:t xml:space="preserve">органа местного самоуправления </w:t>
      </w:r>
      <w:r w:rsidRPr="007978FA">
        <w:rPr>
          <w:rStyle w:val="FontStyle12"/>
        </w:rPr>
        <w:t>муниципального образования «Зямбайгуртское», казенного учреждения муниципального</w:t>
      </w:r>
      <w:proofErr w:type="gramEnd"/>
      <w:r w:rsidRPr="007978FA">
        <w:rPr>
          <w:rStyle w:val="FontStyle12"/>
        </w:rPr>
        <w:t xml:space="preserve"> образования «Зямбайгуртское»  с внесением изменений в сводную бюджетную роспись по предложению главных распорядителей средств бюджета муниципального образования «Зямбайгуртское» без внесения изменений в настоящее решение.</w:t>
      </w:r>
    </w:p>
    <w:p w:rsidR="00F96EB8" w:rsidRPr="007978FA" w:rsidRDefault="00F96EB8" w:rsidP="00F96EB8">
      <w:pPr>
        <w:pStyle w:val="Style5"/>
        <w:widowControl/>
        <w:spacing w:line="240" w:lineRule="auto"/>
        <w:ind w:firstLine="567"/>
        <w:rPr>
          <w:rStyle w:val="FontStyle12"/>
        </w:rPr>
      </w:pPr>
      <w:r w:rsidRPr="007978FA">
        <w:rPr>
          <w:rStyle w:val="FontStyle12"/>
        </w:rPr>
        <w:t xml:space="preserve">2. </w:t>
      </w:r>
      <w:proofErr w:type="gramStart"/>
      <w:r w:rsidRPr="007978FA">
        <w:rPr>
          <w:rStyle w:val="FontStyle12"/>
        </w:rPr>
        <w:t xml:space="preserve">При создании казенного учреждения муниципального образования «Зямбайгуртское» путем изменения типа существующего бюджетного или автономного учреждения муниципального образования «Зямбайгуртское» остатки средств от оказания бюджетным учреждением муниципального образования «Зямбайгуртское» </w:t>
      </w:r>
      <w:r w:rsidRPr="007978FA">
        <w:rPr>
          <w:rStyle w:val="FontStyle12"/>
        </w:rPr>
        <w:lastRenderedPageBreak/>
        <w:t>платных услуг и осуществления иной приносящей доход деятельности или прибыли автономного учреждения после налогообложения, безвозмездные поступления от физических и юридических лиц, международных организаций и правительств иностранных государств, в том числе добровольные пожертвования, на</w:t>
      </w:r>
      <w:proofErr w:type="gramEnd"/>
      <w:r w:rsidRPr="007978FA">
        <w:rPr>
          <w:rStyle w:val="FontStyle12"/>
        </w:rPr>
        <w:t xml:space="preserve"> момент изменения типа учреждения подлежат перечислению в доход бюджета муниципального образования «Зямбайгуртское».</w:t>
      </w:r>
    </w:p>
    <w:p w:rsidR="00F96EB8" w:rsidRPr="007978FA" w:rsidRDefault="00F96EB8" w:rsidP="00F96EB8">
      <w:pPr>
        <w:ind w:firstLine="708"/>
        <w:jc w:val="both"/>
        <w:rPr>
          <w:sz w:val="26"/>
          <w:szCs w:val="26"/>
        </w:rPr>
      </w:pPr>
    </w:p>
    <w:p w:rsidR="00F96EB8" w:rsidRPr="007978FA" w:rsidRDefault="00F96EB8" w:rsidP="00F96EB8">
      <w:pPr>
        <w:pStyle w:val="Style7"/>
        <w:widowControl/>
        <w:spacing w:line="240" w:lineRule="auto"/>
        <w:ind w:firstLine="567"/>
        <w:rPr>
          <w:b/>
          <w:sz w:val="26"/>
          <w:szCs w:val="26"/>
        </w:rPr>
      </w:pPr>
      <w:r w:rsidRPr="007978FA">
        <w:rPr>
          <w:rStyle w:val="FontStyle12"/>
        </w:rPr>
        <w:t xml:space="preserve">Статья 7. </w:t>
      </w:r>
      <w:r w:rsidRPr="007978FA">
        <w:rPr>
          <w:rStyle w:val="FontStyle12"/>
          <w:b/>
        </w:rPr>
        <w:t xml:space="preserve">Особенности доведения лимитов бюджетных обязательств до распорядителей (получателей) средств бюджета </w:t>
      </w:r>
      <w:r w:rsidRPr="007978FA">
        <w:rPr>
          <w:b/>
          <w:sz w:val="26"/>
          <w:szCs w:val="26"/>
        </w:rPr>
        <w:t>муниципального образования  «Зямбайгуртское»</w:t>
      </w:r>
    </w:p>
    <w:p w:rsidR="00F96EB8" w:rsidRPr="007978FA" w:rsidRDefault="00F96EB8" w:rsidP="00F96EB8">
      <w:pPr>
        <w:pStyle w:val="Style7"/>
        <w:widowControl/>
        <w:spacing w:line="240" w:lineRule="auto"/>
        <w:ind w:firstLine="567"/>
        <w:rPr>
          <w:rStyle w:val="FontStyle12"/>
        </w:rPr>
      </w:pPr>
    </w:p>
    <w:p w:rsidR="00F96EB8" w:rsidRPr="007978FA" w:rsidRDefault="00F96EB8" w:rsidP="00F96EB8">
      <w:pPr>
        <w:pStyle w:val="a6"/>
        <w:spacing w:after="0"/>
        <w:ind w:left="0" w:firstLine="567"/>
        <w:jc w:val="both"/>
        <w:rPr>
          <w:sz w:val="26"/>
          <w:szCs w:val="26"/>
        </w:rPr>
      </w:pPr>
      <w:r w:rsidRPr="007978FA">
        <w:rPr>
          <w:sz w:val="26"/>
          <w:szCs w:val="26"/>
        </w:rPr>
        <w:t xml:space="preserve">Главные распорядители (распорядители) средств бюджета муниципального образования  «Зямбайгуртское» вправе доводить лимиты бюджетных обязательств до находящихся в их ведении распорядителей (получателей) средств бюджета муниципального образования «Зямбайгуртское» по мере необходимости принятия получателями средств бюджета  муниципального образования «Зямбайгуртское» соответствующих бюджетных обязательств. </w:t>
      </w:r>
    </w:p>
    <w:p w:rsidR="00F96EB8" w:rsidRPr="007978FA" w:rsidRDefault="00F96EB8" w:rsidP="00F96EB8">
      <w:pPr>
        <w:pStyle w:val="a6"/>
        <w:spacing w:after="0"/>
        <w:ind w:left="0" w:firstLine="567"/>
        <w:jc w:val="both"/>
        <w:rPr>
          <w:rStyle w:val="FontStyle12"/>
        </w:rPr>
      </w:pPr>
    </w:p>
    <w:p w:rsidR="00F96EB8" w:rsidRPr="007978FA" w:rsidRDefault="00F96EB8" w:rsidP="00F96EB8">
      <w:pPr>
        <w:pStyle w:val="Style7"/>
        <w:widowControl/>
        <w:spacing w:line="240" w:lineRule="auto"/>
        <w:ind w:firstLine="567"/>
        <w:rPr>
          <w:rStyle w:val="FontStyle12"/>
          <w:b/>
        </w:rPr>
      </w:pPr>
      <w:r w:rsidRPr="007978FA">
        <w:rPr>
          <w:rStyle w:val="FontStyle12"/>
        </w:rPr>
        <w:t xml:space="preserve">Статья 8. </w:t>
      </w:r>
      <w:r w:rsidRPr="007978FA">
        <w:rPr>
          <w:rStyle w:val="FontStyle12"/>
          <w:b/>
        </w:rPr>
        <w:t>Безвозмездные поступления</w:t>
      </w:r>
    </w:p>
    <w:p w:rsidR="00F96EB8" w:rsidRPr="007978FA" w:rsidRDefault="00F96EB8" w:rsidP="00F96EB8">
      <w:pPr>
        <w:pStyle w:val="a6"/>
        <w:spacing w:after="0"/>
        <w:ind w:left="0" w:firstLine="567"/>
        <w:jc w:val="both"/>
        <w:rPr>
          <w:bCs/>
          <w:sz w:val="26"/>
          <w:szCs w:val="26"/>
        </w:rPr>
      </w:pPr>
      <w:r w:rsidRPr="007978FA">
        <w:rPr>
          <w:bCs/>
          <w:sz w:val="26"/>
          <w:szCs w:val="26"/>
        </w:rPr>
        <w:t xml:space="preserve"> </w:t>
      </w:r>
    </w:p>
    <w:p w:rsidR="00F96EB8" w:rsidRPr="007978FA" w:rsidRDefault="00F96EB8" w:rsidP="00F96EB8">
      <w:pPr>
        <w:pStyle w:val="a6"/>
        <w:spacing w:after="0"/>
        <w:ind w:left="0" w:firstLine="567"/>
        <w:jc w:val="both"/>
        <w:rPr>
          <w:sz w:val="26"/>
          <w:szCs w:val="26"/>
        </w:rPr>
      </w:pPr>
      <w:r w:rsidRPr="007978FA">
        <w:rPr>
          <w:bCs/>
          <w:sz w:val="26"/>
          <w:szCs w:val="26"/>
        </w:rPr>
        <w:t>1.</w:t>
      </w:r>
      <w:r w:rsidRPr="0063014A">
        <w:rPr>
          <w:bCs/>
          <w:sz w:val="26"/>
          <w:szCs w:val="26"/>
        </w:rPr>
        <w:t xml:space="preserve"> </w:t>
      </w:r>
      <w:r w:rsidRPr="007978FA">
        <w:rPr>
          <w:bCs/>
          <w:sz w:val="26"/>
          <w:szCs w:val="26"/>
        </w:rPr>
        <w:t>Учесть дотацию из Фонда финансовой поддержки муниципального образования «</w:t>
      </w:r>
      <w:r w:rsidRPr="007978FA">
        <w:rPr>
          <w:rStyle w:val="FontStyle11"/>
        </w:rPr>
        <w:t>Вавожский район</w:t>
      </w:r>
      <w:r w:rsidRPr="007978FA">
        <w:rPr>
          <w:b/>
          <w:bCs/>
          <w:sz w:val="26"/>
          <w:szCs w:val="26"/>
        </w:rPr>
        <w:t>»:</w:t>
      </w:r>
    </w:p>
    <w:p w:rsidR="00F96EB8" w:rsidRPr="007978FA" w:rsidRDefault="00F96EB8" w:rsidP="00F96EB8">
      <w:pPr>
        <w:pStyle w:val="a6"/>
        <w:spacing w:after="0"/>
        <w:ind w:left="0" w:firstLine="567"/>
        <w:jc w:val="both"/>
        <w:rPr>
          <w:bCs/>
          <w:sz w:val="26"/>
          <w:szCs w:val="26"/>
        </w:rPr>
      </w:pPr>
      <w:r w:rsidRPr="007978FA">
        <w:rPr>
          <w:bCs/>
          <w:sz w:val="26"/>
          <w:szCs w:val="26"/>
        </w:rPr>
        <w:t>1</w:t>
      </w:r>
      <w:r w:rsidRPr="0063014A">
        <w:rPr>
          <w:bCs/>
          <w:sz w:val="26"/>
          <w:szCs w:val="26"/>
        </w:rPr>
        <w:t>)</w:t>
      </w:r>
      <w:r w:rsidRPr="007978FA">
        <w:rPr>
          <w:b/>
          <w:bCs/>
          <w:sz w:val="26"/>
          <w:szCs w:val="26"/>
        </w:rPr>
        <w:t xml:space="preserve"> </w:t>
      </w:r>
      <w:r w:rsidRPr="007978FA">
        <w:rPr>
          <w:bCs/>
          <w:sz w:val="26"/>
          <w:szCs w:val="26"/>
        </w:rPr>
        <w:t>на 2021 год</w:t>
      </w:r>
      <w:r w:rsidRPr="007978FA">
        <w:rPr>
          <w:b/>
          <w:bCs/>
          <w:sz w:val="26"/>
          <w:szCs w:val="26"/>
        </w:rPr>
        <w:t xml:space="preserve">  </w:t>
      </w:r>
      <w:r w:rsidRPr="007978FA">
        <w:rPr>
          <w:bCs/>
          <w:sz w:val="26"/>
          <w:szCs w:val="26"/>
        </w:rPr>
        <w:t xml:space="preserve">в сумме </w:t>
      </w:r>
      <w:r w:rsidRPr="007978FA">
        <w:rPr>
          <w:b/>
          <w:bCs/>
          <w:color w:val="000000"/>
          <w:sz w:val="26"/>
          <w:szCs w:val="26"/>
        </w:rPr>
        <w:t>1792,8</w:t>
      </w:r>
      <w:r w:rsidRPr="007978FA">
        <w:rPr>
          <w:bCs/>
          <w:color w:val="000000"/>
          <w:sz w:val="26"/>
          <w:szCs w:val="26"/>
        </w:rPr>
        <w:t xml:space="preserve"> </w:t>
      </w:r>
      <w:r w:rsidRPr="007978FA">
        <w:rPr>
          <w:bCs/>
          <w:sz w:val="26"/>
          <w:szCs w:val="26"/>
        </w:rPr>
        <w:t>тыс. рублей</w:t>
      </w:r>
    </w:p>
    <w:p w:rsidR="00F96EB8" w:rsidRPr="007978FA" w:rsidRDefault="00F96EB8" w:rsidP="00F96EB8">
      <w:pPr>
        <w:pStyle w:val="a6"/>
        <w:spacing w:after="0"/>
        <w:ind w:left="0" w:firstLine="567"/>
        <w:jc w:val="both"/>
        <w:rPr>
          <w:b/>
          <w:sz w:val="26"/>
          <w:szCs w:val="26"/>
          <w:lang w:val="x-none"/>
        </w:rPr>
      </w:pPr>
      <w:r w:rsidRPr="007978FA">
        <w:rPr>
          <w:bCs/>
          <w:sz w:val="26"/>
          <w:szCs w:val="26"/>
        </w:rPr>
        <w:t xml:space="preserve">2) на 2022 год в сумме </w:t>
      </w:r>
      <w:r w:rsidRPr="007978FA">
        <w:rPr>
          <w:b/>
          <w:bCs/>
          <w:color w:val="000000"/>
          <w:sz w:val="26"/>
          <w:szCs w:val="26"/>
        </w:rPr>
        <w:t xml:space="preserve">1781,8 </w:t>
      </w:r>
      <w:r w:rsidRPr="007978FA">
        <w:rPr>
          <w:bCs/>
          <w:sz w:val="26"/>
          <w:szCs w:val="26"/>
        </w:rPr>
        <w:t xml:space="preserve">тыс. рублей, на 2023 год </w:t>
      </w:r>
      <w:r w:rsidRPr="007978FA">
        <w:rPr>
          <w:b/>
          <w:bCs/>
          <w:color w:val="000000"/>
          <w:sz w:val="26"/>
          <w:szCs w:val="26"/>
        </w:rPr>
        <w:t>1760,8</w:t>
      </w:r>
      <w:r w:rsidRPr="007978FA">
        <w:rPr>
          <w:b/>
          <w:bCs/>
          <w:sz w:val="26"/>
          <w:szCs w:val="26"/>
        </w:rPr>
        <w:t xml:space="preserve"> </w:t>
      </w:r>
      <w:r w:rsidRPr="007978FA">
        <w:rPr>
          <w:bCs/>
          <w:sz w:val="26"/>
          <w:szCs w:val="26"/>
        </w:rPr>
        <w:t xml:space="preserve">тыс. рублей. </w:t>
      </w:r>
    </w:p>
    <w:p w:rsidR="00F96EB8" w:rsidRPr="007978FA" w:rsidRDefault="00F96EB8" w:rsidP="00F96EB8">
      <w:pPr>
        <w:pStyle w:val="a8"/>
        <w:ind w:firstLine="567"/>
        <w:jc w:val="both"/>
        <w:rPr>
          <w:sz w:val="26"/>
          <w:szCs w:val="26"/>
        </w:rPr>
      </w:pPr>
      <w:r w:rsidRPr="007978FA">
        <w:rPr>
          <w:sz w:val="26"/>
          <w:szCs w:val="26"/>
        </w:rPr>
        <w:t xml:space="preserve">2. Учесть субвенцию на осуществление первичного воинского учета на </w:t>
      </w:r>
      <w:proofErr w:type="gramStart"/>
      <w:r w:rsidRPr="007978FA">
        <w:rPr>
          <w:sz w:val="26"/>
          <w:szCs w:val="26"/>
        </w:rPr>
        <w:t>территориях</w:t>
      </w:r>
      <w:proofErr w:type="gramEnd"/>
      <w:r w:rsidRPr="007978FA">
        <w:rPr>
          <w:sz w:val="26"/>
          <w:szCs w:val="26"/>
        </w:rPr>
        <w:t>, где отсутствуют военные комиссариаты:</w:t>
      </w:r>
    </w:p>
    <w:p w:rsidR="00F96EB8" w:rsidRPr="007978FA" w:rsidRDefault="00F96EB8" w:rsidP="00F96EB8">
      <w:pPr>
        <w:pStyle w:val="a8"/>
        <w:ind w:firstLine="567"/>
        <w:jc w:val="both"/>
        <w:rPr>
          <w:sz w:val="26"/>
          <w:szCs w:val="26"/>
        </w:rPr>
      </w:pPr>
      <w:r w:rsidRPr="007978FA">
        <w:rPr>
          <w:sz w:val="26"/>
          <w:szCs w:val="26"/>
        </w:rPr>
        <w:t xml:space="preserve">1) на 2021 год   в сумме  </w:t>
      </w:r>
      <w:r w:rsidRPr="007978FA">
        <w:rPr>
          <w:b/>
          <w:color w:val="000000"/>
          <w:sz w:val="26"/>
          <w:szCs w:val="26"/>
        </w:rPr>
        <w:t>102,3</w:t>
      </w:r>
      <w:r w:rsidRPr="007978FA">
        <w:rPr>
          <w:color w:val="000000"/>
          <w:sz w:val="26"/>
          <w:szCs w:val="26"/>
        </w:rPr>
        <w:t xml:space="preserve"> тыс</w:t>
      </w:r>
      <w:r w:rsidRPr="007978FA">
        <w:rPr>
          <w:sz w:val="26"/>
          <w:szCs w:val="26"/>
        </w:rPr>
        <w:t>. рублей</w:t>
      </w:r>
    </w:p>
    <w:p w:rsidR="00F96EB8" w:rsidRPr="007978FA" w:rsidRDefault="00F96EB8" w:rsidP="00F96EB8">
      <w:pPr>
        <w:pStyle w:val="a8"/>
        <w:ind w:firstLine="567"/>
        <w:jc w:val="both"/>
        <w:rPr>
          <w:sz w:val="26"/>
          <w:szCs w:val="26"/>
        </w:rPr>
      </w:pPr>
      <w:r w:rsidRPr="007978FA">
        <w:rPr>
          <w:sz w:val="26"/>
          <w:szCs w:val="26"/>
        </w:rPr>
        <w:t xml:space="preserve">2) на 2022 год на сумму </w:t>
      </w:r>
      <w:r w:rsidRPr="007978FA">
        <w:rPr>
          <w:b/>
          <w:color w:val="000000"/>
          <w:sz w:val="26"/>
          <w:szCs w:val="26"/>
        </w:rPr>
        <w:t>103,1</w:t>
      </w:r>
      <w:r w:rsidRPr="007978FA">
        <w:rPr>
          <w:color w:val="000000"/>
          <w:sz w:val="26"/>
          <w:szCs w:val="26"/>
        </w:rPr>
        <w:t xml:space="preserve"> </w:t>
      </w:r>
      <w:r w:rsidRPr="007978FA">
        <w:rPr>
          <w:sz w:val="26"/>
          <w:szCs w:val="26"/>
        </w:rPr>
        <w:t xml:space="preserve">тыс. рублей, на 2023 год в сумме </w:t>
      </w:r>
      <w:r w:rsidRPr="007978FA">
        <w:rPr>
          <w:b/>
          <w:color w:val="000000"/>
          <w:sz w:val="26"/>
          <w:szCs w:val="26"/>
        </w:rPr>
        <w:t>105,9</w:t>
      </w:r>
      <w:r w:rsidRPr="007978FA">
        <w:rPr>
          <w:sz w:val="26"/>
          <w:szCs w:val="26"/>
        </w:rPr>
        <w:t xml:space="preserve"> тыс. рублей.                                                         </w:t>
      </w:r>
    </w:p>
    <w:p w:rsidR="00F96EB8" w:rsidRPr="007978FA" w:rsidRDefault="00F96EB8" w:rsidP="00F96EB8">
      <w:pPr>
        <w:pStyle w:val="a8"/>
        <w:ind w:firstLine="567"/>
        <w:jc w:val="both"/>
        <w:rPr>
          <w:sz w:val="26"/>
          <w:szCs w:val="26"/>
        </w:rPr>
      </w:pPr>
      <w:r w:rsidRPr="007978FA">
        <w:rPr>
          <w:sz w:val="26"/>
          <w:szCs w:val="26"/>
        </w:rPr>
        <w:t>3. Учесть межбюджетные трансферты, передаваемые бюджету муниципального образования «Зямбайгуртское»  из  бюджета муниципального образования «Вавожский район»  на осуществление части полномочий по решению вопросов местного значения,  в соответствии с заключенными  соглашениями о передаче полномочий по:</w:t>
      </w:r>
    </w:p>
    <w:p w:rsidR="00F96EB8" w:rsidRPr="007978FA" w:rsidRDefault="00F96EB8" w:rsidP="00F96EB8">
      <w:pPr>
        <w:pStyle w:val="a8"/>
        <w:ind w:firstLine="567"/>
        <w:jc w:val="both"/>
        <w:rPr>
          <w:sz w:val="26"/>
          <w:szCs w:val="26"/>
        </w:rPr>
      </w:pPr>
      <w:r w:rsidRPr="007978FA">
        <w:rPr>
          <w:sz w:val="26"/>
          <w:szCs w:val="26"/>
        </w:rPr>
        <w:t>дорожной деятельности в отношении автомобильных дорог местного значения в границах населенных пунктов Поселения и  вне границ населенных пунктов в границах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F96EB8" w:rsidRPr="007978FA" w:rsidRDefault="00F96EB8" w:rsidP="00F96EB8">
      <w:pPr>
        <w:pStyle w:val="a8"/>
        <w:ind w:firstLine="567"/>
        <w:jc w:val="both"/>
        <w:rPr>
          <w:color w:val="000000"/>
          <w:sz w:val="26"/>
          <w:szCs w:val="26"/>
        </w:rPr>
      </w:pPr>
      <w:r w:rsidRPr="007978FA">
        <w:rPr>
          <w:color w:val="000000"/>
          <w:sz w:val="26"/>
          <w:szCs w:val="26"/>
        </w:rPr>
        <w:t xml:space="preserve">1)  на 2021 год   в сумме </w:t>
      </w:r>
      <w:r w:rsidRPr="007978FA">
        <w:rPr>
          <w:b/>
          <w:color w:val="000000"/>
          <w:sz w:val="26"/>
          <w:szCs w:val="26"/>
        </w:rPr>
        <w:t xml:space="preserve">522,0 </w:t>
      </w:r>
      <w:r w:rsidRPr="007978FA">
        <w:rPr>
          <w:color w:val="000000"/>
          <w:sz w:val="26"/>
          <w:szCs w:val="26"/>
        </w:rPr>
        <w:t>тыс. рублей</w:t>
      </w:r>
    </w:p>
    <w:p w:rsidR="00F96EB8" w:rsidRPr="007978FA" w:rsidRDefault="00F96EB8" w:rsidP="00F96EB8">
      <w:pPr>
        <w:pStyle w:val="a8"/>
        <w:ind w:firstLine="567"/>
        <w:jc w:val="both"/>
        <w:rPr>
          <w:color w:val="000000"/>
          <w:sz w:val="26"/>
          <w:szCs w:val="26"/>
        </w:rPr>
      </w:pPr>
      <w:r w:rsidRPr="007978FA">
        <w:rPr>
          <w:color w:val="000000"/>
          <w:sz w:val="26"/>
          <w:szCs w:val="26"/>
        </w:rPr>
        <w:t xml:space="preserve">2) </w:t>
      </w:r>
      <w:r w:rsidRPr="007978FA">
        <w:rPr>
          <w:rStyle w:val="FontStyle11"/>
          <w:color w:val="000000"/>
        </w:rPr>
        <w:t>на 2022 год   в сумме 647,0  тыс. рублей, на 2023 год  647,0 тыс. рублей</w:t>
      </w:r>
    </w:p>
    <w:p w:rsidR="00F96EB8" w:rsidRPr="007978FA" w:rsidRDefault="00F96EB8" w:rsidP="00F96EB8">
      <w:pPr>
        <w:pStyle w:val="60"/>
        <w:spacing w:after="0"/>
        <w:ind w:left="0" w:firstLine="567"/>
        <w:jc w:val="both"/>
        <w:rPr>
          <w:sz w:val="26"/>
          <w:szCs w:val="26"/>
        </w:rPr>
      </w:pPr>
      <w:r w:rsidRPr="007978FA">
        <w:rPr>
          <w:rFonts w:ascii="Times New Roman" w:hAnsi="Times New Roman"/>
          <w:sz w:val="26"/>
          <w:szCs w:val="26"/>
        </w:rPr>
        <w:t xml:space="preserve">определению видов работ и мест отбывания наказания в виде обязательных работ и определение мест для отбывания наказания в виде исправительных работ: </w:t>
      </w:r>
      <w:r w:rsidRPr="007978FA">
        <w:rPr>
          <w:sz w:val="26"/>
          <w:szCs w:val="26"/>
        </w:rPr>
        <w:t xml:space="preserve"> </w:t>
      </w:r>
    </w:p>
    <w:p w:rsidR="00F96EB8" w:rsidRPr="007978FA" w:rsidRDefault="00F96EB8" w:rsidP="00F96EB8">
      <w:pPr>
        <w:pStyle w:val="60"/>
        <w:spacing w:after="0"/>
        <w:ind w:left="0" w:firstLine="567"/>
        <w:jc w:val="both"/>
        <w:rPr>
          <w:color w:val="000000"/>
          <w:sz w:val="26"/>
          <w:szCs w:val="26"/>
        </w:rPr>
      </w:pPr>
      <w:r w:rsidRPr="0063014A">
        <w:rPr>
          <w:rFonts w:ascii="Times New Roman" w:hAnsi="Times New Roman"/>
          <w:sz w:val="26"/>
          <w:szCs w:val="26"/>
        </w:rPr>
        <w:t>1)</w:t>
      </w:r>
      <w:r w:rsidRPr="007978FA">
        <w:rPr>
          <w:color w:val="000000"/>
          <w:sz w:val="26"/>
          <w:szCs w:val="26"/>
        </w:rPr>
        <w:t xml:space="preserve">  </w:t>
      </w:r>
      <w:r w:rsidRPr="007978FA">
        <w:rPr>
          <w:rFonts w:ascii="Times New Roman" w:hAnsi="Times New Roman"/>
          <w:color w:val="000000"/>
          <w:sz w:val="26"/>
          <w:szCs w:val="26"/>
        </w:rPr>
        <w:t xml:space="preserve">на 2021 год   в сумме </w:t>
      </w:r>
      <w:r w:rsidRPr="007978FA">
        <w:rPr>
          <w:rFonts w:ascii="Times New Roman" w:hAnsi="Times New Roman"/>
          <w:b/>
          <w:color w:val="000000"/>
          <w:sz w:val="26"/>
          <w:szCs w:val="26"/>
        </w:rPr>
        <w:t xml:space="preserve">0,1 </w:t>
      </w:r>
      <w:r w:rsidRPr="007978FA">
        <w:rPr>
          <w:rFonts w:ascii="Times New Roman" w:hAnsi="Times New Roman"/>
          <w:color w:val="000000"/>
          <w:sz w:val="26"/>
          <w:szCs w:val="26"/>
        </w:rPr>
        <w:t>тыс. рублей</w:t>
      </w:r>
      <w:r w:rsidRPr="007978FA">
        <w:rPr>
          <w:color w:val="000000"/>
          <w:sz w:val="26"/>
          <w:szCs w:val="26"/>
        </w:rPr>
        <w:t xml:space="preserve">     </w:t>
      </w:r>
    </w:p>
    <w:p w:rsidR="00F96EB8" w:rsidRPr="0063014A" w:rsidRDefault="00F96EB8" w:rsidP="00F96EB8">
      <w:pPr>
        <w:pStyle w:val="60"/>
        <w:spacing w:after="0"/>
        <w:ind w:left="0" w:firstLine="567"/>
        <w:jc w:val="both"/>
        <w:rPr>
          <w:rStyle w:val="FontStyle11"/>
          <w:b w:val="0"/>
          <w:color w:val="000000"/>
        </w:rPr>
      </w:pPr>
      <w:r w:rsidRPr="0063014A">
        <w:rPr>
          <w:rFonts w:ascii="Times New Roman" w:hAnsi="Times New Roman"/>
          <w:color w:val="000000"/>
          <w:sz w:val="26"/>
          <w:szCs w:val="26"/>
        </w:rPr>
        <w:t>2)</w:t>
      </w:r>
      <w:r w:rsidRPr="007978FA">
        <w:rPr>
          <w:color w:val="000000"/>
          <w:sz w:val="26"/>
          <w:szCs w:val="26"/>
        </w:rPr>
        <w:t xml:space="preserve">   </w:t>
      </w:r>
      <w:r w:rsidRPr="007978FA">
        <w:rPr>
          <w:rStyle w:val="FontStyle11"/>
          <w:color w:val="000000"/>
        </w:rPr>
        <w:t>на 2022 год   в сумме 0,1  тыс. рублей, на 2023 год  0,1 тыс. рублей</w:t>
      </w:r>
    </w:p>
    <w:p w:rsidR="00F96EB8" w:rsidRPr="0063014A" w:rsidRDefault="00F96EB8" w:rsidP="00F96EB8">
      <w:pPr>
        <w:pStyle w:val="60"/>
        <w:spacing w:after="0"/>
        <w:ind w:left="0" w:firstLine="567"/>
        <w:jc w:val="both"/>
        <w:rPr>
          <w:color w:val="000000"/>
          <w:sz w:val="26"/>
          <w:szCs w:val="26"/>
        </w:rPr>
      </w:pPr>
    </w:p>
    <w:p w:rsidR="00F96EB8" w:rsidRPr="007978FA" w:rsidRDefault="00F96EB8" w:rsidP="00F96EB8">
      <w:pPr>
        <w:pStyle w:val="Style7"/>
        <w:widowControl/>
        <w:spacing w:line="240" w:lineRule="auto"/>
        <w:ind w:firstLine="567"/>
        <w:rPr>
          <w:b/>
          <w:sz w:val="26"/>
          <w:szCs w:val="26"/>
        </w:rPr>
      </w:pPr>
      <w:r w:rsidRPr="007978FA">
        <w:rPr>
          <w:rStyle w:val="FontStyle12"/>
        </w:rPr>
        <w:t xml:space="preserve">Статья 9. </w:t>
      </w:r>
      <w:r w:rsidRPr="007978FA">
        <w:rPr>
          <w:b/>
          <w:sz w:val="26"/>
          <w:szCs w:val="26"/>
        </w:rPr>
        <w:t>Использование остатков  целевых средств</w:t>
      </w:r>
    </w:p>
    <w:p w:rsidR="00F96EB8" w:rsidRPr="007978FA" w:rsidRDefault="00F96EB8" w:rsidP="00F96EB8">
      <w:pPr>
        <w:pStyle w:val="Style7"/>
        <w:widowControl/>
        <w:spacing w:line="240" w:lineRule="auto"/>
        <w:ind w:firstLine="567"/>
        <w:rPr>
          <w:sz w:val="26"/>
          <w:szCs w:val="26"/>
        </w:rPr>
      </w:pPr>
      <w:r w:rsidRPr="007978FA">
        <w:rPr>
          <w:sz w:val="26"/>
          <w:szCs w:val="26"/>
        </w:rPr>
        <w:t>Неиспользованные в 2020 году целевые средства, переданные из бюджета Удмуртской  Республики  в бюджет муниципального образования «Зямбайгуртское», подлежат использованию в 2021 году в соответствии с законодательством.</w:t>
      </w:r>
    </w:p>
    <w:p w:rsidR="00F96EB8" w:rsidRPr="007978FA" w:rsidRDefault="00F96EB8" w:rsidP="00F96EB8">
      <w:pPr>
        <w:pStyle w:val="Style7"/>
        <w:widowControl/>
        <w:spacing w:line="240" w:lineRule="auto"/>
        <w:ind w:firstLine="567"/>
        <w:rPr>
          <w:rStyle w:val="FontStyle12"/>
        </w:rPr>
      </w:pPr>
    </w:p>
    <w:p w:rsidR="00F96EB8" w:rsidRPr="007978FA" w:rsidRDefault="00F96EB8" w:rsidP="00F96EB8">
      <w:pPr>
        <w:pStyle w:val="Style7"/>
        <w:widowControl/>
        <w:spacing w:line="240" w:lineRule="auto"/>
        <w:ind w:firstLine="567"/>
        <w:rPr>
          <w:b/>
          <w:sz w:val="26"/>
          <w:szCs w:val="26"/>
        </w:rPr>
      </w:pPr>
      <w:r w:rsidRPr="007978FA">
        <w:rPr>
          <w:rStyle w:val="FontStyle12"/>
        </w:rPr>
        <w:t xml:space="preserve">Статья 10. </w:t>
      </w:r>
      <w:r w:rsidRPr="007978FA">
        <w:rPr>
          <w:rStyle w:val="FontStyle12"/>
          <w:b/>
        </w:rPr>
        <w:t xml:space="preserve">Особенности исполнения бюджета </w:t>
      </w:r>
      <w:r w:rsidRPr="007978FA">
        <w:rPr>
          <w:b/>
          <w:sz w:val="26"/>
          <w:szCs w:val="26"/>
        </w:rPr>
        <w:t xml:space="preserve">муниципального образования  «Зямбайгуртское»  </w:t>
      </w:r>
    </w:p>
    <w:p w:rsidR="00F96EB8" w:rsidRPr="007978FA" w:rsidRDefault="00F96EB8" w:rsidP="00F96EB8">
      <w:pPr>
        <w:pStyle w:val="Style7"/>
        <w:widowControl/>
        <w:spacing w:line="240" w:lineRule="auto"/>
        <w:ind w:firstLine="567"/>
        <w:rPr>
          <w:rStyle w:val="FontStyle12"/>
        </w:rPr>
      </w:pPr>
    </w:p>
    <w:p w:rsidR="00F96EB8" w:rsidRPr="007978FA" w:rsidRDefault="00F96EB8" w:rsidP="00F96EB8">
      <w:pPr>
        <w:pStyle w:val="a6"/>
        <w:spacing w:after="0"/>
        <w:ind w:left="0" w:firstLine="567"/>
        <w:jc w:val="both"/>
        <w:rPr>
          <w:rStyle w:val="FontStyle12"/>
        </w:rPr>
      </w:pPr>
      <w:r w:rsidRPr="007978FA">
        <w:rPr>
          <w:sz w:val="26"/>
          <w:szCs w:val="26"/>
        </w:rPr>
        <w:t xml:space="preserve">1. </w:t>
      </w:r>
      <w:proofErr w:type="gramStart"/>
      <w:r w:rsidRPr="007978FA">
        <w:rPr>
          <w:rStyle w:val="FontStyle12"/>
        </w:rPr>
        <w:t xml:space="preserve">Установить в соответствии с </w:t>
      </w:r>
      <w:hyperlink r:id="rId20" w:history="1">
        <w:r w:rsidRPr="007978FA">
          <w:rPr>
            <w:rStyle w:val="a3"/>
            <w:sz w:val="26"/>
            <w:szCs w:val="26"/>
          </w:rPr>
          <w:t>пунктами  3  и 8 статьи 217</w:t>
        </w:r>
      </w:hyperlink>
      <w:r w:rsidRPr="007978FA">
        <w:rPr>
          <w:rStyle w:val="FontStyle12"/>
        </w:rPr>
        <w:t xml:space="preserve"> Бюджетного кодекса Российской   Федерации  следующие   основания  для  внесения в 2021 году изменений в показатели сводной бюджетной росписи бюджета муниципального образования «Зямбайгуртское», связанные с особенностями исполнения бюджета муниципального образования «Зямбайгуртское» и (или) перераспределения бюджетных ассигнований между главными распорядителями средств бюджета муниципального образования «Зямбайгуртское»:</w:t>
      </w:r>
      <w:proofErr w:type="gramEnd"/>
    </w:p>
    <w:p w:rsidR="00F96EB8" w:rsidRPr="007978FA" w:rsidRDefault="00F96EB8" w:rsidP="00F96EB8">
      <w:pPr>
        <w:pStyle w:val="a6"/>
        <w:spacing w:after="0"/>
        <w:ind w:left="0" w:firstLine="567"/>
        <w:jc w:val="both"/>
        <w:rPr>
          <w:sz w:val="26"/>
          <w:szCs w:val="26"/>
        </w:rPr>
      </w:pPr>
      <w:r w:rsidRPr="007978FA">
        <w:rPr>
          <w:sz w:val="26"/>
          <w:szCs w:val="26"/>
        </w:rPr>
        <w:t>-   в случаях,  установленных Бюджетным  кодексом  Российской  Федерации;</w:t>
      </w:r>
    </w:p>
    <w:p w:rsidR="00F96EB8" w:rsidRPr="007978FA" w:rsidRDefault="00F96EB8" w:rsidP="00F96EB8">
      <w:pPr>
        <w:autoSpaceDE w:val="0"/>
        <w:autoSpaceDN w:val="0"/>
        <w:adjustRightInd w:val="0"/>
        <w:ind w:firstLine="567"/>
        <w:jc w:val="both"/>
        <w:rPr>
          <w:sz w:val="26"/>
          <w:szCs w:val="26"/>
        </w:rPr>
      </w:pPr>
      <w:r w:rsidRPr="007978FA">
        <w:rPr>
          <w:sz w:val="26"/>
          <w:szCs w:val="26"/>
        </w:rPr>
        <w:t xml:space="preserve">- в случае изменения функций и полномочий главных распорядителей (распорядителей), получателей бюджетных средств, изменением подведомственности распорядителей (получателей) бюджетных средств и при осуществлении органами местного самоуправления бюджетных полномочий, предусмотренных </w:t>
      </w:r>
      <w:hyperlink r:id="rId21" w:history="1">
        <w:r w:rsidRPr="007978FA">
          <w:rPr>
            <w:sz w:val="26"/>
            <w:szCs w:val="26"/>
          </w:rPr>
          <w:t>пунктом 5 статьи 154</w:t>
        </w:r>
      </w:hyperlink>
      <w:r w:rsidRPr="007978FA">
        <w:rPr>
          <w:sz w:val="26"/>
          <w:szCs w:val="26"/>
        </w:rPr>
        <w:t xml:space="preserve"> Бюджетного  кодекса  Российской  Федерации;</w:t>
      </w:r>
    </w:p>
    <w:p w:rsidR="00F96EB8" w:rsidRPr="007978FA" w:rsidRDefault="00F96EB8" w:rsidP="00F96EB8">
      <w:pPr>
        <w:autoSpaceDE w:val="0"/>
        <w:autoSpaceDN w:val="0"/>
        <w:adjustRightInd w:val="0"/>
        <w:ind w:firstLine="567"/>
        <w:jc w:val="both"/>
        <w:rPr>
          <w:sz w:val="26"/>
          <w:szCs w:val="26"/>
        </w:rPr>
      </w:pPr>
      <w:r w:rsidRPr="007978FA">
        <w:rPr>
          <w:b/>
          <w:sz w:val="26"/>
          <w:szCs w:val="26"/>
        </w:rPr>
        <w:t>-</w:t>
      </w:r>
      <w:r w:rsidRPr="007978FA">
        <w:rPr>
          <w:sz w:val="26"/>
          <w:szCs w:val="26"/>
        </w:rPr>
        <w:t xml:space="preserve"> в случае передачи органам местного самоуправления в Удмуртской Республике, части полномочий исполнительных органов государственной власти Удмуртской Республики;</w:t>
      </w:r>
    </w:p>
    <w:p w:rsidR="00F96EB8" w:rsidRPr="007978FA" w:rsidRDefault="00F96EB8" w:rsidP="00F96EB8">
      <w:pPr>
        <w:pStyle w:val="a6"/>
        <w:spacing w:after="0"/>
        <w:ind w:left="0" w:firstLine="567"/>
        <w:jc w:val="both"/>
        <w:rPr>
          <w:sz w:val="26"/>
          <w:szCs w:val="26"/>
        </w:rPr>
      </w:pPr>
      <w:r w:rsidRPr="007978FA">
        <w:rPr>
          <w:sz w:val="26"/>
          <w:szCs w:val="26"/>
        </w:rPr>
        <w:t xml:space="preserve">-  в случае образования в ходе исполнения бюджета  муниципального образования  «Зямбайгуртское»  экономии по отдельным  разделам, подразделам, целевым статьям, видам </w:t>
      </w:r>
      <w:proofErr w:type="gramStart"/>
      <w:r w:rsidRPr="007978FA">
        <w:rPr>
          <w:sz w:val="26"/>
          <w:szCs w:val="26"/>
        </w:rPr>
        <w:t xml:space="preserve">расходов </w:t>
      </w:r>
      <w:r w:rsidRPr="007978FA">
        <w:rPr>
          <w:rStyle w:val="FontStyle12"/>
        </w:rPr>
        <w:t>классификации</w:t>
      </w:r>
      <w:r w:rsidRPr="007978FA">
        <w:rPr>
          <w:sz w:val="26"/>
          <w:szCs w:val="26"/>
        </w:rPr>
        <w:t xml:space="preserve"> </w:t>
      </w:r>
      <w:r w:rsidRPr="007978FA">
        <w:rPr>
          <w:rStyle w:val="FontStyle12"/>
        </w:rPr>
        <w:t>расходов</w:t>
      </w:r>
      <w:r w:rsidRPr="007978FA">
        <w:rPr>
          <w:sz w:val="26"/>
          <w:szCs w:val="26"/>
        </w:rPr>
        <w:t xml:space="preserve"> бюджетов </w:t>
      </w:r>
      <w:r w:rsidRPr="007978FA">
        <w:rPr>
          <w:rStyle w:val="FontStyle12"/>
        </w:rPr>
        <w:t xml:space="preserve"> бюджетной системы </w:t>
      </w:r>
      <w:r w:rsidRPr="007978FA">
        <w:rPr>
          <w:sz w:val="26"/>
          <w:szCs w:val="26"/>
        </w:rPr>
        <w:t>Российской Федерации</w:t>
      </w:r>
      <w:proofErr w:type="gramEnd"/>
      <w:r w:rsidRPr="007978FA">
        <w:rPr>
          <w:sz w:val="26"/>
          <w:szCs w:val="26"/>
        </w:rPr>
        <w:t>;</w:t>
      </w:r>
    </w:p>
    <w:p w:rsidR="00F96EB8" w:rsidRPr="007978FA" w:rsidRDefault="00F96EB8" w:rsidP="00F96EB8">
      <w:pPr>
        <w:autoSpaceDE w:val="0"/>
        <w:autoSpaceDN w:val="0"/>
        <w:adjustRightInd w:val="0"/>
        <w:ind w:firstLine="567"/>
        <w:jc w:val="both"/>
        <w:rPr>
          <w:sz w:val="26"/>
          <w:szCs w:val="26"/>
        </w:rPr>
      </w:pPr>
      <w:r w:rsidRPr="007978FA">
        <w:rPr>
          <w:sz w:val="26"/>
          <w:szCs w:val="26"/>
        </w:rPr>
        <w:t>- в случае получения  уведомления о предоставлении субсидий, субвенций, иных межбюджетных трансфертов, имеющих целевое назначение, и получения безвозмездных поступлений от физических и юридических лиц, и средств самообложения граждан сверх объемов, утвержденных решением о бюджете, а также в случае сокращения (возврата при отсутствии потребности) указанных средств;</w:t>
      </w:r>
    </w:p>
    <w:p w:rsidR="00F96EB8" w:rsidRPr="007978FA" w:rsidRDefault="00F96EB8" w:rsidP="00F96EB8">
      <w:pPr>
        <w:pStyle w:val="a6"/>
        <w:spacing w:after="0"/>
        <w:ind w:left="0" w:firstLine="567"/>
        <w:jc w:val="both"/>
        <w:rPr>
          <w:sz w:val="26"/>
          <w:szCs w:val="26"/>
        </w:rPr>
      </w:pPr>
      <w:r w:rsidRPr="007978FA">
        <w:rPr>
          <w:sz w:val="26"/>
          <w:szCs w:val="26"/>
        </w:rPr>
        <w:t>-  на суммы средств, предоставляемых бюджету муниципального образования  «Зямбайгуртское» из бюджета муниципального образования «Вавожский район»;</w:t>
      </w:r>
    </w:p>
    <w:p w:rsidR="00F96EB8" w:rsidRPr="007978FA" w:rsidRDefault="00F96EB8" w:rsidP="00F96EB8">
      <w:pPr>
        <w:pStyle w:val="a6"/>
        <w:spacing w:after="0"/>
        <w:ind w:left="0" w:firstLine="567"/>
        <w:jc w:val="both"/>
        <w:rPr>
          <w:sz w:val="26"/>
          <w:szCs w:val="26"/>
        </w:rPr>
      </w:pPr>
      <w:r w:rsidRPr="007978FA">
        <w:rPr>
          <w:sz w:val="26"/>
          <w:szCs w:val="26"/>
        </w:rPr>
        <w:t>-  на суммы остатков средств бюджета муниципального образования  «Зямбайгуртское» на 1 января 2021 года  (ассигнований 2020 года  не полностью использованных на 1 января 2021 года), в соответствии со статьей 9 настоящего решения;</w:t>
      </w:r>
    </w:p>
    <w:p w:rsidR="00F96EB8" w:rsidRPr="007978FA" w:rsidRDefault="00F96EB8" w:rsidP="00F96EB8">
      <w:pPr>
        <w:pStyle w:val="a6"/>
        <w:spacing w:after="0"/>
        <w:ind w:left="0" w:firstLine="567"/>
        <w:jc w:val="both"/>
        <w:rPr>
          <w:sz w:val="26"/>
          <w:szCs w:val="26"/>
        </w:rPr>
      </w:pPr>
      <w:r w:rsidRPr="007978FA">
        <w:rPr>
          <w:sz w:val="26"/>
          <w:szCs w:val="26"/>
        </w:rPr>
        <w:t>- на суммы остатков средств бюджета муниципального образования  «Зямбайгуртское» на 1 января 2021 года на лицевом счете Управления финансов Вавожского района  по учету средств бюджета  муниципального образования  «Зямбайгуртское», открытом в Управлении Федерального казначейства по Удмуртской  Республике, сверх сумм, установленных статьей  1 настоящего решения;</w:t>
      </w:r>
    </w:p>
    <w:p w:rsidR="00F96EB8" w:rsidRPr="007978FA" w:rsidRDefault="00F96EB8" w:rsidP="00F96EB8">
      <w:pPr>
        <w:pStyle w:val="a6"/>
        <w:spacing w:after="0"/>
        <w:ind w:left="0" w:firstLine="567"/>
        <w:jc w:val="both"/>
        <w:rPr>
          <w:sz w:val="26"/>
          <w:szCs w:val="26"/>
        </w:rPr>
      </w:pPr>
      <w:r w:rsidRPr="007978FA">
        <w:rPr>
          <w:sz w:val="26"/>
          <w:szCs w:val="26"/>
        </w:rPr>
        <w:t>- на суммы средств, направляемых главными распорядителями, распорядителями и получателями средств бюджета муниципального образования  «Зямбайгуртское», а также бюджетными  и автономными учреждениями  муниципального образования  «Зямбайгуртское» на оплату исполнительных листов судебных органов.</w:t>
      </w:r>
    </w:p>
    <w:p w:rsidR="00F96EB8" w:rsidRPr="007978FA" w:rsidRDefault="00F96EB8" w:rsidP="00F96EB8">
      <w:pPr>
        <w:pStyle w:val="Style5"/>
        <w:widowControl/>
        <w:spacing w:line="240" w:lineRule="auto"/>
        <w:ind w:firstLine="567"/>
        <w:rPr>
          <w:rStyle w:val="FontStyle12"/>
        </w:rPr>
      </w:pPr>
      <w:r w:rsidRPr="007978FA">
        <w:rPr>
          <w:rStyle w:val="FontStyle12"/>
        </w:rPr>
        <w:t xml:space="preserve">2. </w:t>
      </w:r>
      <w:proofErr w:type="gramStart"/>
      <w:r w:rsidRPr="007978FA">
        <w:rPr>
          <w:rStyle w:val="FontStyle12"/>
        </w:rPr>
        <w:t xml:space="preserve">Установить в соответствии с </w:t>
      </w:r>
      <w:hyperlink r:id="rId22" w:history="1">
        <w:r w:rsidRPr="007978FA">
          <w:rPr>
            <w:rStyle w:val="a3"/>
            <w:sz w:val="26"/>
            <w:szCs w:val="26"/>
          </w:rPr>
          <w:t>пунктами 3 и  8 статьи 217</w:t>
        </w:r>
      </w:hyperlink>
      <w:r w:rsidRPr="007978FA">
        <w:rPr>
          <w:rStyle w:val="FontStyle12"/>
        </w:rPr>
        <w:t xml:space="preserve"> Бюджетного кодекса Российской Федерации  следующие основания для внесения в 2021 году изменений в показатели сводной бюджетной росписи бюджета муниципального образования «Зямбайгуртское»,  связанные с особенностями исполнения бюджета муниципального </w:t>
      </w:r>
      <w:r w:rsidRPr="007978FA">
        <w:rPr>
          <w:rStyle w:val="FontStyle12"/>
        </w:rPr>
        <w:lastRenderedPageBreak/>
        <w:t>образования «Зямбайгуртское» и (или) перераспределения бюджетных ассигнований между главными распорядителями средств бюджета муниципального образования «Зямбайгуртское»:</w:t>
      </w:r>
      <w:proofErr w:type="gramEnd"/>
    </w:p>
    <w:p w:rsidR="00F96EB8" w:rsidRPr="007978FA" w:rsidRDefault="00F96EB8" w:rsidP="00F96EB8">
      <w:pPr>
        <w:pStyle w:val="Style1"/>
        <w:widowControl/>
        <w:tabs>
          <w:tab w:val="left" w:pos="1315"/>
        </w:tabs>
        <w:spacing w:line="240" w:lineRule="auto"/>
        <w:ind w:firstLine="567"/>
        <w:rPr>
          <w:rStyle w:val="FontStyle12"/>
        </w:rPr>
      </w:pPr>
      <w:proofErr w:type="gramStart"/>
      <w:r w:rsidRPr="007978FA">
        <w:rPr>
          <w:rStyle w:val="FontStyle12"/>
        </w:rPr>
        <w:t>1)</w:t>
      </w:r>
      <w:r w:rsidRPr="007978FA">
        <w:rPr>
          <w:rStyle w:val="FontStyle12"/>
        </w:rPr>
        <w:tab/>
        <w:t>перераспределение бюджетных ассигнований в пределах</w:t>
      </w:r>
      <w:r w:rsidRPr="007978FA">
        <w:rPr>
          <w:rStyle w:val="FontStyle12"/>
        </w:rPr>
        <w:br/>
        <w:t>предусмотренных главным распорядителям средств бюджета муниципального образования «Зямбайгуртское» на предоставление бюджетным и автономным учреждениям   субсидий на финансовое обеспечение выполнения муниципального  задания на оказание муниципальных услуг (выполнение работ) и субсидий на иные</w:t>
      </w:r>
      <w:r w:rsidRPr="007978FA">
        <w:rPr>
          <w:rStyle w:val="FontStyle12"/>
        </w:rPr>
        <w:br/>
        <w:t>цели между разделами, подразделами, целевыми статьями, видами расходов</w:t>
      </w:r>
      <w:r w:rsidRPr="007978FA">
        <w:rPr>
          <w:rStyle w:val="FontStyle12"/>
        </w:rPr>
        <w:br/>
        <w:t>классификации расходов бюджетов бюджетной системы Российской</w:t>
      </w:r>
      <w:r w:rsidRPr="007978FA">
        <w:rPr>
          <w:rStyle w:val="FontStyle12"/>
        </w:rPr>
        <w:br/>
        <w:t>Федерации;</w:t>
      </w:r>
      <w:proofErr w:type="gramEnd"/>
    </w:p>
    <w:p w:rsidR="00F96EB8" w:rsidRPr="007978FA" w:rsidRDefault="00F96EB8" w:rsidP="00F96EB8">
      <w:pPr>
        <w:pStyle w:val="Style1"/>
        <w:widowControl/>
        <w:tabs>
          <w:tab w:val="left" w:pos="1152"/>
        </w:tabs>
        <w:spacing w:line="240" w:lineRule="auto"/>
        <w:ind w:firstLine="567"/>
        <w:rPr>
          <w:rStyle w:val="FontStyle12"/>
        </w:rPr>
      </w:pPr>
      <w:r w:rsidRPr="007978FA">
        <w:rPr>
          <w:rStyle w:val="FontStyle12"/>
        </w:rPr>
        <w:t>2)</w:t>
      </w:r>
      <w:r w:rsidRPr="007978FA">
        <w:rPr>
          <w:rStyle w:val="FontStyle12"/>
        </w:rPr>
        <w:tab/>
        <w:t>перераспределение бюджетных ассигнований, предусмотренных</w:t>
      </w:r>
      <w:r w:rsidRPr="007978FA">
        <w:rPr>
          <w:rStyle w:val="FontStyle12"/>
        </w:rPr>
        <w:br/>
        <w:t>главным распорядителям средств бюджета муниципального образования «Зямбайгуртское», в случае изменения типа муниципальных учреждений муниципального образования «Зямбайгуртское», в   отношении которых указанные главные распорядители средств бюджета муниципального образования «Зямбайгуртское» осуществляют функции и полномочия учредителя, либо изменения объема муниципального задания, выполняемого  муниципальными учреждениями муниципального образования «Зямбайгуртское»;</w:t>
      </w:r>
    </w:p>
    <w:p w:rsidR="00F96EB8" w:rsidRPr="007978FA" w:rsidRDefault="00F96EB8" w:rsidP="00F96EB8">
      <w:pPr>
        <w:pStyle w:val="Style1"/>
        <w:widowControl/>
        <w:tabs>
          <w:tab w:val="left" w:pos="1042"/>
        </w:tabs>
        <w:spacing w:line="240" w:lineRule="auto"/>
        <w:ind w:firstLine="567"/>
        <w:rPr>
          <w:rStyle w:val="FontStyle12"/>
        </w:rPr>
      </w:pPr>
      <w:proofErr w:type="gramStart"/>
      <w:r w:rsidRPr="007978FA">
        <w:rPr>
          <w:rStyle w:val="FontStyle12"/>
        </w:rPr>
        <w:t>3)</w:t>
      </w:r>
      <w:r w:rsidRPr="007978FA">
        <w:rPr>
          <w:rStyle w:val="FontStyle12"/>
        </w:rPr>
        <w:tab/>
        <w:t>перераспределение бюджетных ассигнований между группами (подгруппами и элементами)  вида расходов классификации расходов бюджетов бюджетной системы Российской Федерации в пределах общего объема бюджетных</w:t>
      </w:r>
      <w:r w:rsidRPr="007978FA">
        <w:rPr>
          <w:rStyle w:val="FontStyle12"/>
        </w:rPr>
        <w:br/>
        <w:t>ассигнований, предусмотренных главному распорядителю средств бюджета</w:t>
      </w:r>
      <w:r w:rsidRPr="007978FA">
        <w:rPr>
          <w:rStyle w:val="FontStyle12"/>
        </w:rPr>
        <w:br/>
        <w:t>муниципального образования «Зямбайгуртское» по соответствующей целевой статье  расходов классификации расходов бюджетов бюджетной системы Российской Федерации (за исключением случаев, установленных настоящим решением и принимаемыми в соответствии с ним нормативными правовыми актами);</w:t>
      </w:r>
      <w:proofErr w:type="gramEnd"/>
    </w:p>
    <w:p w:rsidR="00F96EB8" w:rsidRPr="007978FA" w:rsidRDefault="00F96EB8" w:rsidP="00F96EB8">
      <w:pPr>
        <w:pStyle w:val="Style1"/>
        <w:widowControl/>
        <w:numPr>
          <w:ilvl w:val="0"/>
          <w:numId w:val="6"/>
        </w:numPr>
        <w:tabs>
          <w:tab w:val="left" w:pos="1214"/>
        </w:tabs>
        <w:spacing w:line="240" w:lineRule="auto"/>
        <w:ind w:firstLine="567"/>
        <w:rPr>
          <w:rStyle w:val="FontStyle12"/>
        </w:rPr>
      </w:pPr>
      <w:r w:rsidRPr="007978FA">
        <w:rPr>
          <w:rStyle w:val="FontStyle12"/>
        </w:rPr>
        <w:t>перераспределение бюджетных ассигнований  в пределах, предусмотренных средств бюджета муниципального образования «Зямбайгуртское» на реализацию  муниципальных  программ  муниципального образования «Зямбайгуртское»  в случаях  детализации перечня (состава) отдельных мероприятий и (или) исполнителя отдельных мероприятий муниципальных  программ, по решениям Администрации муниципального образования «Зямбайгуртское»;</w:t>
      </w:r>
    </w:p>
    <w:p w:rsidR="00F96EB8" w:rsidRPr="007978FA" w:rsidRDefault="00F96EB8" w:rsidP="00F96EB8">
      <w:pPr>
        <w:pStyle w:val="Style1"/>
        <w:widowControl/>
        <w:numPr>
          <w:ilvl w:val="0"/>
          <w:numId w:val="6"/>
        </w:numPr>
        <w:tabs>
          <w:tab w:val="left" w:pos="1214"/>
        </w:tabs>
        <w:spacing w:line="240" w:lineRule="auto"/>
        <w:ind w:firstLine="567"/>
        <w:rPr>
          <w:rStyle w:val="FontStyle12"/>
        </w:rPr>
      </w:pPr>
      <w:r w:rsidRPr="007978FA">
        <w:rPr>
          <w:rStyle w:val="FontStyle12"/>
        </w:rPr>
        <w:t>перераспределение бюджетных ассигнований  в пределах, предусмотренных главным распорядителям средств бюджета муниципального образования «Зямбайгуртское» на реализацию муниципальных программ в случаях изменения (детализации) подпрограммы, основного мероприятия, направления расходов целевой статьи;</w:t>
      </w:r>
    </w:p>
    <w:p w:rsidR="00F96EB8" w:rsidRPr="0063014A" w:rsidRDefault="00F96EB8" w:rsidP="00F96EB8">
      <w:pPr>
        <w:pStyle w:val="Style1"/>
        <w:widowControl/>
        <w:numPr>
          <w:ilvl w:val="0"/>
          <w:numId w:val="6"/>
        </w:numPr>
        <w:tabs>
          <w:tab w:val="left" w:pos="1214"/>
        </w:tabs>
        <w:spacing w:line="240" w:lineRule="auto"/>
        <w:ind w:firstLine="567"/>
        <w:rPr>
          <w:sz w:val="26"/>
          <w:szCs w:val="26"/>
        </w:rPr>
      </w:pPr>
      <w:r w:rsidRPr="007978FA">
        <w:rPr>
          <w:rStyle w:val="FontStyle12"/>
        </w:rPr>
        <w:t xml:space="preserve">перераспределение бюджетных ассигнований на реализацию централизованных мероприятий между разделами, подразделами, целевыми статьями, видами </w:t>
      </w:r>
      <w:proofErr w:type="gramStart"/>
      <w:r w:rsidRPr="007978FA">
        <w:rPr>
          <w:rStyle w:val="FontStyle12"/>
        </w:rPr>
        <w:t>расходов  классификации  расходов  бюджетов бюджетной системы Российской</w:t>
      </w:r>
      <w:proofErr w:type="gramEnd"/>
      <w:r w:rsidRPr="007978FA">
        <w:rPr>
          <w:rStyle w:val="FontStyle12"/>
        </w:rPr>
        <w:t xml:space="preserve"> Федерации, по решениям Администрации муниципального образования «Зямбайгуртское»;  </w:t>
      </w:r>
    </w:p>
    <w:p w:rsidR="00F96EB8" w:rsidRPr="007978FA" w:rsidRDefault="00F96EB8" w:rsidP="00F96EB8">
      <w:pPr>
        <w:pStyle w:val="Style1"/>
        <w:widowControl/>
        <w:numPr>
          <w:ilvl w:val="0"/>
          <w:numId w:val="6"/>
        </w:numPr>
        <w:tabs>
          <w:tab w:val="left" w:pos="1061"/>
        </w:tabs>
        <w:spacing w:line="240" w:lineRule="auto"/>
        <w:ind w:firstLine="567"/>
        <w:rPr>
          <w:rStyle w:val="FontStyle12"/>
        </w:rPr>
      </w:pPr>
      <w:r w:rsidRPr="007978FA">
        <w:rPr>
          <w:rStyle w:val="FontStyle12"/>
        </w:rPr>
        <w:t>приведение кодов бюджетной классификации расходов бюджета муниципального образования «Зямбайгуртское» и источников внутреннего финансирования дефицита бюджета муниципального образования «Зямбайгуртское» в соответствие с законодательством Российской Федерации;</w:t>
      </w:r>
    </w:p>
    <w:p w:rsidR="00F96EB8" w:rsidRPr="007978FA" w:rsidRDefault="00F96EB8" w:rsidP="00F96EB8">
      <w:pPr>
        <w:pStyle w:val="Style1"/>
        <w:widowControl/>
        <w:numPr>
          <w:ilvl w:val="0"/>
          <w:numId w:val="6"/>
        </w:numPr>
        <w:tabs>
          <w:tab w:val="left" w:pos="1061"/>
        </w:tabs>
        <w:spacing w:line="240" w:lineRule="auto"/>
        <w:ind w:firstLine="567"/>
        <w:rPr>
          <w:rStyle w:val="FontStyle12"/>
        </w:rPr>
      </w:pPr>
      <w:r w:rsidRPr="007978FA">
        <w:rPr>
          <w:bCs/>
          <w:sz w:val="26"/>
          <w:szCs w:val="26"/>
        </w:rPr>
        <w:lastRenderedPageBreak/>
        <w:t xml:space="preserve">перераспределение бюджетных ассигнований </w:t>
      </w:r>
      <w:r w:rsidRPr="007978FA">
        <w:rPr>
          <w:rStyle w:val="FontStyle12"/>
        </w:rPr>
        <w:t>в пределах, предусмотренных главному  распорядителю  средств  бюджета муниципального  образования «Зямбайгуртское» на оплату судебных издержек, связанных с представлением интересов муниципального образования «Зямбайгуртское» в судебных и иных юридических спорах; выплаты, связанные с исполнением судебных актов, предусматривающих обращение взыскания на средства бюджета муниципального образования «Зямбайгуртское», и мировых соглашений;</w:t>
      </w:r>
    </w:p>
    <w:p w:rsidR="00F96EB8" w:rsidRPr="007978FA" w:rsidRDefault="00F96EB8" w:rsidP="00F96EB8">
      <w:pPr>
        <w:pStyle w:val="Style1"/>
        <w:widowControl/>
        <w:numPr>
          <w:ilvl w:val="0"/>
          <w:numId w:val="6"/>
        </w:numPr>
        <w:tabs>
          <w:tab w:val="left" w:pos="1277"/>
        </w:tabs>
        <w:spacing w:line="240" w:lineRule="auto"/>
        <w:ind w:firstLine="567"/>
        <w:rPr>
          <w:rStyle w:val="FontStyle12"/>
        </w:rPr>
      </w:pPr>
      <w:r w:rsidRPr="007978FA">
        <w:rPr>
          <w:rStyle w:val="FontStyle12"/>
        </w:rPr>
        <w:t xml:space="preserve">  перераспределение бюджетных ассигнований на сумму средств, необходимых для выполнения условий софинансирования, установленных для получения субсидий </w:t>
      </w:r>
      <w:r w:rsidRPr="007978FA">
        <w:rPr>
          <w:sz w:val="26"/>
          <w:szCs w:val="26"/>
        </w:rPr>
        <w:t>и иных межбюджетных трансфертов</w:t>
      </w:r>
      <w:r w:rsidRPr="007978FA">
        <w:rPr>
          <w:rStyle w:val="FontStyle12"/>
        </w:rPr>
        <w:t xml:space="preserve"> в пределах объема бюджетных ассигнований, предусмотренных в бюджете муниципального образования «Зямбайгуртское» и (или)  главному распорядителю бюджетных средств;</w:t>
      </w:r>
    </w:p>
    <w:p w:rsidR="00F96EB8" w:rsidRPr="007978FA" w:rsidRDefault="00F96EB8" w:rsidP="00F96EB8">
      <w:pPr>
        <w:pStyle w:val="Style1"/>
        <w:widowControl/>
        <w:numPr>
          <w:ilvl w:val="0"/>
          <w:numId w:val="6"/>
        </w:numPr>
        <w:tabs>
          <w:tab w:val="left" w:pos="1315"/>
        </w:tabs>
        <w:spacing w:line="240" w:lineRule="auto"/>
        <w:ind w:firstLine="567"/>
        <w:rPr>
          <w:rStyle w:val="FontStyle12"/>
        </w:rPr>
      </w:pPr>
      <w:r w:rsidRPr="007978FA">
        <w:rPr>
          <w:rStyle w:val="FontStyle12"/>
        </w:rPr>
        <w:t xml:space="preserve">  перераспределение бюджетных ассигнований между</w:t>
      </w:r>
      <w:r w:rsidRPr="007978FA">
        <w:rPr>
          <w:sz w:val="26"/>
          <w:szCs w:val="26"/>
        </w:rPr>
        <w:t xml:space="preserve"> разделами, подразделами, целевыми статьями, группами и подгруппами </w:t>
      </w:r>
      <w:proofErr w:type="gramStart"/>
      <w:r w:rsidRPr="007978FA">
        <w:rPr>
          <w:sz w:val="26"/>
          <w:szCs w:val="26"/>
        </w:rPr>
        <w:t>видов расходов классификации расходов   бюджетов бюджетной системы  Российской</w:t>
      </w:r>
      <w:proofErr w:type="gramEnd"/>
      <w:r w:rsidRPr="007978FA">
        <w:rPr>
          <w:sz w:val="26"/>
          <w:szCs w:val="26"/>
        </w:rPr>
        <w:t xml:space="preserve"> Федерации</w:t>
      </w:r>
      <w:r w:rsidRPr="007978FA">
        <w:rPr>
          <w:bCs/>
          <w:sz w:val="26"/>
          <w:szCs w:val="26"/>
        </w:rPr>
        <w:t>, в пределах общего объема бюджетных ассигнований</w:t>
      </w:r>
      <w:r w:rsidRPr="007978FA">
        <w:rPr>
          <w:rStyle w:val="FontStyle12"/>
        </w:rPr>
        <w:t xml:space="preserve"> предусмотренных главному распорядителю средств бюджета муниципального образования «Зямбайгуртское», в случае необходимости уплаты налогов (сборов) в бюджеты бюджетной системы Российской Федерации;</w:t>
      </w:r>
    </w:p>
    <w:p w:rsidR="00F96EB8" w:rsidRPr="007978FA" w:rsidRDefault="00F96EB8" w:rsidP="00F96EB8">
      <w:pPr>
        <w:pStyle w:val="Style1"/>
        <w:widowControl/>
        <w:numPr>
          <w:ilvl w:val="0"/>
          <w:numId w:val="6"/>
        </w:numPr>
        <w:tabs>
          <w:tab w:val="left" w:pos="1315"/>
        </w:tabs>
        <w:spacing w:line="240" w:lineRule="auto"/>
        <w:ind w:firstLine="567"/>
        <w:rPr>
          <w:rStyle w:val="FontStyle12"/>
        </w:rPr>
      </w:pPr>
      <w:r w:rsidRPr="007978FA">
        <w:rPr>
          <w:rStyle w:val="FontStyle12"/>
        </w:rPr>
        <w:t xml:space="preserve"> </w:t>
      </w:r>
      <w:proofErr w:type="gramStart"/>
      <w:r w:rsidRPr="007978FA">
        <w:rPr>
          <w:rStyle w:val="FontStyle12"/>
        </w:rPr>
        <w:t>перераспределение бюджетных ассигнований между</w:t>
      </w:r>
      <w:r w:rsidRPr="007978FA">
        <w:rPr>
          <w:sz w:val="26"/>
          <w:szCs w:val="26"/>
        </w:rPr>
        <w:t xml:space="preserve"> разделами, подразделами, целевыми статьями, группами и подгруппами видов расходов классификации расходов   бюджетов бюджетной системы  Российской Федерации</w:t>
      </w:r>
      <w:r w:rsidRPr="007978FA">
        <w:rPr>
          <w:bCs/>
          <w:sz w:val="26"/>
          <w:szCs w:val="26"/>
        </w:rPr>
        <w:t>, в пределах общего объема бюджетных ассигнований</w:t>
      </w:r>
      <w:r w:rsidRPr="007978FA">
        <w:rPr>
          <w:rStyle w:val="FontStyle12"/>
        </w:rPr>
        <w:t xml:space="preserve"> предусмотренных главному распорядителю средств бюджета муниципального образования «Зямбайгуртское», в целях необходимости осуществления уплаты налогов (сборов) в бюджеты бюджетной системы Российской Федерации в связи с нарушением обязательств, предусмотренных соглашениями о предоставлении субсидий из  федерального бюджета</w:t>
      </w:r>
      <w:proofErr w:type="gramEnd"/>
      <w:r w:rsidRPr="007978FA">
        <w:rPr>
          <w:rStyle w:val="FontStyle12"/>
        </w:rPr>
        <w:t xml:space="preserve"> и бюджета Удмуртской Республики;</w:t>
      </w:r>
    </w:p>
    <w:p w:rsidR="00F96EB8" w:rsidRPr="007978FA" w:rsidRDefault="00F96EB8" w:rsidP="00F96EB8">
      <w:pPr>
        <w:pStyle w:val="Default"/>
        <w:numPr>
          <w:ilvl w:val="0"/>
          <w:numId w:val="6"/>
        </w:numPr>
        <w:suppressAutoHyphens w:val="0"/>
        <w:autoSpaceDN w:val="0"/>
        <w:adjustRightInd w:val="0"/>
        <w:ind w:firstLine="567"/>
        <w:jc w:val="both"/>
        <w:rPr>
          <w:color w:val="auto"/>
          <w:sz w:val="26"/>
          <w:szCs w:val="26"/>
        </w:rPr>
      </w:pPr>
      <w:r w:rsidRPr="007978FA">
        <w:rPr>
          <w:rStyle w:val="FontStyle12"/>
        </w:rPr>
        <w:t xml:space="preserve">     </w:t>
      </w:r>
      <w:proofErr w:type="gramStart"/>
      <w:r w:rsidRPr="007978FA">
        <w:rPr>
          <w:sz w:val="26"/>
          <w:szCs w:val="26"/>
        </w:rPr>
        <w:t xml:space="preserve">в случае   увеличения   бюджетных  ассигнований текущего финансового года на оплату заключенных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текущем  финансовом году, в объеме, не превышающем остатка не использованных на начало текущего финансового года бюджетных ассигнований на исполнение указанных  контрактов, </w:t>
      </w:r>
      <w:r w:rsidRPr="007978FA">
        <w:rPr>
          <w:color w:val="auto"/>
          <w:sz w:val="26"/>
          <w:szCs w:val="26"/>
        </w:rPr>
        <w:t>по решениям Администрации муниципального образования «Зямбайгуртское»;</w:t>
      </w:r>
      <w:proofErr w:type="gramEnd"/>
    </w:p>
    <w:p w:rsidR="00F96EB8" w:rsidRPr="007978FA" w:rsidRDefault="00F96EB8" w:rsidP="00F96EB8">
      <w:pPr>
        <w:pStyle w:val="Default"/>
        <w:numPr>
          <w:ilvl w:val="0"/>
          <w:numId w:val="6"/>
        </w:numPr>
        <w:suppressAutoHyphens w:val="0"/>
        <w:autoSpaceDN w:val="0"/>
        <w:adjustRightInd w:val="0"/>
        <w:ind w:firstLine="567"/>
        <w:jc w:val="both"/>
        <w:rPr>
          <w:color w:val="auto"/>
          <w:sz w:val="26"/>
          <w:szCs w:val="26"/>
        </w:rPr>
      </w:pPr>
      <w:r w:rsidRPr="007978FA">
        <w:rPr>
          <w:color w:val="auto"/>
          <w:sz w:val="26"/>
          <w:szCs w:val="26"/>
        </w:rPr>
        <w:t xml:space="preserve">  </w:t>
      </w:r>
      <w:proofErr w:type="gramStart"/>
      <w:r w:rsidRPr="007978FA">
        <w:rPr>
          <w:color w:val="auto"/>
          <w:sz w:val="26"/>
          <w:szCs w:val="26"/>
        </w:rPr>
        <w:t>перераспределение бюджетных  ассигнований между разделами, подразделами, целевыми статьями, группами и подгруппами видов расходов классификации расходов   бюджетов бюджетной системы  Российской Федерации в пределах общего объёма бюджетных ассигнований,  предусмотренных главному распорядителю  средств бюджета муниципального образования  «Зямбайгуртское»,  в целях необходимости осуществления уплаты штрафов (пеней), а также в целях приведения объектов проверок в соответствии с требованиями законодательства Российской Федерации в случае вынесения предписаний (постановлений</w:t>
      </w:r>
      <w:proofErr w:type="gramEnd"/>
      <w:r w:rsidRPr="007978FA">
        <w:rPr>
          <w:color w:val="auto"/>
          <w:sz w:val="26"/>
          <w:szCs w:val="26"/>
        </w:rPr>
        <w:t>) контрольных (надзорных) органов;</w:t>
      </w:r>
    </w:p>
    <w:p w:rsidR="00F96EB8" w:rsidRPr="007978FA" w:rsidRDefault="00F96EB8" w:rsidP="00F96EB8">
      <w:pPr>
        <w:pStyle w:val="Default"/>
        <w:numPr>
          <w:ilvl w:val="0"/>
          <w:numId w:val="6"/>
        </w:numPr>
        <w:suppressAutoHyphens w:val="0"/>
        <w:autoSpaceDN w:val="0"/>
        <w:adjustRightInd w:val="0"/>
        <w:ind w:firstLine="567"/>
        <w:jc w:val="both"/>
        <w:rPr>
          <w:color w:val="auto"/>
          <w:sz w:val="26"/>
          <w:szCs w:val="26"/>
        </w:rPr>
      </w:pPr>
      <w:r w:rsidRPr="007978FA">
        <w:rPr>
          <w:color w:val="auto"/>
          <w:sz w:val="26"/>
          <w:szCs w:val="26"/>
        </w:rPr>
        <w:t xml:space="preserve">        в случае перераспределения бюджетных ассигнований в пределах, предусмотренных главному распорядителю бюджетных средств на осуществление мероприятий по проведению капитального ремонта объектов муниципальной собственности;    </w:t>
      </w:r>
    </w:p>
    <w:p w:rsidR="00F96EB8" w:rsidRPr="007978FA" w:rsidRDefault="00F96EB8" w:rsidP="00F96EB8">
      <w:pPr>
        <w:pStyle w:val="Default"/>
        <w:numPr>
          <w:ilvl w:val="0"/>
          <w:numId w:val="6"/>
        </w:numPr>
        <w:suppressAutoHyphens w:val="0"/>
        <w:autoSpaceDN w:val="0"/>
        <w:adjustRightInd w:val="0"/>
        <w:ind w:firstLine="567"/>
        <w:jc w:val="both"/>
        <w:rPr>
          <w:color w:val="auto"/>
          <w:sz w:val="26"/>
          <w:szCs w:val="26"/>
        </w:rPr>
      </w:pPr>
      <w:r w:rsidRPr="007978FA">
        <w:rPr>
          <w:color w:val="auto"/>
          <w:sz w:val="26"/>
          <w:szCs w:val="26"/>
        </w:rPr>
        <w:lastRenderedPageBreak/>
        <w:t xml:space="preserve">      </w:t>
      </w:r>
      <w:proofErr w:type="gramStart"/>
      <w:r w:rsidRPr="007978FA">
        <w:rPr>
          <w:color w:val="auto"/>
          <w:sz w:val="26"/>
          <w:szCs w:val="26"/>
        </w:rPr>
        <w:t xml:space="preserve">перераспределение бюджетных  ассигнований между разделами, подразделами, целевыми статьями, группами и подгруппами видов расходов классификации расходов   </w:t>
      </w:r>
      <w:r w:rsidRPr="007978FA">
        <w:rPr>
          <w:sz w:val="26"/>
          <w:szCs w:val="26"/>
        </w:rPr>
        <w:t>бюджетов бюджетной системы  Российской Федерации в пределах общего объёма бюджетных ассигнований,  предусмотренных главному распорядителю бюджетных средств бюджета, в целях необходимости реализации региональных проектов, направленных на достижение целей национальных проектов (программ), федеральных проектов и приведения кодов классификации расходов бюджета в соответствие с требованиями бюджетного законодательства;</w:t>
      </w:r>
      <w:proofErr w:type="gramEnd"/>
    </w:p>
    <w:p w:rsidR="00F96EB8" w:rsidRPr="007978FA" w:rsidRDefault="00F96EB8" w:rsidP="00F96EB8">
      <w:pPr>
        <w:pStyle w:val="Default"/>
        <w:numPr>
          <w:ilvl w:val="0"/>
          <w:numId w:val="6"/>
        </w:numPr>
        <w:suppressAutoHyphens w:val="0"/>
        <w:autoSpaceDN w:val="0"/>
        <w:adjustRightInd w:val="0"/>
        <w:ind w:firstLine="567"/>
        <w:jc w:val="both"/>
        <w:rPr>
          <w:color w:val="auto"/>
          <w:sz w:val="26"/>
          <w:szCs w:val="26"/>
        </w:rPr>
      </w:pPr>
      <w:r w:rsidRPr="007978FA">
        <w:rPr>
          <w:color w:val="auto"/>
          <w:sz w:val="26"/>
          <w:szCs w:val="26"/>
        </w:rPr>
        <w:t xml:space="preserve"> </w:t>
      </w:r>
      <w:r w:rsidRPr="007978FA">
        <w:rPr>
          <w:sz w:val="26"/>
          <w:szCs w:val="26"/>
        </w:rPr>
        <w:t xml:space="preserve">перераспределение бюджетных ассигнований, предусмотренных в бюджете на предоставление финансовой поддержки в рамках реализации проектов развития общественной инфраструктуры, основанных на местных инициативах; </w:t>
      </w:r>
    </w:p>
    <w:p w:rsidR="00F96EB8" w:rsidRPr="007978FA" w:rsidRDefault="00F96EB8" w:rsidP="00F96EB8">
      <w:pPr>
        <w:pStyle w:val="Default"/>
        <w:numPr>
          <w:ilvl w:val="0"/>
          <w:numId w:val="6"/>
        </w:numPr>
        <w:suppressAutoHyphens w:val="0"/>
        <w:autoSpaceDN w:val="0"/>
        <w:adjustRightInd w:val="0"/>
        <w:ind w:firstLine="567"/>
        <w:jc w:val="both"/>
        <w:rPr>
          <w:color w:val="auto"/>
          <w:sz w:val="26"/>
          <w:szCs w:val="26"/>
        </w:rPr>
      </w:pPr>
      <w:r w:rsidRPr="007978FA">
        <w:rPr>
          <w:color w:val="auto"/>
          <w:sz w:val="26"/>
          <w:szCs w:val="26"/>
        </w:rPr>
        <w:t>в случае перераспределения бюджетных ассигнований, предусмотренных  главным распорядителям бюджетных средств на предоставление грантов по итогам оценки деятельности.</w:t>
      </w:r>
    </w:p>
    <w:p w:rsidR="00F96EB8" w:rsidRPr="007978FA" w:rsidRDefault="00F96EB8" w:rsidP="00F96EB8">
      <w:pPr>
        <w:pStyle w:val="Default"/>
        <w:ind w:firstLine="567"/>
        <w:jc w:val="both"/>
        <w:rPr>
          <w:color w:val="auto"/>
          <w:sz w:val="26"/>
          <w:szCs w:val="26"/>
        </w:rPr>
      </w:pPr>
      <w:r w:rsidRPr="007978FA">
        <w:rPr>
          <w:color w:val="auto"/>
          <w:sz w:val="26"/>
          <w:szCs w:val="26"/>
        </w:rPr>
        <w:t xml:space="preserve">3. Установить,  что в 2021 году  уменьшение главными распорядителями средств бюджета  муниципального образования «Зямбайгуртское» общего объема бюджетных ассигнований, утвержденных в установленном порядке на уплату налога на имущество организаций </w:t>
      </w:r>
      <w:r w:rsidRPr="007978FA">
        <w:rPr>
          <w:sz w:val="26"/>
          <w:szCs w:val="26"/>
        </w:rPr>
        <w:t>и земельного налога</w:t>
      </w:r>
      <w:r w:rsidRPr="007978FA">
        <w:rPr>
          <w:color w:val="auto"/>
          <w:sz w:val="26"/>
          <w:szCs w:val="26"/>
        </w:rPr>
        <w:t xml:space="preserve">, для направления их на иные цели,   допускается по решениям Администрации  муниципального образования «Зямбайгуртское»; </w:t>
      </w:r>
    </w:p>
    <w:p w:rsidR="00F96EB8" w:rsidRPr="007978FA" w:rsidRDefault="00F96EB8" w:rsidP="00F96EB8">
      <w:pPr>
        <w:pStyle w:val="Default"/>
        <w:ind w:firstLine="567"/>
        <w:jc w:val="both"/>
        <w:rPr>
          <w:sz w:val="26"/>
          <w:szCs w:val="26"/>
        </w:rPr>
      </w:pPr>
      <w:r w:rsidRPr="007978FA">
        <w:rPr>
          <w:sz w:val="26"/>
          <w:szCs w:val="26"/>
        </w:rPr>
        <w:t xml:space="preserve">4. </w:t>
      </w:r>
      <w:proofErr w:type="gramStart"/>
      <w:r w:rsidRPr="007978FA">
        <w:rPr>
          <w:sz w:val="26"/>
          <w:szCs w:val="26"/>
        </w:rPr>
        <w:t>В целях оперативного решения вопросов социального характера, стабилизации деятельности учреждений бюджетной сферы предоставить право  Администрации муниципального образования  «Зямбайгуртское»  вносить изменения в классификацию доходов, в структуру классификации расходов бюджета  муниципального образования «Зямбайгуртское»,  перераспределять бюджетные ассигнования между главными распорядителями, распорядителями и получателями средств  бюджета муниципального образования  «Зямбайгуртское», с последующим внесением   изменений в настоящее решение.</w:t>
      </w:r>
      <w:proofErr w:type="gramEnd"/>
    </w:p>
    <w:p w:rsidR="00F96EB8" w:rsidRPr="007978FA" w:rsidRDefault="00F96EB8" w:rsidP="00F96EB8">
      <w:pPr>
        <w:pStyle w:val="a6"/>
        <w:spacing w:after="0"/>
        <w:ind w:left="0" w:firstLine="567"/>
        <w:jc w:val="both"/>
        <w:rPr>
          <w:sz w:val="26"/>
          <w:szCs w:val="26"/>
        </w:rPr>
      </w:pPr>
      <w:r w:rsidRPr="007978FA">
        <w:rPr>
          <w:sz w:val="26"/>
          <w:szCs w:val="26"/>
        </w:rPr>
        <w:t>5. Установить, что Управление финансов Вавожского района  вправе вносить изменения в части уточнения кодов бюджетной классификации Российской Федерации по доходам, расходам и источникам финансирования дефицита бюджета муниципального образования  «Зямбайгуртское»  после  принятия соответствующих актов Российской Федерации, Удмуртской Республики.</w:t>
      </w:r>
    </w:p>
    <w:p w:rsidR="00F96EB8" w:rsidRPr="007978FA" w:rsidRDefault="00F96EB8" w:rsidP="00F96EB8">
      <w:pPr>
        <w:ind w:firstLine="567"/>
        <w:jc w:val="both"/>
        <w:rPr>
          <w:sz w:val="26"/>
          <w:szCs w:val="26"/>
        </w:rPr>
      </w:pPr>
      <w:r w:rsidRPr="007978FA">
        <w:rPr>
          <w:sz w:val="26"/>
          <w:szCs w:val="26"/>
        </w:rPr>
        <w:t xml:space="preserve">6. </w:t>
      </w:r>
      <w:proofErr w:type="gramStart"/>
      <w:r w:rsidRPr="007978FA">
        <w:rPr>
          <w:sz w:val="26"/>
          <w:szCs w:val="26"/>
        </w:rPr>
        <w:t>Установить, что не использованные по состоянию на 1 января 2021 года остатки межбюджетных трансфертов, предоставленных из бюджета муниципального образования «Вавожский район»  бюджету муниципального образования «Зямбайгуртское», в форме, субвенций и иных межбюджетных трансфертов, имеющих целевое назначение, подлежат возврату в бюджет муниципального образования «Вавожский район»  в течение первых пятнадцати рабочих дней 2021 года.</w:t>
      </w:r>
      <w:proofErr w:type="gramEnd"/>
    </w:p>
    <w:p w:rsidR="00F96EB8" w:rsidRPr="007978FA" w:rsidRDefault="00F96EB8" w:rsidP="00F96EB8">
      <w:pPr>
        <w:pStyle w:val="Default"/>
        <w:ind w:firstLine="567"/>
        <w:jc w:val="both"/>
        <w:rPr>
          <w:sz w:val="26"/>
          <w:szCs w:val="26"/>
        </w:rPr>
      </w:pPr>
      <w:r w:rsidRPr="007978FA">
        <w:rPr>
          <w:color w:val="auto"/>
          <w:sz w:val="26"/>
          <w:szCs w:val="26"/>
        </w:rPr>
        <w:t xml:space="preserve">7. </w:t>
      </w:r>
      <w:proofErr w:type="gramStart"/>
      <w:r w:rsidRPr="007978FA">
        <w:rPr>
          <w:sz w:val="26"/>
          <w:szCs w:val="26"/>
        </w:rPr>
        <w:t xml:space="preserve">Установить, что в случае предоставления в 2021 году бюджету муниципального образования «Зямбайгуртское» финансовой помощи из бюджета муниципального образования «Вавожский район» в виде дотаций, имеющих целевое назначение в соответствии с заключенным соглашением, Администрация </w:t>
      </w:r>
      <w:r w:rsidRPr="007978FA">
        <w:rPr>
          <w:color w:val="auto"/>
          <w:sz w:val="26"/>
          <w:szCs w:val="26"/>
        </w:rPr>
        <w:t xml:space="preserve">муниципального образования «Зямбайгуртское»,  </w:t>
      </w:r>
      <w:r w:rsidRPr="007978FA">
        <w:rPr>
          <w:sz w:val="26"/>
          <w:szCs w:val="26"/>
        </w:rPr>
        <w:t>вправе направить ее на увеличение соответствующих расходов  с внесением изменений в сводную бюджетную роспись  с последующим внесением   изменений в настоящее решение.</w:t>
      </w:r>
      <w:proofErr w:type="gramEnd"/>
    </w:p>
    <w:p w:rsidR="00F96EB8" w:rsidRPr="007978FA" w:rsidRDefault="00F96EB8" w:rsidP="00F96EB8">
      <w:pPr>
        <w:pStyle w:val="Default"/>
        <w:ind w:firstLine="567"/>
        <w:jc w:val="both"/>
        <w:rPr>
          <w:color w:val="auto"/>
          <w:sz w:val="26"/>
          <w:szCs w:val="26"/>
        </w:rPr>
      </w:pPr>
      <w:r w:rsidRPr="007978FA">
        <w:rPr>
          <w:sz w:val="26"/>
          <w:szCs w:val="26"/>
        </w:rPr>
        <w:t xml:space="preserve">8. Установить, что в случае принятия решения о реорганизации (ликвидации)  органов местного самоуправления, Управление финансов Вавожского района вправе  </w:t>
      </w:r>
      <w:r w:rsidRPr="007978FA">
        <w:rPr>
          <w:sz w:val="26"/>
          <w:szCs w:val="26"/>
        </w:rPr>
        <w:lastRenderedPageBreak/>
        <w:t>вносить соответствующие изменения в сводную бюджетную роспись бюджета без внесения изменений в настоящее решение.</w:t>
      </w:r>
    </w:p>
    <w:p w:rsidR="00F96EB8" w:rsidRPr="007978FA" w:rsidRDefault="00F96EB8" w:rsidP="00F96EB8">
      <w:pPr>
        <w:ind w:firstLine="567"/>
        <w:jc w:val="both"/>
        <w:rPr>
          <w:sz w:val="26"/>
          <w:szCs w:val="26"/>
        </w:rPr>
      </w:pPr>
      <w:r w:rsidRPr="007978FA">
        <w:rPr>
          <w:sz w:val="26"/>
          <w:szCs w:val="26"/>
        </w:rPr>
        <w:t>9. Установить, что в 2021 году доходы, фактически полученные при исполнении бюджета муниципального образования «Зямбайгуртское» сверх утвержденного настоящим решением общего объема доходов, могут направляться Администрацией  муниципального образования «Зямбайгуртское» без внесения изменений в настоящее решение на замещение муниципальных заимствований и погашение муниципального долга.</w:t>
      </w:r>
    </w:p>
    <w:p w:rsidR="00F96EB8" w:rsidRPr="00997D89" w:rsidRDefault="00F96EB8" w:rsidP="00F96EB8">
      <w:pPr>
        <w:pStyle w:val="Style7"/>
        <w:widowControl/>
        <w:spacing w:line="240" w:lineRule="auto"/>
        <w:ind w:firstLine="567"/>
        <w:rPr>
          <w:rStyle w:val="FontStyle12"/>
        </w:rPr>
      </w:pPr>
    </w:p>
    <w:p w:rsidR="00F96EB8" w:rsidRPr="007978FA" w:rsidRDefault="00F96EB8" w:rsidP="00F96EB8">
      <w:pPr>
        <w:pStyle w:val="Style7"/>
        <w:widowControl/>
        <w:spacing w:line="240" w:lineRule="auto"/>
        <w:ind w:firstLine="567"/>
        <w:rPr>
          <w:rStyle w:val="FontStyle11"/>
        </w:rPr>
      </w:pPr>
      <w:r w:rsidRPr="007978FA">
        <w:rPr>
          <w:rStyle w:val="FontStyle12"/>
        </w:rPr>
        <w:t xml:space="preserve">Статья 11. </w:t>
      </w:r>
      <w:r w:rsidRPr="007978FA">
        <w:rPr>
          <w:rStyle w:val="FontStyle11"/>
        </w:rPr>
        <w:t>Условия финансирования дополнительных обязательств муниципального образования «Зямбайгуртское»</w:t>
      </w:r>
    </w:p>
    <w:p w:rsidR="00F96EB8" w:rsidRPr="007978FA" w:rsidRDefault="00F96EB8" w:rsidP="00F96EB8">
      <w:pPr>
        <w:pStyle w:val="Style7"/>
        <w:widowControl/>
        <w:spacing w:line="240" w:lineRule="auto"/>
        <w:ind w:firstLine="567"/>
        <w:rPr>
          <w:rStyle w:val="FontStyle11"/>
        </w:rPr>
      </w:pPr>
    </w:p>
    <w:p w:rsidR="00F96EB8" w:rsidRPr="007978FA" w:rsidRDefault="00F96EB8" w:rsidP="00F96EB8">
      <w:pPr>
        <w:pStyle w:val="a6"/>
        <w:spacing w:after="0"/>
        <w:ind w:left="0" w:firstLine="567"/>
        <w:jc w:val="both"/>
        <w:rPr>
          <w:sz w:val="26"/>
          <w:szCs w:val="26"/>
        </w:rPr>
      </w:pPr>
      <w:r w:rsidRPr="007978FA">
        <w:rPr>
          <w:sz w:val="26"/>
          <w:szCs w:val="26"/>
        </w:rPr>
        <w:t xml:space="preserve">1. </w:t>
      </w:r>
      <w:proofErr w:type="gramStart"/>
      <w:r w:rsidRPr="007978FA">
        <w:rPr>
          <w:sz w:val="26"/>
          <w:szCs w:val="26"/>
        </w:rPr>
        <w:t>Установить,   что правовые   акты  муниципального образования  «Зямбайгуртское»,  предусматривающие увеличение  расходов по существующим видам    расходных обязательств муниципального  образования  «Зямбайгуртское» или введение новых видов расходных обязательств муниципального образования  «Зямбайгуртское»,    подлежат   исполнению в 2021 году при наличии дополнительных поступлений в бюджет муниципального образования  «Зямбайгуртское»   и (или) сокращении бюджетных ассигнований по отдельным статьям расходов бюджета муниципального образования  «Зямбайгуртское».</w:t>
      </w:r>
      <w:proofErr w:type="gramEnd"/>
    </w:p>
    <w:p w:rsidR="00F96EB8" w:rsidRPr="007978FA" w:rsidRDefault="00F96EB8" w:rsidP="00F96EB8">
      <w:pPr>
        <w:pStyle w:val="a6"/>
        <w:spacing w:after="0"/>
        <w:ind w:left="0" w:firstLine="567"/>
        <w:jc w:val="both"/>
        <w:rPr>
          <w:sz w:val="26"/>
          <w:szCs w:val="26"/>
        </w:rPr>
      </w:pPr>
      <w:r w:rsidRPr="007978FA">
        <w:rPr>
          <w:sz w:val="26"/>
          <w:szCs w:val="26"/>
        </w:rPr>
        <w:t>2. В случае если реализация правового акта частично (не в полной мере) обеспечена источниками финансирования в бюджете муниципального образования  «Зямбайгуртское», такой правовой акт реализуется  в пределах средств, предусмотренных на эти цели в бюджете муниципального образования  «Зямбайгуртское» на 2021 год.</w:t>
      </w:r>
    </w:p>
    <w:p w:rsidR="00F96EB8" w:rsidRPr="007978FA" w:rsidRDefault="00F96EB8" w:rsidP="00F96EB8">
      <w:pPr>
        <w:pStyle w:val="a6"/>
        <w:spacing w:after="0"/>
        <w:ind w:left="0" w:firstLine="567"/>
        <w:jc w:val="both"/>
        <w:rPr>
          <w:rStyle w:val="FontStyle11"/>
        </w:rPr>
      </w:pPr>
    </w:p>
    <w:p w:rsidR="00F96EB8" w:rsidRPr="00997D89" w:rsidRDefault="00F96EB8" w:rsidP="00F96EB8">
      <w:pPr>
        <w:pStyle w:val="Style7"/>
        <w:widowControl/>
        <w:spacing w:line="240" w:lineRule="auto"/>
        <w:ind w:firstLine="567"/>
        <w:rPr>
          <w:rStyle w:val="FontStyle11"/>
        </w:rPr>
      </w:pPr>
      <w:r w:rsidRPr="007978FA">
        <w:rPr>
          <w:rStyle w:val="FontStyle12"/>
        </w:rPr>
        <w:t xml:space="preserve">Статья 12. </w:t>
      </w:r>
      <w:r w:rsidRPr="007978FA">
        <w:rPr>
          <w:rStyle w:val="FontStyle11"/>
        </w:rPr>
        <w:t>Организация кассового обслуживания исполнения бюджета муниципального образования «Зямбайгуртское»</w:t>
      </w:r>
    </w:p>
    <w:p w:rsidR="00F96EB8" w:rsidRPr="00997D89" w:rsidRDefault="00F96EB8" w:rsidP="00F96EB8">
      <w:pPr>
        <w:pStyle w:val="Style7"/>
        <w:widowControl/>
        <w:spacing w:line="240" w:lineRule="auto"/>
        <w:ind w:firstLine="567"/>
        <w:rPr>
          <w:rStyle w:val="FontStyle11"/>
        </w:rPr>
      </w:pPr>
    </w:p>
    <w:p w:rsidR="00F96EB8" w:rsidRPr="007978FA" w:rsidRDefault="00F96EB8" w:rsidP="00F96EB8">
      <w:pPr>
        <w:pStyle w:val="Style1"/>
        <w:widowControl/>
        <w:numPr>
          <w:ilvl w:val="0"/>
          <w:numId w:val="3"/>
        </w:numPr>
        <w:tabs>
          <w:tab w:val="left" w:pos="1046"/>
        </w:tabs>
        <w:spacing w:line="240" w:lineRule="auto"/>
        <w:ind w:firstLine="567"/>
        <w:rPr>
          <w:rStyle w:val="FontStyle12"/>
        </w:rPr>
      </w:pPr>
      <w:r w:rsidRPr="007978FA">
        <w:rPr>
          <w:rStyle w:val="FontStyle12"/>
        </w:rPr>
        <w:t>Установить, что в 2021 году организация исполнения бюджета муниципального образования «Зямбайгуртское» осуществляется в условиях открытия в Управлении Федерального казначейства по Удмуртской Республике лицевого счета Управления финансов Вавожского района по учету средств бюджета муниципального образования «Зямбайгуртское».</w:t>
      </w:r>
    </w:p>
    <w:p w:rsidR="00F96EB8" w:rsidRPr="007978FA" w:rsidRDefault="00F96EB8" w:rsidP="00F96EB8">
      <w:pPr>
        <w:pStyle w:val="Style1"/>
        <w:widowControl/>
        <w:numPr>
          <w:ilvl w:val="0"/>
          <w:numId w:val="3"/>
        </w:numPr>
        <w:tabs>
          <w:tab w:val="left" w:pos="1046"/>
        </w:tabs>
        <w:spacing w:line="240" w:lineRule="auto"/>
        <w:ind w:firstLine="567"/>
        <w:rPr>
          <w:rStyle w:val="FontStyle12"/>
        </w:rPr>
      </w:pPr>
      <w:proofErr w:type="gramStart"/>
      <w:r w:rsidRPr="007978FA">
        <w:rPr>
          <w:rStyle w:val="FontStyle12"/>
        </w:rPr>
        <w:t>Ведение лицевых счетов главных распорядителей, распорядителей и получателей средств бюджета муниципального образования «Зямбайгуртское» и главных администраторов источников финансирования дефицита бюджета муниципального образования «Зямбайгуртское», а также санкционирование расходов бюджета муниципального образования «Зямбайгуртское» и оплаты денежных обязательств, подлежащих исполнению за счет бюджетных ассигнований по источникам финансирования дефицита бюджета муниципального образования «Зямбайгуртское», осуществляются Управлением финансов Вавожского района.</w:t>
      </w:r>
      <w:proofErr w:type="gramEnd"/>
    </w:p>
    <w:p w:rsidR="00F96EB8" w:rsidRPr="007978FA" w:rsidRDefault="00F96EB8" w:rsidP="00F96EB8">
      <w:pPr>
        <w:pStyle w:val="Style7"/>
        <w:widowControl/>
        <w:spacing w:line="240" w:lineRule="auto"/>
        <w:ind w:firstLine="706"/>
        <w:rPr>
          <w:sz w:val="26"/>
          <w:szCs w:val="26"/>
        </w:rPr>
      </w:pPr>
    </w:p>
    <w:p w:rsidR="00F96EB8" w:rsidRPr="00997D89" w:rsidRDefault="00F96EB8" w:rsidP="00F96EB8">
      <w:pPr>
        <w:pStyle w:val="Style7"/>
        <w:widowControl/>
        <w:spacing w:line="240" w:lineRule="auto"/>
        <w:ind w:firstLine="567"/>
        <w:rPr>
          <w:rStyle w:val="FontStyle11"/>
        </w:rPr>
      </w:pPr>
      <w:r w:rsidRPr="007978FA">
        <w:rPr>
          <w:rStyle w:val="FontStyle12"/>
        </w:rPr>
        <w:t xml:space="preserve">Статья 13. </w:t>
      </w:r>
      <w:r w:rsidRPr="007978FA">
        <w:rPr>
          <w:rStyle w:val="FontStyle11"/>
        </w:rPr>
        <w:t>Организация операций со средствами бюджетных и автономных учреждений муниципального образования «Зямбайгуртское»</w:t>
      </w:r>
    </w:p>
    <w:p w:rsidR="00F96EB8" w:rsidRPr="00997D89" w:rsidRDefault="00F96EB8" w:rsidP="00F96EB8">
      <w:pPr>
        <w:pStyle w:val="Style7"/>
        <w:widowControl/>
        <w:spacing w:line="240" w:lineRule="auto"/>
        <w:ind w:firstLine="567"/>
        <w:rPr>
          <w:rStyle w:val="FontStyle11"/>
        </w:rPr>
      </w:pPr>
    </w:p>
    <w:p w:rsidR="00F96EB8" w:rsidRPr="007978FA" w:rsidRDefault="00F96EB8" w:rsidP="00F96EB8">
      <w:pPr>
        <w:pStyle w:val="Style1"/>
        <w:widowControl/>
        <w:numPr>
          <w:ilvl w:val="0"/>
          <w:numId w:val="4"/>
        </w:numPr>
        <w:tabs>
          <w:tab w:val="left" w:pos="1046"/>
        </w:tabs>
        <w:spacing w:line="240" w:lineRule="auto"/>
        <w:ind w:firstLine="567"/>
        <w:rPr>
          <w:rStyle w:val="FontStyle12"/>
        </w:rPr>
      </w:pPr>
      <w:r w:rsidRPr="007978FA">
        <w:rPr>
          <w:rStyle w:val="FontStyle12"/>
        </w:rPr>
        <w:t xml:space="preserve">Установить, что в 2021 году операции со средствами бюджетных </w:t>
      </w:r>
      <w:r w:rsidRPr="007978FA">
        <w:rPr>
          <w:sz w:val="26"/>
          <w:szCs w:val="26"/>
        </w:rPr>
        <w:t xml:space="preserve">и автономных </w:t>
      </w:r>
      <w:r w:rsidRPr="007978FA">
        <w:rPr>
          <w:rStyle w:val="FontStyle12"/>
        </w:rPr>
        <w:t xml:space="preserve">учреждений муниципального образования «Зямбайгуртское» осуществляются в </w:t>
      </w:r>
      <w:r w:rsidRPr="007978FA">
        <w:rPr>
          <w:rStyle w:val="FontStyle12"/>
        </w:rPr>
        <w:lastRenderedPageBreak/>
        <w:t xml:space="preserve">условиях открытия лицевых счетов бюджетных </w:t>
      </w:r>
      <w:r w:rsidRPr="007978FA">
        <w:rPr>
          <w:sz w:val="26"/>
          <w:szCs w:val="26"/>
        </w:rPr>
        <w:t>и автономных</w:t>
      </w:r>
      <w:r w:rsidRPr="007978FA">
        <w:rPr>
          <w:rStyle w:val="FontStyle12"/>
        </w:rPr>
        <w:t xml:space="preserve"> учреждений муниципального образования «Зямбайгуртское» в Управлении финансов Вавожского  района.  </w:t>
      </w:r>
    </w:p>
    <w:p w:rsidR="00F96EB8" w:rsidRPr="007978FA" w:rsidRDefault="00F96EB8" w:rsidP="00F96EB8">
      <w:pPr>
        <w:pStyle w:val="Style1"/>
        <w:widowControl/>
        <w:numPr>
          <w:ilvl w:val="0"/>
          <w:numId w:val="4"/>
        </w:numPr>
        <w:tabs>
          <w:tab w:val="left" w:pos="1046"/>
        </w:tabs>
        <w:spacing w:line="240" w:lineRule="auto"/>
        <w:ind w:firstLine="567"/>
        <w:rPr>
          <w:rStyle w:val="FontStyle12"/>
        </w:rPr>
      </w:pPr>
      <w:r w:rsidRPr="007978FA">
        <w:rPr>
          <w:rStyle w:val="FontStyle12"/>
        </w:rPr>
        <w:t>Открытие и ведение лицевых счетов бюджетных и автономных учреждений муниципального образования «Зямбайгуртское» осуществляется в порядке, установленном Управлением финансов   Вавожского  района.</w:t>
      </w:r>
    </w:p>
    <w:p w:rsidR="00F96EB8" w:rsidRPr="007978FA" w:rsidRDefault="00F96EB8" w:rsidP="00F96EB8">
      <w:pPr>
        <w:pStyle w:val="ConsPlusNonformat"/>
        <w:ind w:firstLine="567"/>
        <w:jc w:val="both"/>
        <w:rPr>
          <w:rFonts w:ascii="Times New Roman" w:hAnsi="Times New Roman" w:cs="Times New Roman"/>
          <w:sz w:val="26"/>
          <w:szCs w:val="26"/>
        </w:rPr>
      </w:pPr>
      <w:r w:rsidRPr="007978FA">
        <w:rPr>
          <w:rStyle w:val="FontStyle12"/>
        </w:rPr>
        <w:t xml:space="preserve">3. Операции по поступлению доходов и осуществлению расходов по средствам бюджетных и автономных учреждений муниципального образования «Зямбайгуртское», лицевые счета которых открыты в Управлении финансов Вавожского  района, осуществляются с единого (балансового) счета № 40701 </w:t>
      </w:r>
      <w:r w:rsidRPr="007978FA">
        <w:rPr>
          <w:rFonts w:ascii="Times New Roman" w:hAnsi="Times New Roman" w:cs="Times New Roman"/>
          <w:sz w:val="26"/>
          <w:szCs w:val="26"/>
        </w:rPr>
        <w:t xml:space="preserve">"Счета  негосударственных  организаций. </w:t>
      </w:r>
      <w:proofErr w:type="gramStart"/>
      <w:r w:rsidRPr="007978FA">
        <w:rPr>
          <w:rFonts w:ascii="Times New Roman" w:hAnsi="Times New Roman" w:cs="Times New Roman"/>
          <w:sz w:val="26"/>
          <w:szCs w:val="26"/>
        </w:rPr>
        <w:t xml:space="preserve">Финансовые   организации", </w:t>
      </w:r>
      <w:r w:rsidRPr="007978FA">
        <w:rPr>
          <w:rStyle w:val="FontStyle12"/>
        </w:rPr>
        <w:t xml:space="preserve">открытого </w:t>
      </w:r>
      <w:r w:rsidRPr="007978FA">
        <w:rPr>
          <w:rFonts w:ascii="Times New Roman" w:hAnsi="Times New Roman" w:cs="Times New Roman"/>
          <w:sz w:val="26"/>
          <w:szCs w:val="26"/>
        </w:rPr>
        <w:t>Управлению Федерального казначейства по Удмуртской Республике в соответствии с законодательством Российской Федерации.</w:t>
      </w:r>
      <w:proofErr w:type="gramEnd"/>
    </w:p>
    <w:p w:rsidR="00F96EB8" w:rsidRPr="007978FA" w:rsidRDefault="00F96EB8" w:rsidP="00F96EB8">
      <w:pPr>
        <w:pStyle w:val="ConsPlusNonformat"/>
        <w:ind w:firstLine="567"/>
        <w:jc w:val="both"/>
        <w:rPr>
          <w:sz w:val="26"/>
          <w:szCs w:val="26"/>
        </w:rPr>
      </w:pPr>
    </w:p>
    <w:p w:rsidR="00F96EB8" w:rsidRPr="00997D89" w:rsidRDefault="00F96EB8" w:rsidP="00F96EB8">
      <w:pPr>
        <w:pStyle w:val="Style7"/>
        <w:widowControl/>
        <w:spacing w:line="240" w:lineRule="auto"/>
        <w:ind w:firstLine="567"/>
        <w:rPr>
          <w:rStyle w:val="FontStyle11"/>
        </w:rPr>
      </w:pPr>
      <w:r w:rsidRPr="007978FA">
        <w:rPr>
          <w:rStyle w:val="FontStyle12"/>
        </w:rPr>
        <w:t xml:space="preserve">Статья 14. </w:t>
      </w:r>
      <w:r w:rsidRPr="007978FA">
        <w:rPr>
          <w:rStyle w:val="FontStyle11"/>
        </w:rPr>
        <w:t>Порядок заключения и оплаты органами местного самоуправления, муниципальными учреждениями муниципального образования «Зямбайгуртское» муниципальных контрактов (договоров), исполнение которых осуществляется за счет средств бюджета муниципального образования «Зямбайгуртское»</w:t>
      </w:r>
    </w:p>
    <w:p w:rsidR="00F96EB8" w:rsidRPr="00997D89" w:rsidRDefault="00F96EB8" w:rsidP="00F96EB8">
      <w:pPr>
        <w:pStyle w:val="Style7"/>
        <w:widowControl/>
        <w:spacing w:line="240" w:lineRule="auto"/>
        <w:ind w:firstLine="567"/>
        <w:rPr>
          <w:rStyle w:val="FontStyle11"/>
        </w:rPr>
      </w:pPr>
    </w:p>
    <w:p w:rsidR="00F96EB8" w:rsidRPr="007978FA" w:rsidRDefault="00F96EB8" w:rsidP="00F96EB8">
      <w:pPr>
        <w:pStyle w:val="Style1"/>
        <w:widowControl/>
        <w:numPr>
          <w:ilvl w:val="0"/>
          <w:numId w:val="5"/>
        </w:numPr>
        <w:tabs>
          <w:tab w:val="left" w:pos="1075"/>
        </w:tabs>
        <w:spacing w:line="240" w:lineRule="auto"/>
        <w:ind w:firstLine="567"/>
        <w:rPr>
          <w:rStyle w:val="FontStyle12"/>
        </w:rPr>
      </w:pPr>
      <w:proofErr w:type="gramStart"/>
      <w:r w:rsidRPr="007978FA">
        <w:rPr>
          <w:rStyle w:val="FontStyle12"/>
        </w:rPr>
        <w:t xml:space="preserve">Установить, что заключение и оплата органами </w:t>
      </w:r>
      <w:r w:rsidRPr="007978FA">
        <w:rPr>
          <w:sz w:val="26"/>
          <w:szCs w:val="26"/>
        </w:rPr>
        <w:t xml:space="preserve">местного самоуправления, </w:t>
      </w:r>
      <w:r w:rsidRPr="007978FA">
        <w:rPr>
          <w:rStyle w:val="FontStyle12"/>
        </w:rPr>
        <w:t xml:space="preserve">казенными учреждениями муниципального образования «Зямбайгуртское», бюджетными и автономными учреждениями муниципального образования «Зямбайгуртское», </w:t>
      </w:r>
      <w:r w:rsidRPr="007978FA">
        <w:rPr>
          <w:sz w:val="26"/>
          <w:szCs w:val="26"/>
        </w:rPr>
        <w:t>которым в установленном законодательством Российской Федерации порядке переданы полномочия муниципальных заказчиков,</w:t>
      </w:r>
      <w:r w:rsidRPr="007978FA">
        <w:rPr>
          <w:rStyle w:val="FontStyle12"/>
        </w:rPr>
        <w:t xml:space="preserve"> муниципальных контрактов, договоров (соглашений),  исполнение которых осуществляется за счет средств бюджета муниципального образования «Зямбайгуртское» </w:t>
      </w:r>
      <w:r w:rsidRPr="007978FA">
        <w:rPr>
          <w:sz w:val="26"/>
          <w:szCs w:val="26"/>
        </w:rPr>
        <w:t>и от имени публично-правового образования в лице органа местного самоуправления</w:t>
      </w:r>
      <w:r w:rsidRPr="007978FA">
        <w:rPr>
          <w:rStyle w:val="FontStyle12"/>
        </w:rPr>
        <w:t xml:space="preserve">  производятся в пределах доведенных им</w:t>
      </w:r>
      <w:proofErr w:type="gramEnd"/>
      <w:r w:rsidRPr="007978FA">
        <w:rPr>
          <w:rStyle w:val="FontStyle12"/>
        </w:rPr>
        <w:t xml:space="preserve"> по кодам классификации расходов бюджета муниципального образования «Зямбайгуртское» лимитов бюджетных обязательств с учетом ранее принятых и неисполненных обязательств.</w:t>
      </w:r>
    </w:p>
    <w:p w:rsidR="00F96EB8" w:rsidRPr="007978FA" w:rsidRDefault="00F96EB8" w:rsidP="00F96EB8">
      <w:pPr>
        <w:autoSpaceDE w:val="0"/>
        <w:autoSpaceDN w:val="0"/>
        <w:adjustRightInd w:val="0"/>
        <w:ind w:firstLine="567"/>
        <w:jc w:val="both"/>
        <w:rPr>
          <w:rStyle w:val="FontStyle12"/>
        </w:rPr>
      </w:pPr>
      <w:r w:rsidRPr="007978FA">
        <w:rPr>
          <w:sz w:val="26"/>
          <w:szCs w:val="26"/>
        </w:rPr>
        <w:t xml:space="preserve">2.  Установить, что в соответствии с решениями Администрации </w:t>
      </w:r>
      <w:r w:rsidRPr="007978FA">
        <w:rPr>
          <w:rStyle w:val="FontStyle12"/>
        </w:rPr>
        <w:t xml:space="preserve">муниципального образования «Зямбайгуртское»,  </w:t>
      </w:r>
      <w:r w:rsidRPr="007978FA">
        <w:rPr>
          <w:sz w:val="26"/>
          <w:szCs w:val="26"/>
        </w:rPr>
        <w:t xml:space="preserve">допускается заключение муниципальных контрактов, обуславливающих возникновение расходных обязательств </w:t>
      </w:r>
      <w:r w:rsidRPr="007978FA">
        <w:rPr>
          <w:rStyle w:val="FontStyle12"/>
        </w:rPr>
        <w:t xml:space="preserve">муниципального образования «Зямбайгуртское», </w:t>
      </w:r>
      <w:r w:rsidRPr="007978FA">
        <w:rPr>
          <w:sz w:val="26"/>
          <w:szCs w:val="26"/>
        </w:rPr>
        <w:t>на период, превышающий срок действия утвержденных лимитов бюджетных обязательств.</w:t>
      </w:r>
    </w:p>
    <w:p w:rsidR="00F96EB8" w:rsidRPr="007978FA" w:rsidRDefault="00F96EB8" w:rsidP="00F96EB8">
      <w:pPr>
        <w:pStyle w:val="Style1"/>
        <w:widowControl/>
        <w:numPr>
          <w:ilvl w:val="0"/>
          <w:numId w:val="4"/>
        </w:numPr>
        <w:tabs>
          <w:tab w:val="left" w:pos="1176"/>
        </w:tabs>
        <w:spacing w:line="240" w:lineRule="auto"/>
        <w:ind w:firstLine="567"/>
        <w:rPr>
          <w:rStyle w:val="FontStyle12"/>
        </w:rPr>
      </w:pPr>
      <w:r w:rsidRPr="007978FA">
        <w:rPr>
          <w:rStyle w:val="FontStyle12"/>
        </w:rPr>
        <w:t>Обязательства, вытекающие из муниципальных контрактов (договоров), исполнение которых осуществляется за счет средств бюджета муниципального образования «Зямбайгуртское», принятые органами местного самоуправления, казенными учреждениями муниципального образования «Зямбайгуртское» сверх доведенных им лимитов бюджетных обязательств, не подлежат оплате за счет средств бюджета муниципального образования «Зямбайгуртское».</w:t>
      </w:r>
    </w:p>
    <w:p w:rsidR="00F96EB8" w:rsidRPr="007978FA" w:rsidRDefault="00F96EB8" w:rsidP="00F96EB8">
      <w:pPr>
        <w:pStyle w:val="Style1"/>
        <w:widowControl/>
        <w:numPr>
          <w:ilvl w:val="0"/>
          <w:numId w:val="4"/>
        </w:numPr>
        <w:tabs>
          <w:tab w:val="left" w:pos="1176"/>
        </w:tabs>
        <w:spacing w:line="240" w:lineRule="auto"/>
        <w:ind w:firstLine="567"/>
        <w:rPr>
          <w:rStyle w:val="FontStyle12"/>
        </w:rPr>
      </w:pPr>
      <w:r w:rsidRPr="007978FA">
        <w:rPr>
          <w:rStyle w:val="FontStyle12"/>
        </w:rPr>
        <w:t xml:space="preserve">Не подлежат оплате обязательства муниципального образования «Зямбайгуртское», принятые органами </w:t>
      </w:r>
      <w:r w:rsidRPr="007978FA">
        <w:rPr>
          <w:sz w:val="26"/>
          <w:szCs w:val="26"/>
        </w:rPr>
        <w:t>местного самоуправления</w:t>
      </w:r>
      <w:r w:rsidRPr="007978FA">
        <w:rPr>
          <w:rStyle w:val="FontStyle12"/>
        </w:rPr>
        <w:t xml:space="preserve">, казенными учреждениями муниципального образования «Зямбайгуртское», вытекающие из муниципальных контрактов, сведения по которым не включены в установленном </w:t>
      </w:r>
      <w:r w:rsidRPr="007978FA">
        <w:rPr>
          <w:sz w:val="26"/>
          <w:szCs w:val="26"/>
        </w:rPr>
        <w:t xml:space="preserve">Правительством Российской Федерации </w:t>
      </w:r>
      <w:r w:rsidRPr="007978FA">
        <w:rPr>
          <w:rStyle w:val="FontStyle12"/>
        </w:rPr>
        <w:t xml:space="preserve"> порядке, в реестр муниципальных контрактов, заключенных от имени муниципального образования «Зямбайгуртское».</w:t>
      </w:r>
    </w:p>
    <w:p w:rsidR="00F96EB8" w:rsidRPr="007978FA" w:rsidRDefault="00F96EB8" w:rsidP="00F96EB8">
      <w:pPr>
        <w:pStyle w:val="a6"/>
        <w:widowControl w:val="0"/>
        <w:numPr>
          <w:ilvl w:val="0"/>
          <w:numId w:val="4"/>
        </w:numPr>
        <w:suppressAutoHyphens/>
        <w:spacing w:after="0"/>
        <w:ind w:left="0" w:firstLine="567"/>
        <w:jc w:val="both"/>
        <w:rPr>
          <w:sz w:val="26"/>
          <w:szCs w:val="26"/>
        </w:rPr>
      </w:pPr>
      <w:r w:rsidRPr="007978FA">
        <w:rPr>
          <w:sz w:val="26"/>
          <w:szCs w:val="26"/>
        </w:rPr>
        <w:t xml:space="preserve">Установить, что орган местного самоуправления, казенное учреждение     </w:t>
      </w:r>
      <w:r w:rsidRPr="007978FA">
        <w:rPr>
          <w:sz w:val="26"/>
          <w:szCs w:val="26"/>
        </w:rPr>
        <w:lastRenderedPageBreak/>
        <w:t>муниципального образования «Зямбайгуртское»  при заключении муниципальных контрактов  (договоров) на поставку товаров, выполнение работ, оказание услуг вправе предусматривать авансовые платежи:</w:t>
      </w:r>
    </w:p>
    <w:p w:rsidR="00F96EB8" w:rsidRPr="007978FA" w:rsidRDefault="00F96EB8" w:rsidP="00F96EB8">
      <w:pPr>
        <w:pStyle w:val="a6"/>
        <w:spacing w:after="0"/>
        <w:ind w:left="0" w:firstLine="567"/>
        <w:jc w:val="both"/>
        <w:rPr>
          <w:sz w:val="26"/>
          <w:szCs w:val="26"/>
        </w:rPr>
      </w:pPr>
      <w:r w:rsidRPr="007978FA">
        <w:rPr>
          <w:sz w:val="26"/>
          <w:szCs w:val="26"/>
        </w:rPr>
        <w:t>1) в размере до 100 процентов цены муниципального контракта  (договора) - по муниципальным  контрактам (договорам) о предоставлении услуг связи</w:t>
      </w:r>
      <w:r w:rsidRPr="007978FA">
        <w:rPr>
          <w:b/>
          <w:sz w:val="26"/>
          <w:szCs w:val="26"/>
        </w:rPr>
        <w:t xml:space="preserve">, </w:t>
      </w:r>
      <w:r w:rsidRPr="007978FA">
        <w:rPr>
          <w:sz w:val="26"/>
          <w:szCs w:val="26"/>
        </w:rPr>
        <w:t>о подписке на печатные издания и их  приобретении, об оказании услуг по профессиональной переподготовке и повышению квалификации работников, о приобретении горюче-смазочных материалов, ави</w:t>
      </w:r>
      <w:proofErr w:type="gramStart"/>
      <w:r w:rsidRPr="007978FA">
        <w:rPr>
          <w:sz w:val="26"/>
          <w:szCs w:val="26"/>
        </w:rPr>
        <w:t>а-</w:t>
      </w:r>
      <w:proofErr w:type="gramEnd"/>
      <w:r w:rsidRPr="007978FA">
        <w:rPr>
          <w:sz w:val="26"/>
          <w:szCs w:val="26"/>
        </w:rPr>
        <w:t xml:space="preserve"> и железнодорожных билетов, билетов для проезда городским и пригородным транспортом, путевок на санаторно-курортное лечение,   об оказании услуг  на проведение </w:t>
      </w:r>
      <w:proofErr w:type="gramStart"/>
      <w:r w:rsidRPr="007978FA">
        <w:rPr>
          <w:sz w:val="26"/>
          <w:szCs w:val="26"/>
        </w:rPr>
        <w:t>мероприятий по организации отдыха, оздоровления и занятости детей, подростков и молодежи, об оказании услуг обязательного страхования гражданской ответственности владельцев транспортных средств, об оказании услуг обязательного страхования гражданской ответственности владельца опасного объекта за причинение вреда в результате аварии на опасном объекте, по договорам (муниципальным контрактам) о приобретении технически сложного  оборудования (по заключению соответствующего главного распорядителя средств бюджета), о приобретении объектов недвижимого</w:t>
      </w:r>
      <w:proofErr w:type="gramEnd"/>
      <w:r w:rsidRPr="007978FA">
        <w:rPr>
          <w:sz w:val="26"/>
          <w:szCs w:val="26"/>
        </w:rPr>
        <w:t xml:space="preserve"> имущества в собственность муниципального образования «Зямбайгуртское», а также при осуществлении закупки товара, работы или услуги на сумму, не превышающую ста тысяч рублей; </w:t>
      </w:r>
    </w:p>
    <w:p w:rsidR="00F96EB8" w:rsidRPr="007978FA" w:rsidRDefault="00F96EB8" w:rsidP="00F96EB8">
      <w:pPr>
        <w:autoSpaceDE w:val="0"/>
        <w:autoSpaceDN w:val="0"/>
        <w:adjustRightInd w:val="0"/>
        <w:ind w:firstLine="567"/>
        <w:jc w:val="both"/>
        <w:rPr>
          <w:sz w:val="26"/>
          <w:szCs w:val="26"/>
        </w:rPr>
      </w:pPr>
      <w:r w:rsidRPr="007978FA">
        <w:rPr>
          <w:sz w:val="26"/>
          <w:szCs w:val="26"/>
        </w:rPr>
        <w:t>2)   в размере до 50 процентов цены муниципального контракта (договора), подлежащей оплате в текущем году,- по муниципальным контрактам (договорам) на  выполнение работ, оказание услуг по содержанию, ремонту, капитальному ремонту, реконструкции и строительству автомобильных дорог межмуниципального или общего пользования местного значения;</w:t>
      </w:r>
    </w:p>
    <w:p w:rsidR="00F96EB8" w:rsidRPr="007978FA" w:rsidRDefault="00F96EB8" w:rsidP="00F96EB8">
      <w:pPr>
        <w:pStyle w:val="a6"/>
        <w:spacing w:after="0"/>
        <w:ind w:left="0" w:firstLine="567"/>
        <w:jc w:val="both"/>
        <w:rPr>
          <w:sz w:val="26"/>
          <w:szCs w:val="26"/>
        </w:rPr>
      </w:pPr>
      <w:r w:rsidRPr="007978FA">
        <w:rPr>
          <w:sz w:val="26"/>
          <w:szCs w:val="26"/>
        </w:rPr>
        <w:t xml:space="preserve">3) в размере до 30 процентов   цены муниципального контракта  (договора)  -  по остальным муниципальным  контрактам (договорам), если иное не предусмотрено законодательством Российской Федерации  и законодательством Удмуртской Республики. </w:t>
      </w:r>
    </w:p>
    <w:p w:rsidR="00F96EB8" w:rsidRPr="007978FA" w:rsidRDefault="00F96EB8" w:rsidP="00F96EB8">
      <w:pPr>
        <w:autoSpaceDE w:val="0"/>
        <w:autoSpaceDN w:val="0"/>
        <w:adjustRightInd w:val="0"/>
        <w:ind w:firstLine="567"/>
        <w:jc w:val="both"/>
        <w:rPr>
          <w:sz w:val="26"/>
          <w:szCs w:val="26"/>
        </w:rPr>
      </w:pPr>
      <w:r w:rsidRPr="007978FA">
        <w:rPr>
          <w:sz w:val="26"/>
          <w:szCs w:val="26"/>
        </w:rPr>
        <w:t>6. Установить, что  последующая оплата денежных обязательств, возникающих по муниципальным контрактам, указанным в пунктах 2-3  части 5 настоящей статьи, осуществляется после подтверждения поставки товаров, выполнения работ, оказания услуг, предусмотренных  указанными муниципальными контрактами (их этапами), с учетом  ранее произведенных платежей.</w:t>
      </w:r>
    </w:p>
    <w:p w:rsidR="00F96EB8" w:rsidRPr="007978FA" w:rsidRDefault="00F96EB8" w:rsidP="00F96EB8">
      <w:pPr>
        <w:pStyle w:val="Style5"/>
        <w:widowControl/>
        <w:spacing w:line="240" w:lineRule="auto"/>
        <w:ind w:firstLine="567"/>
        <w:rPr>
          <w:rStyle w:val="FontStyle12"/>
        </w:rPr>
      </w:pPr>
      <w:r w:rsidRPr="007978FA">
        <w:rPr>
          <w:rStyle w:val="FontStyle12"/>
        </w:rPr>
        <w:t>7. Установить, что действие части 5 настоящей статьи распространяется на бюджетные и автономные учреждения муниципального образования «Зямбайгуртское».</w:t>
      </w:r>
    </w:p>
    <w:p w:rsidR="00F96EB8" w:rsidRPr="007978FA" w:rsidRDefault="00F96EB8" w:rsidP="00F96EB8">
      <w:pPr>
        <w:pStyle w:val="Style7"/>
        <w:widowControl/>
        <w:spacing w:line="240" w:lineRule="auto"/>
        <w:ind w:firstLine="567"/>
        <w:rPr>
          <w:sz w:val="26"/>
          <w:szCs w:val="26"/>
        </w:rPr>
      </w:pPr>
    </w:p>
    <w:p w:rsidR="00F96EB8" w:rsidRPr="007978FA" w:rsidRDefault="00F96EB8" w:rsidP="00F96EB8">
      <w:pPr>
        <w:pStyle w:val="Style7"/>
        <w:widowControl/>
        <w:spacing w:line="240" w:lineRule="auto"/>
        <w:ind w:firstLine="567"/>
        <w:rPr>
          <w:rStyle w:val="FontStyle11"/>
        </w:rPr>
      </w:pPr>
      <w:r w:rsidRPr="007978FA">
        <w:rPr>
          <w:rStyle w:val="FontStyle12"/>
        </w:rPr>
        <w:t xml:space="preserve">Статья 15. </w:t>
      </w:r>
      <w:r w:rsidRPr="007978FA">
        <w:rPr>
          <w:rStyle w:val="FontStyle11"/>
        </w:rPr>
        <w:t>Учет бюджетных обязательств, принятых получателями средств бюджета муниципального образования «Зямбайгуртское»</w:t>
      </w:r>
    </w:p>
    <w:p w:rsidR="00F96EB8" w:rsidRPr="007978FA" w:rsidRDefault="00F96EB8" w:rsidP="00F96EB8">
      <w:pPr>
        <w:pStyle w:val="Style5"/>
        <w:widowControl/>
        <w:spacing w:line="240" w:lineRule="auto"/>
        <w:ind w:firstLine="567"/>
        <w:rPr>
          <w:sz w:val="26"/>
          <w:szCs w:val="26"/>
        </w:rPr>
      </w:pPr>
    </w:p>
    <w:p w:rsidR="00F96EB8" w:rsidRPr="007978FA" w:rsidRDefault="00F96EB8" w:rsidP="00F96EB8">
      <w:pPr>
        <w:pStyle w:val="Style5"/>
        <w:widowControl/>
        <w:spacing w:line="240" w:lineRule="auto"/>
        <w:ind w:firstLine="567"/>
        <w:rPr>
          <w:rStyle w:val="FontStyle12"/>
        </w:rPr>
      </w:pPr>
      <w:r w:rsidRPr="007978FA">
        <w:rPr>
          <w:rStyle w:val="FontStyle12"/>
        </w:rPr>
        <w:t xml:space="preserve"> </w:t>
      </w:r>
      <w:proofErr w:type="gramStart"/>
      <w:r w:rsidRPr="007978FA">
        <w:rPr>
          <w:rStyle w:val="FontStyle12"/>
        </w:rPr>
        <w:t xml:space="preserve">Установить, что в 2021 году бюджетные обязательства, принимаемые получателями средств бюджета муниципального образования «Зямбайгуртское» в соответствии с муниципальными  контрактами (контрактами, договорами), соглашениями, заключенными с юридическими лицами, индивидуальными предпринимателями и физическими лицами, или в соответствии с федеральными законами, </w:t>
      </w:r>
      <w:r w:rsidRPr="007978FA">
        <w:rPr>
          <w:sz w:val="26"/>
          <w:szCs w:val="26"/>
        </w:rPr>
        <w:t>законами  Удмуртской Республики,</w:t>
      </w:r>
      <w:r w:rsidRPr="007978FA">
        <w:rPr>
          <w:rStyle w:val="FontStyle12"/>
        </w:rPr>
        <w:t xml:space="preserve"> иными нормативными правовыми актами, подлежат учету в Управлении финансов Вавожского района по  всем кодам</w:t>
      </w:r>
      <w:r w:rsidRPr="007978FA">
        <w:rPr>
          <w:rStyle w:val="FontStyle12"/>
          <w:color w:val="FF0000"/>
        </w:rPr>
        <w:t xml:space="preserve"> </w:t>
      </w:r>
      <w:r w:rsidRPr="007978FA">
        <w:rPr>
          <w:rStyle w:val="FontStyle12"/>
        </w:rPr>
        <w:t>бюджетной классификации Российской Федерации в порядке</w:t>
      </w:r>
      <w:proofErr w:type="gramEnd"/>
      <w:r w:rsidRPr="007978FA">
        <w:rPr>
          <w:rStyle w:val="FontStyle12"/>
        </w:rPr>
        <w:t xml:space="preserve">, </w:t>
      </w:r>
      <w:proofErr w:type="gramStart"/>
      <w:r w:rsidRPr="007978FA">
        <w:rPr>
          <w:rStyle w:val="FontStyle12"/>
        </w:rPr>
        <w:t>установленном</w:t>
      </w:r>
      <w:proofErr w:type="gramEnd"/>
      <w:r w:rsidRPr="007978FA">
        <w:rPr>
          <w:rStyle w:val="FontStyle12"/>
        </w:rPr>
        <w:t xml:space="preserve"> Управлением финансов Вавожского района. </w:t>
      </w:r>
    </w:p>
    <w:p w:rsidR="00F96EB8" w:rsidRPr="007978FA" w:rsidRDefault="00F96EB8" w:rsidP="00F96EB8">
      <w:pPr>
        <w:pStyle w:val="Style7"/>
        <w:widowControl/>
        <w:spacing w:line="240" w:lineRule="auto"/>
        <w:ind w:firstLine="706"/>
        <w:rPr>
          <w:sz w:val="26"/>
          <w:szCs w:val="26"/>
        </w:rPr>
      </w:pPr>
    </w:p>
    <w:p w:rsidR="00F96EB8" w:rsidRPr="007978FA" w:rsidRDefault="00F96EB8" w:rsidP="00F96EB8">
      <w:pPr>
        <w:ind w:firstLine="567"/>
        <w:jc w:val="both"/>
        <w:outlineLvl w:val="0"/>
        <w:rPr>
          <w:b/>
          <w:bCs/>
          <w:sz w:val="26"/>
          <w:szCs w:val="26"/>
        </w:rPr>
      </w:pPr>
      <w:r w:rsidRPr="007978FA">
        <w:rPr>
          <w:bCs/>
          <w:sz w:val="26"/>
          <w:szCs w:val="26"/>
        </w:rPr>
        <w:t>Статья 16.</w:t>
      </w:r>
      <w:r w:rsidRPr="007978FA">
        <w:rPr>
          <w:b/>
          <w:bCs/>
          <w:sz w:val="26"/>
          <w:szCs w:val="26"/>
        </w:rPr>
        <w:t xml:space="preserve"> Учет средств, поступающих во временное распоряжение муниципальных учреждений, казенных учреждений </w:t>
      </w:r>
      <w:r w:rsidRPr="007978FA">
        <w:rPr>
          <w:rStyle w:val="FontStyle12"/>
          <w:b/>
        </w:rPr>
        <w:t>муниципального образования «Зямбайгуртское»</w:t>
      </w:r>
      <w:r w:rsidRPr="007978FA">
        <w:rPr>
          <w:b/>
          <w:bCs/>
          <w:sz w:val="26"/>
          <w:szCs w:val="26"/>
        </w:rPr>
        <w:t xml:space="preserve"> </w:t>
      </w:r>
    </w:p>
    <w:p w:rsidR="00F96EB8" w:rsidRPr="007978FA" w:rsidRDefault="00F96EB8" w:rsidP="00F96EB8">
      <w:pPr>
        <w:ind w:firstLine="567"/>
        <w:jc w:val="both"/>
        <w:rPr>
          <w:bCs/>
          <w:sz w:val="26"/>
          <w:szCs w:val="26"/>
        </w:rPr>
      </w:pPr>
    </w:p>
    <w:p w:rsidR="00F96EB8" w:rsidRPr="007978FA" w:rsidRDefault="00F96EB8" w:rsidP="00F96EB8">
      <w:pPr>
        <w:pStyle w:val="Style1"/>
        <w:widowControl/>
        <w:tabs>
          <w:tab w:val="left" w:pos="1046"/>
        </w:tabs>
        <w:spacing w:line="240" w:lineRule="auto"/>
        <w:ind w:firstLine="567"/>
        <w:rPr>
          <w:rStyle w:val="FontStyle12"/>
        </w:rPr>
      </w:pPr>
      <w:bookmarkStart w:id="1" w:name="Par117"/>
      <w:bookmarkEnd w:id="1"/>
      <w:r w:rsidRPr="007978FA">
        <w:rPr>
          <w:rStyle w:val="FontStyle12"/>
        </w:rPr>
        <w:t xml:space="preserve">1. </w:t>
      </w:r>
      <w:proofErr w:type="gramStart"/>
      <w:r w:rsidRPr="007978FA">
        <w:rPr>
          <w:rStyle w:val="FontStyle12"/>
        </w:rPr>
        <w:t>Средства, поступающие во временное распоряжение муниципальных  бюджетных и автономных учреждений  муниципального образования «Зямбайгуртское», в соответствии с нормативными правовыми актами Российской Федерации и иными нормативными правовыми актами,  учитываются на лицевых счетах, открытых им в Управлении  финансов Вавожского района в порядке, установленном Управлением финансов  Вавожского  района.</w:t>
      </w:r>
      <w:proofErr w:type="gramEnd"/>
    </w:p>
    <w:p w:rsidR="00F96EB8" w:rsidRPr="007978FA" w:rsidRDefault="00F96EB8" w:rsidP="00F96EB8">
      <w:pPr>
        <w:pStyle w:val="ConsPlusNonformat"/>
        <w:ind w:firstLine="567"/>
        <w:jc w:val="both"/>
        <w:rPr>
          <w:rFonts w:ascii="Times New Roman" w:hAnsi="Times New Roman" w:cs="Times New Roman"/>
          <w:sz w:val="26"/>
          <w:szCs w:val="26"/>
        </w:rPr>
      </w:pPr>
      <w:r w:rsidRPr="007978FA">
        <w:rPr>
          <w:rStyle w:val="FontStyle12"/>
        </w:rPr>
        <w:t xml:space="preserve">2. Операции  со средствами, указанными в части 1 настоящей статьи, осуществляются на  счете № 40701 </w:t>
      </w:r>
      <w:r w:rsidRPr="007978FA">
        <w:rPr>
          <w:rFonts w:ascii="Times New Roman" w:hAnsi="Times New Roman" w:cs="Times New Roman"/>
          <w:sz w:val="26"/>
          <w:szCs w:val="26"/>
        </w:rPr>
        <w:t xml:space="preserve">"Счета  негосударственных  организаций. </w:t>
      </w:r>
      <w:proofErr w:type="gramStart"/>
      <w:r w:rsidRPr="007978FA">
        <w:rPr>
          <w:rFonts w:ascii="Times New Roman" w:hAnsi="Times New Roman" w:cs="Times New Roman"/>
          <w:sz w:val="26"/>
          <w:szCs w:val="26"/>
        </w:rPr>
        <w:t xml:space="preserve">Финансовые   организации", </w:t>
      </w:r>
      <w:r w:rsidRPr="007978FA">
        <w:rPr>
          <w:rStyle w:val="FontStyle12"/>
        </w:rPr>
        <w:t xml:space="preserve">открытого </w:t>
      </w:r>
      <w:r w:rsidRPr="007978FA">
        <w:rPr>
          <w:rFonts w:ascii="Times New Roman" w:hAnsi="Times New Roman" w:cs="Times New Roman"/>
          <w:sz w:val="26"/>
          <w:szCs w:val="26"/>
        </w:rPr>
        <w:t>Управлению Федерального казначейства по Удмуртской Республике в соответствии с законодательством Российской Федерации.</w:t>
      </w:r>
      <w:proofErr w:type="gramEnd"/>
    </w:p>
    <w:p w:rsidR="00F96EB8" w:rsidRPr="007978FA" w:rsidRDefault="00F96EB8" w:rsidP="00F96EB8">
      <w:pPr>
        <w:pStyle w:val="Style1"/>
        <w:widowControl/>
        <w:tabs>
          <w:tab w:val="left" w:pos="1046"/>
        </w:tabs>
        <w:spacing w:line="240" w:lineRule="auto"/>
        <w:ind w:firstLine="567"/>
        <w:rPr>
          <w:rStyle w:val="FontStyle12"/>
        </w:rPr>
      </w:pPr>
      <w:r w:rsidRPr="007978FA">
        <w:rPr>
          <w:rStyle w:val="FontStyle12"/>
        </w:rPr>
        <w:t xml:space="preserve">3. </w:t>
      </w:r>
      <w:proofErr w:type="gramStart"/>
      <w:r w:rsidRPr="007978FA">
        <w:rPr>
          <w:rStyle w:val="FontStyle12"/>
        </w:rPr>
        <w:t xml:space="preserve">Средства, поступающие во временное распоряжение муниципальных  казенных  учреждений  муниципального образования «Зямбайгуртское», в соответствии с нормативными правовыми актами Российской Федерации и иными нормативными правовыми актами,  учитываются на лицевых счетах открытых им в  </w:t>
      </w:r>
      <w:r w:rsidRPr="007978FA">
        <w:rPr>
          <w:sz w:val="26"/>
          <w:szCs w:val="26"/>
        </w:rPr>
        <w:t>Управлении Федерального казначейства по Удмуртской Республике в порядке, установленном Федеральным  казначейством, в соответствии с заключенным Соглашением</w:t>
      </w:r>
      <w:r w:rsidRPr="007978FA">
        <w:rPr>
          <w:rStyle w:val="FontStyle12"/>
        </w:rPr>
        <w:t>.</w:t>
      </w:r>
      <w:proofErr w:type="gramEnd"/>
    </w:p>
    <w:p w:rsidR="00F96EB8" w:rsidRPr="007978FA" w:rsidRDefault="00F96EB8" w:rsidP="00F96EB8">
      <w:pPr>
        <w:pStyle w:val="Style1"/>
        <w:widowControl/>
        <w:tabs>
          <w:tab w:val="left" w:pos="1046"/>
        </w:tabs>
        <w:spacing w:line="240" w:lineRule="auto"/>
        <w:ind w:firstLine="567"/>
        <w:rPr>
          <w:rStyle w:val="FontStyle12"/>
        </w:rPr>
      </w:pPr>
      <w:r w:rsidRPr="007978FA">
        <w:rPr>
          <w:rStyle w:val="FontStyle12"/>
        </w:rPr>
        <w:t xml:space="preserve">4. Операции со средствами, указанными в части 3 настоящей статьи, осуществляются на счете, открытом </w:t>
      </w:r>
      <w:r w:rsidRPr="007978FA">
        <w:rPr>
          <w:sz w:val="26"/>
          <w:szCs w:val="26"/>
        </w:rPr>
        <w:t>Управлению Федерального казначейства по Удмуртской Республике</w:t>
      </w:r>
      <w:r w:rsidRPr="007978FA">
        <w:rPr>
          <w:rStyle w:val="FontStyle12"/>
        </w:rPr>
        <w:t>.</w:t>
      </w:r>
    </w:p>
    <w:p w:rsidR="00F96EB8" w:rsidRPr="007978FA" w:rsidRDefault="00F96EB8" w:rsidP="00F96EB8">
      <w:pPr>
        <w:ind w:firstLine="567"/>
        <w:jc w:val="both"/>
        <w:rPr>
          <w:sz w:val="26"/>
          <w:szCs w:val="26"/>
        </w:rPr>
      </w:pPr>
    </w:p>
    <w:p w:rsidR="00F96EB8" w:rsidRPr="007978FA" w:rsidRDefault="00F96EB8" w:rsidP="00F96EB8">
      <w:pPr>
        <w:pStyle w:val="Style7"/>
        <w:widowControl/>
        <w:spacing w:line="240" w:lineRule="auto"/>
        <w:ind w:firstLine="567"/>
        <w:rPr>
          <w:rStyle w:val="FontStyle11"/>
        </w:rPr>
      </w:pPr>
      <w:r w:rsidRPr="007978FA">
        <w:rPr>
          <w:rStyle w:val="FontStyle12"/>
        </w:rPr>
        <w:t xml:space="preserve">Статья 17. </w:t>
      </w:r>
      <w:r w:rsidRPr="007978FA">
        <w:rPr>
          <w:rStyle w:val="FontStyle11"/>
        </w:rPr>
        <w:t>Порядок использования бюджетных ассигнований в случае недополучения в бюджет муниципального образования «Зямбайгуртское» доходов бюджета муниципального образования «Зямбайгуртское»</w:t>
      </w:r>
    </w:p>
    <w:p w:rsidR="00F96EB8" w:rsidRPr="007978FA" w:rsidRDefault="00F96EB8" w:rsidP="00F96EB8">
      <w:pPr>
        <w:pStyle w:val="Style5"/>
        <w:widowControl/>
        <w:spacing w:line="240" w:lineRule="auto"/>
        <w:ind w:firstLine="567"/>
        <w:rPr>
          <w:sz w:val="26"/>
          <w:szCs w:val="26"/>
        </w:rPr>
      </w:pPr>
    </w:p>
    <w:p w:rsidR="00F96EB8" w:rsidRPr="007978FA" w:rsidRDefault="00F96EB8" w:rsidP="00F96EB8">
      <w:pPr>
        <w:pStyle w:val="Style5"/>
        <w:widowControl/>
        <w:spacing w:line="240" w:lineRule="auto"/>
        <w:ind w:firstLine="567"/>
        <w:rPr>
          <w:rStyle w:val="FontStyle12"/>
        </w:rPr>
      </w:pPr>
      <w:r w:rsidRPr="007978FA">
        <w:rPr>
          <w:rStyle w:val="FontStyle12"/>
        </w:rPr>
        <w:t xml:space="preserve"> Установить, что в случае недополучения  в бюджет муниципального образования «Зямбайгуртское» доходов, утвержденных </w:t>
      </w:r>
      <w:hyperlink r:id="rId23" w:history="1">
        <w:r w:rsidRPr="007978FA">
          <w:rPr>
            <w:rStyle w:val="a3"/>
            <w:sz w:val="26"/>
            <w:szCs w:val="26"/>
          </w:rPr>
          <w:t>статьей 1</w:t>
        </w:r>
      </w:hyperlink>
      <w:r w:rsidRPr="007978FA">
        <w:rPr>
          <w:rStyle w:val="FontStyle12"/>
        </w:rPr>
        <w:t xml:space="preserve"> настоящего решения, бюджетные ассигнования в первоочередном порядке последовательно направляются на выплату заработной платы работникам организаций бюджетной сферы,  социальные выплаты. </w:t>
      </w:r>
    </w:p>
    <w:p w:rsidR="00F96EB8" w:rsidRPr="007978FA" w:rsidRDefault="00F96EB8" w:rsidP="00F96EB8">
      <w:pPr>
        <w:pStyle w:val="Style7"/>
        <w:widowControl/>
        <w:spacing w:line="240" w:lineRule="auto"/>
        <w:ind w:firstLine="567"/>
        <w:rPr>
          <w:sz w:val="26"/>
          <w:szCs w:val="26"/>
        </w:rPr>
      </w:pPr>
    </w:p>
    <w:p w:rsidR="00F96EB8" w:rsidRPr="007978FA" w:rsidRDefault="00F96EB8" w:rsidP="00F96EB8">
      <w:pPr>
        <w:pStyle w:val="Style7"/>
        <w:widowControl/>
        <w:spacing w:line="240" w:lineRule="auto"/>
        <w:ind w:firstLine="567"/>
        <w:rPr>
          <w:rStyle w:val="FontStyle11"/>
        </w:rPr>
      </w:pPr>
      <w:r w:rsidRPr="007978FA">
        <w:rPr>
          <w:rStyle w:val="FontStyle12"/>
        </w:rPr>
        <w:t xml:space="preserve">Статья 18. </w:t>
      </w:r>
      <w:r w:rsidRPr="007978FA">
        <w:rPr>
          <w:rStyle w:val="FontStyle11"/>
        </w:rPr>
        <w:t>Списание безнадежной к взысканию задолженности по неналоговым доходам перед бюджетом муниципального образования «Зямбайгуртское»</w:t>
      </w:r>
    </w:p>
    <w:p w:rsidR="00F96EB8" w:rsidRPr="007978FA" w:rsidRDefault="00F96EB8" w:rsidP="00F96EB8">
      <w:pPr>
        <w:pStyle w:val="Style5"/>
        <w:widowControl/>
        <w:spacing w:line="240" w:lineRule="auto"/>
        <w:ind w:firstLine="567"/>
        <w:rPr>
          <w:sz w:val="26"/>
          <w:szCs w:val="26"/>
        </w:rPr>
      </w:pPr>
    </w:p>
    <w:p w:rsidR="00F96EB8" w:rsidRPr="007978FA" w:rsidRDefault="00F96EB8" w:rsidP="00F96EB8">
      <w:pPr>
        <w:pStyle w:val="a6"/>
        <w:spacing w:after="0"/>
        <w:ind w:left="0" w:firstLine="567"/>
        <w:jc w:val="both"/>
        <w:rPr>
          <w:sz w:val="26"/>
          <w:szCs w:val="26"/>
        </w:rPr>
      </w:pPr>
      <w:r w:rsidRPr="007978FA">
        <w:rPr>
          <w:sz w:val="26"/>
          <w:szCs w:val="26"/>
        </w:rPr>
        <w:t>Установить, что в 2021 году   осуществляется  списание безнадежной к взысканию задолженности   по неналоговым доходам перед  бюджетом муниципального образования  «Зямбайгуртское»  в соответствии с законодательством.</w:t>
      </w:r>
    </w:p>
    <w:p w:rsidR="00F96EB8" w:rsidRPr="007978FA" w:rsidRDefault="00F96EB8" w:rsidP="00F96EB8">
      <w:pPr>
        <w:pStyle w:val="Style7"/>
        <w:widowControl/>
        <w:spacing w:line="240" w:lineRule="auto"/>
        <w:ind w:firstLine="706"/>
        <w:rPr>
          <w:sz w:val="26"/>
          <w:szCs w:val="26"/>
        </w:rPr>
      </w:pPr>
    </w:p>
    <w:p w:rsidR="00F96EB8" w:rsidRPr="007978FA" w:rsidRDefault="00F96EB8" w:rsidP="00F96EB8">
      <w:pPr>
        <w:ind w:firstLine="567"/>
        <w:jc w:val="both"/>
        <w:rPr>
          <w:b/>
          <w:sz w:val="26"/>
          <w:szCs w:val="26"/>
        </w:rPr>
      </w:pPr>
      <w:r w:rsidRPr="007978FA">
        <w:rPr>
          <w:sz w:val="26"/>
          <w:szCs w:val="26"/>
        </w:rPr>
        <w:t>Статья 19.</w:t>
      </w:r>
      <w:r w:rsidRPr="007978FA">
        <w:rPr>
          <w:b/>
          <w:sz w:val="26"/>
          <w:szCs w:val="26"/>
        </w:rPr>
        <w:t xml:space="preserve"> Мораторий на установление новых налоговых льгот</w:t>
      </w:r>
    </w:p>
    <w:p w:rsidR="00F96EB8" w:rsidRPr="007978FA" w:rsidRDefault="00F96EB8" w:rsidP="00F96EB8">
      <w:pPr>
        <w:ind w:firstLine="567"/>
        <w:jc w:val="both"/>
        <w:rPr>
          <w:b/>
          <w:color w:val="FF0000"/>
          <w:sz w:val="26"/>
          <w:szCs w:val="26"/>
        </w:rPr>
      </w:pPr>
    </w:p>
    <w:p w:rsidR="00F96EB8" w:rsidRPr="007978FA" w:rsidRDefault="00F96EB8" w:rsidP="00F96EB8">
      <w:pPr>
        <w:ind w:firstLine="567"/>
        <w:jc w:val="both"/>
        <w:rPr>
          <w:sz w:val="26"/>
          <w:szCs w:val="26"/>
        </w:rPr>
      </w:pPr>
      <w:r w:rsidRPr="007978FA">
        <w:rPr>
          <w:sz w:val="26"/>
          <w:szCs w:val="26"/>
        </w:rPr>
        <w:t xml:space="preserve">Ввести мораторий на установление в 2021 году новых налоговых льгот по  налогам, пониженных ставок по налогам, подлежащим зачислению в бюджет муниципального образования «Зямбайгуртское», за исключением налоговых льгот и пониженных ставок по налогам, устанавливаемых в соответствии с изменениями </w:t>
      </w:r>
      <w:r w:rsidRPr="007978FA">
        <w:rPr>
          <w:sz w:val="26"/>
          <w:szCs w:val="26"/>
        </w:rPr>
        <w:lastRenderedPageBreak/>
        <w:t>законодательства Российской Федерации о налогах и сборах. Положения настоящей статьи не распространяются на налогоплательщиков, получивших статус резидента территории опережающего социально-экономического развития в соответствии с Федеральным законом от 29 декабря 2014 года № 473-ФЗ «О территориях опережающего социально-экономического развития в Российской Федерации».</w:t>
      </w:r>
    </w:p>
    <w:p w:rsidR="00F96EB8" w:rsidRPr="007978FA" w:rsidRDefault="00F96EB8" w:rsidP="00F96EB8">
      <w:pPr>
        <w:ind w:firstLine="708"/>
        <w:jc w:val="both"/>
        <w:rPr>
          <w:sz w:val="26"/>
          <w:szCs w:val="26"/>
        </w:rPr>
      </w:pPr>
    </w:p>
    <w:p w:rsidR="00F96EB8" w:rsidRPr="007978FA" w:rsidRDefault="00F96EB8" w:rsidP="00F96EB8">
      <w:pPr>
        <w:pStyle w:val="Style7"/>
        <w:widowControl/>
        <w:spacing w:line="240" w:lineRule="auto"/>
        <w:ind w:firstLine="567"/>
        <w:jc w:val="left"/>
        <w:rPr>
          <w:rStyle w:val="FontStyle11"/>
        </w:rPr>
      </w:pPr>
      <w:r w:rsidRPr="007978FA">
        <w:rPr>
          <w:rStyle w:val="FontStyle12"/>
        </w:rPr>
        <w:t xml:space="preserve">Статья 20. </w:t>
      </w:r>
      <w:r w:rsidRPr="007978FA">
        <w:rPr>
          <w:rStyle w:val="FontStyle11"/>
        </w:rPr>
        <w:t>Вступление в силу настоящего решения</w:t>
      </w:r>
    </w:p>
    <w:p w:rsidR="00F96EB8" w:rsidRPr="007978FA" w:rsidRDefault="00F96EB8" w:rsidP="00F96EB8">
      <w:pPr>
        <w:pStyle w:val="Style7"/>
        <w:widowControl/>
        <w:spacing w:line="240" w:lineRule="auto"/>
        <w:ind w:left="715" w:firstLine="0"/>
        <w:rPr>
          <w:rStyle w:val="FontStyle11"/>
        </w:rPr>
      </w:pPr>
    </w:p>
    <w:p w:rsidR="00F96EB8" w:rsidRPr="007978FA" w:rsidRDefault="00F96EB8" w:rsidP="00F96EB8">
      <w:pPr>
        <w:pStyle w:val="a8"/>
        <w:numPr>
          <w:ilvl w:val="0"/>
          <w:numId w:val="7"/>
        </w:numPr>
        <w:autoSpaceDE/>
        <w:ind w:left="0" w:firstLine="567"/>
        <w:jc w:val="both"/>
        <w:rPr>
          <w:rStyle w:val="FontStyle12"/>
        </w:rPr>
      </w:pPr>
      <w:r w:rsidRPr="007978FA">
        <w:rPr>
          <w:rStyle w:val="FontStyle12"/>
        </w:rPr>
        <w:t xml:space="preserve"> Настоящее решение вступает в силу с 1 января 2021 года. </w:t>
      </w:r>
    </w:p>
    <w:p w:rsidR="00F96EB8" w:rsidRPr="007978FA" w:rsidRDefault="00F96EB8" w:rsidP="00F96EB8">
      <w:pPr>
        <w:pStyle w:val="a8"/>
        <w:ind w:firstLine="567"/>
        <w:jc w:val="both"/>
        <w:rPr>
          <w:rStyle w:val="FontStyle12"/>
        </w:rPr>
      </w:pPr>
      <w:r w:rsidRPr="00160D03">
        <w:rPr>
          <w:rStyle w:val="FontStyle12"/>
        </w:rPr>
        <w:t xml:space="preserve">2. Настоящее решение подлежит официальному опубликованию (размещению </w:t>
      </w:r>
      <w:r w:rsidRPr="00160D03">
        <w:rPr>
          <w:sz w:val="26"/>
          <w:szCs w:val="26"/>
        </w:rPr>
        <w:t xml:space="preserve">на </w:t>
      </w:r>
      <w:proofErr w:type="gramStart"/>
      <w:r w:rsidRPr="00160D03">
        <w:rPr>
          <w:sz w:val="26"/>
          <w:szCs w:val="26"/>
        </w:rPr>
        <w:t>сайте</w:t>
      </w:r>
      <w:proofErr w:type="gramEnd"/>
      <w:r w:rsidRPr="00160D03">
        <w:rPr>
          <w:sz w:val="26"/>
          <w:szCs w:val="26"/>
        </w:rPr>
        <w:t xml:space="preserve"> муниципального образования «Вавожский район» на странице муниципального образования «Зямбайгуртское»).</w:t>
      </w:r>
    </w:p>
    <w:p w:rsidR="00F96EB8" w:rsidRPr="007978FA" w:rsidRDefault="00F96EB8" w:rsidP="00F96EB8">
      <w:pPr>
        <w:pStyle w:val="a8"/>
        <w:jc w:val="both"/>
        <w:rPr>
          <w:rStyle w:val="FontStyle12"/>
        </w:rPr>
      </w:pPr>
    </w:p>
    <w:p w:rsidR="00F96EB8" w:rsidRPr="007978FA" w:rsidRDefault="00F96EB8" w:rsidP="00F96EB8">
      <w:pPr>
        <w:pStyle w:val="a8"/>
        <w:jc w:val="both"/>
        <w:rPr>
          <w:rStyle w:val="FontStyle12"/>
        </w:rPr>
      </w:pPr>
    </w:p>
    <w:p w:rsidR="00F96EB8" w:rsidRPr="007978FA" w:rsidRDefault="00F96EB8" w:rsidP="00F96EB8">
      <w:pPr>
        <w:pStyle w:val="a8"/>
        <w:jc w:val="both"/>
        <w:rPr>
          <w:rStyle w:val="FontStyle12"/>
        </w:rPr>
      </w:pPr>
    </w:p>
    <w:p w:rsidR="00F96EB8" w:rsidRPr="00997D89" w:rsidRDefault="00F96EB8" w:rsidP="00F96EB8">
      <w:pPr>
        <w:jc w:val="both"/>
        <w:rPr>
          <w:sz w:val="26"/>
          <w:szCs w:val="26"/>
        </w:rPr>
      </w:pPr>
      <w:r w:rsidRPr="007978FA">
        <w:rPr>
          <w:sz w:val="26"/>
          <w:szCs w:val="26"/>
        </w:rPr>
        <w:t xml:space="preserve">Глава муниципального </w:t>
      </w:r>
    </w:p>
    <w:p w:rsidR="00F96EB8" w:rsidRPr="007978FA" w:rsidRDefault="00F96EB8" w:rsidP="00F96EB8">
      <w:pPr>
        <w:jc w:val="both"/>
        <w:rPr>
          <w:sz w:val="26"/>
          <w:szCs w:val="26"/>
        </w:rPr>
      </w:pPr>
      <w:r w:rsidRPr="007978FA">
        <w:rPr>
          <w:sz w:val="26"/>
          <w:szCs w:val="26"/>
        </w:rPr>
        <w:t>образования «Зямбайгуртское»                                                                  С.И. Александров</w:t>
      </w:r>
    </w:p>
    <w:p w:rsidR="00F96EB8" w:rsidRPr="007978FA" w:rsidRDefault="00F96EB8" w:rsidP="00F96EB8">
      <w:pPr>
        <w:autoSpaceDE w:val="0"/>
        <w:jc w:val="both"/>
        <w:rPr>
          <w:sz w:val="26"/>
          <w:szCs w:val="26"/>
        </w:rPr>
      </w:pPr>
      <w:r w:rsidRPr="007978FA">
        <w:rPr>
          <w:rStyle w:val="FontStyle12"/>
        </w:rPr>
        <w:t xml:space="preserve"> </w:t>
      </w:r>
    </w:p>
    <w:p w:rsidR="00F96EB8" w:rsidRPr="00160D03" w:rsidRDefault="00F96EB8" w:rsidP="00F96EB8">
      <w:pPr>
        <w:autoSpaceDE w:val="0"/>
        <w:jc w:val="both"/>
        <w:rPr>
          <w:sz w:val="26"/>
          <w:szCs w:val="26"/>
        </w:rPr>
      </w:pPr>
    </w:p>
    <w:p w:rsidR="00F96EB8" w:rsidRPr="00160D03" w:rsidRDefault="00F96EB8" w:rsidP="00F96EB8">
      <w:pPr>
        <w:pStyle w:val="ConsTitle"/>
        <w:widowControl/>
        <w:ind w:right="0"/>
        <w:jc w:val="center"/>
        <w:rPr>
          <w:b w:val="0"/>
          <w:sz w:val="26"/>
          <w:szCs w:val="26"/>
        </w:rPr>
      </w:pPr>
    </w:p>
    <w:p w:rsidR="00F96EB8" w:rsidRPr="00160D03" w:rsidRDefault="00F96EB8" w:rsidP="00F96EB8">
      <w:pPr>
        <w:autoSpaceDE w:val="0"/>
        <w:jc w:val="both"/>
        <w:rPr>
          <w:sz w:val="26"/>
          <w:szCs w:val="26"/>
        </w:rPr>
      </w:pPr>
      <w:r w:rsidRPr="00160D03">
        <w:rPr>
          <w:sz w:val="26"/>
          <w:szCs w:val="26"/>
        </w:rPr>
        <w:t>д. Зямбайгурт</w:t>
      </w:r>
    </w:p>
    <w:p w:rsidR="00F96EB8" w:rsidRPr="00160D03" w:rsidRDefault="00F96EB8" w:rsidP="00F96EB8">
      <w:pPr>
        <w:autoSpaceDE w:val="0"/>
        <w:jc w:val="both"/>
        <w:rPr>
          <w:sz w:val="26"/>
          <w:szCs w:val="26"/>
        </w:rPr>
      </w:pPr>
      <w:r w:rsidRPr="00160D03">
        <w:rPr>
          <w:sz w:val="26"/>
          <w:szCs w:val="26"/>
        </w:rPr>
        <w:t>2</w:t>
      </w:r>
      <w:r>
        <w:rPr>
          <w:sz w:val="26"/>
          <w:szCs w:val="26"/>
          <w:lang w:val="en-US"/>
        </w:rPr>
        <w:t>4</w:t>
      </w:r>
      <w:r w:rsidRPr="00160D03">
        <w:rPr>
          <w:sz w:val="26"/>
          <w:szCs w:val="26"/>
        </w:rPr>
        <w:t>.12.20</w:t>
      </w:r>
      <w:r w:rsidRPr="007978FA">
        <w:rPr>
          <w:sz w:val="26"/>
          <w:szCs w:val="26"/>
        </w:rPr>
        <w:t>20</w:t>
      </w:r>
      <w:r w:rsidRPr="00160D03">
        <w:rPr>
          <w:sz w:val="26"/>
          <w:szCs w:val="26"/>
        </w:rPr>
        <w:t xml:space="preserve"> </w:t>
      </w:r>
    </w:p>
    <w:p w:rsidR="00F96EB8" w:rsidRPr="0073757F" w:rsidRDefault="00F96EB8" w:rsidP="00F96EB8">
      <w:pPr>
        <w:autoSpaceDE w:val="0"/>
        <w:jc w:val="both"/>
        <w:rPr>
          <w:sz w:val="26"/>
          <w:szCs w:val="26"/>
          <w:lang w:val="en-US"/>
        </w:rPr>
      </w:pPr>
      <w:r w:rsidRPr="00160D03">
        <w:rPr>
          <w:sz w:val="26"/>
          <w:szCs w:val="26"/>
        </w:rPr>
        <w:t xml:space="preserve">№ </w:t>
      </w:r>
      <w:r>
        <w:rPr>
          <w:sz w:val="26"/>
          <w:szCs w:val="26"/>
          <w:lang w:val="en-US"/>
        </w:rPr>
        <w:t>159</w:t>
      </w:r>
    </w:p>
    <w:p w:rsidR="004C7D61" w:rsidRPr="00F96EB8" w:rsidRDefault="004C7D61" w:rsidP="00F96EB8"/>
    <w:sectPr w:rsidR="004C7D61" w:rsidRPr="00F96EB8" w:rsidSect="006765FD">
      <w:pgSz w:w="11906" w:h="16838"/>
      <w:pgMar w:top="1134" w:right="56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35E8A"/>
    <w:multiLevelType w:val="hybridMultilevel"/>
    <w:tmpl w:val="B1EAF4E6"/>
    <w:lvl w:ilvl="0" w:tplc="6EF2D5D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BFB3C12"/>
    <w:multiLevelType w:val="singleLevel"/>
    <w:tmpl w:val="8E7EF306"/>
    <w:lvl w:ilvl="0">
      <w:start w:val="2"/>
      <w:numFmt w:val="decimal"/>
      <w:lvlText w:val="%1)"/>
      <w:legacy w:legacy="1" w:legacySpace="0" w:legacyIndent="332"/>
      <w:lvlJc w:val="left"/>
      <w:rPr>
        <w:rFonts w:ascii="Times New Roman" w:hAnsi="Times New Roman" w:cs="Times New Roman" w:hint="default"/>
      </w:rPr>
    </w:lvl>
  </w:abstractNum>
  <w:abstractNum w:abstractNumId="2">
    <w:nsid w:val="2F6F6362"/>
    <w:multiLevelType w:val="singleLevel"/>
    <w:tmpl w:val="D6306D22"/>
    <w:lvl w:ilvl="0">
      <w:start w:val="1"/>
      <w:numFmt w:val="decimal"/>
      <w:lvlText w:val="%1)"/>
      <w:legacy w:legacy="1" w:legacySpace="0" w:legacyIndent="327"/>
      <w:lvlJc w:val="left"/>
      <w:rPr>
        <w:rFonts w:ascii="Times New Roman" w:hAnsi="Times New Roman" w:cs="Times New Roman" w:hint="default"/>
      </w:rPr>
    </w:lvl>
  </w:abstractNum>
  <w:abstractNum w:abstractNumId="3">
    <w:nsid w:val="51847EF0"/>
    <w:multiLevelType w:val="singleLevel"/>
    <w:tmpl w:val="31804E7E"/>
    <w:lvl w:ilvl="0">
      <w:start w:val="1"/>
      <w:numFmt w:val="decimal"/>
      <w:lvlText w:val="%1."/>
      <w:legacy w:legacy="1" w:legacySpace="0" w:legacyIndent="336"/>
      <w:lvlJc w:val="left"/>
      <w:rPr>
        <w:rFonts w:ascii="Times New Roman" w:hAnsi="Times New Roman" w:cs="Times New Roman" w:hint="default"/>
      </w:rPr>
    </w:lvl>
  </w:abstractNum>
  <w:abstractNum w:abstractNumId="4">
    <w:nsid w:val="67DA54F9"/>
    <w:multiLevelType w:val="singleLevel"/>
    <w:tmpl w:val="31804E7E"/>
    <w:lvl w:ilvl="0">
      <w:start w:val="1"/>
      <w:numFmt w:val="decimal"/>
      <w:lvlText w:val="%1."/>
      <w:legacy w:legacy="1" w:legacySpace="0" w:legacyIndent="336"/>
      <w:lvlJc w:val="left"/>
      <w:rPr>
        <w:rFonts w:ascii="Times New Roman" w:hAnsi="Times New Roman" w:cs="Times New Roman" w:hint="default"/>
      </w:rPr>
    </w:lvl>
  </w:abstractNum>
  <w:abstractNum w:abstractNumId="5">
    <w:nsid w:val="6D6171EF"/>
    <w:multiLevelType w:val="singleLevel"/>
    <w:tmpl w:val="5D946276"/>
    <w:lvl w:ilvl="0">
      <w:start w:val="1"/>
      <w:numFmt w:val="decimal"/>
      <w:lvlText w:val="%1."/>
      <w:legacy w:legacy="1" w:legacySpace="0" w:legacyIndent="331"/>
      <w:lvlJc w:val="left"/>
      <w:rPr>
        <w:rFonts w:ascii="Times New Roman" w:hAnsi="Times New Roman" w:cs="Times New Roman" w:hint="default"/>
      </w:rPr>
    </w:lvl>
  </w:abstractNum>
  <w:abstractNum w:abstractNumId="6">
    <w:nsid w:val="70EC4FD1"/>
    <w:multiLevelType w:val="multilevel"/>
    <w:tmpl w:val="C0505AA6"/>
    <w:lvl w:ilvl="0">
      <w:start w:val="1"/>
      <w:numFmt w:val="decimal"/>
      <w:lvlText w:val="%1)"/>
      <w:legacy w:legacy="1" w:legacySpace="0" w:legacyIndent="308"/>
      <w:lvlJc w:val="left"/>
      <w:rPr>
        <w:rFonts w:ascii="Times New Roman" w:hAnsi="Times New Roman" w:cs="Times New Roman" w:hint="default"/>
      </w:rPr>
    </w:lvl>
    <w:lvl w:ilvl="1" w:tentative="1">
      <w:start w:val="1"/>
      <w:numFmt w:val="lowerLetter"/>
      <w:lvlText w:val="%2."/>
      <w:lvlJc w:val="left"/>
      <w:pPr>
        <w:ind w:left="1931" w:hanging="360"/>
      </w:pPr>
    </w:lvl>
    <w:lvl w:ilvl="2" w:tentative="1">
      <w:start w:val="1"/>
      <w:numFmt w:val="lowerRoman"/>
      <w:lvlText w:val="%3."/>
      <w:lvlJc w:val="right"/>
      <w:pPr>
        <w:ind w:left="2651" w:hanging="180"/>
      </w:pPr>
    </w:lvl>
    <w:lvl w:ilvl="3" w:tentative="1">
      <w:start w:val="1"/>
      <w:numFmt w:val="decimal"/>
      <w:lvlText w:val="%4."/>
      <w:lvlJc w:val="left"/>
      <w:pPr>
        <w:ind w:left="3371" w:hanging="360"/>
      </w:pPr>
    </w:lvl>
    <w:lvl w:ilvl="4" w:tentative="1">
      <w:start w:val="1"/>
      <w:numFmt w:val="lowerLetter"/>
      <w:lvlText w:val="%5."/>
      <w:lvlJc w:val="left"/>
      <w:pPr>
        <w:ind w:left="4091" w:hanging="360"/>
      </w:pPr>
    </w:lvl>
    <w:lvl w:ilvl="5" w:tentative="1">
      <w:start w:val="1"/>
      <w:numFmt w:val="lowerRoman"/>
      <w:lvlText w:val="%6."/>
      <w:lvlJc w:val="right"/>
      <w:pPr>
        <w:ind w:left="4811" w:hanging="180"/>
      </w:pPr>
    </w:lvl>
    <w:lvl w:ilvl="6" w:tentative="1">
      <w:start w:val="1"/>
      <w:numFmt w:val="decimal"/>
      <w:lvlText w:val="%7."/>
      <w:lvlJc w:val="left"/>
      <w:pPr>
        <w:ind w:left="5531" w:hanging="360"/>
      </w:pPr>
    </w:lvl>
    <w:lvl w:ilvl="7" w:tentative="1">
      <w:start w:val="1"/>
      <w:numFmt w:val="lowerLetter"/>
      <w:lvlText w:val="%8."/>
      <w:lvlJc w:val="left"/>
      <w:pPr>
        <w:ind w:left="6251" w:hanging="360"/>
      </w:pPr>
    </w:lvl>
    <w:lvl w:ilvl="8" w:tentative="1">
      <w:start w:val="1"/>
      <w:numFmt w:val="lowerRoman"/>
      <w:lvlText w:val="%9."/>
      <w:lvlJc w:val="right"/>
      <w:pPr>
        <w:ind w:left="6971" w:hanging="180"/>
      </w:pPr>
    </w:lvl>
  </w:abstractNum>
  <w:abstractNum w:abstractNumId="7">
    <w:nsid w:val="79307C0F"/>
    <w:multiLevelType w:val="singleLevel"/>
    <w:tmpl w:val="B664AF0C"/>
    <w:lvl w:ilvl="0">
      <w:start w:val="4"/>
      <w:numFmt w:val="decimal"/>
      <w:lvlText w:val="%1)"/>
      <w:legacy w:legacy="1" w:legacySpace="0" w:legacyIndent="508"/>
      <w:lvlJc w:val="left"/>
      <w:rPr>
        <w:rFonts w:ascii="Times New Roman" w:hAnsi="Times New Roman" w:cs="Times New Roman" w:hint="default"/>
        <w:color w:val="auto"/>
      </w:rPr>
    </w:lvl>
  </w:abstractNum>
  <w:abstractNum w:abstractNumId="8">
    <w:nsid w:val="798536BA"/>
    <w:multiLevelType w:val="multilevel"/>
    <w:tmpl w:val="E1DA12A8"/>
    <w:lvl w:ilvl="0">
      <w:start w:val="1"/>
      <w:numFmt w:val="decimal"/>
      <w:lvlText w:val="%1."/>
      <w:legacy w:legacy="1" w:legacySpace="0" w:legacyIndent="365"/>
      <w:lvlJc w:val="left"/>
      <w:rPr>
        <w:rFonts w:ascii="Times New Roman" w:hAnsi="Times New Roman" w:cs="Times New Roman"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9">
    <w:nsid w:val="7E780CFA"/>
    <w:multiLevelType w:val="multilevel"/>
    <w:tmpl w:val="40881418"/>
    <w:lvl w:ilvl="0">
      <w:start w:val="1"/>
      <w:numFmt w:val="decimal"/>
      <w:lvlText w:val="%1)"/>
      <w:legacy w:legacy="1" w:legacySpace="0" w:legacyIndent="308"/>
      <w:lvlJc w:val="left"/>
      <w:rPr>
        <w:rFonts w:ascii="Times New Roman" w:hAnsi="Times New Roman" w:cs="Times New Roman" w:hint="default"/>
      </w:rPr>
    </w:lvl>
    <w:lvl w:ilvl="1" w:tentative="1">
      <w:start w:val="1"/>
      <w:numFmt w:val="lowerLetter"/>
      <w:lvlText w:val="%2."/>
      <w:lvlJc w:val="left"/>
      <w:pPr>
        <w:ind w:left="1931" w:hanging="360"/>
      </w:pPr>
    </w:lvl>
    <w:lvl w:ilvl="2" w:tentative="1">
      <w:start w:val="1"/>
      <w:numFmt w:val="lowerRoman"/>
      <w:lvlText w:val="%3."/>
      <w:lvlJc w:val="right"/>
      <w:pPr>
        <w:ind w:left="2651" w:hanging="180"/>
      </w:pPr>
    </w:lvl>
    <w:lvl w:ilvl="3" w:tentative="1">
      <w:start w:val="1"/>
      <w:numFmt w:val="decimal"/>
      <w:lvlText w:val="%4."/>
      <w:lvlJc w:val="left"/>
      <w:pPr>
        <w:ind w:left="3371" w:hanging="360"/>
      </w:pPr>
    </w:lvl>
    <w:lvl w:ilvl="4" w:tentative="1">
      <w:start w:val="1"/>
      <w:numFmt w:val="lowerLetter"/>
      <w:lvlText w:val="%5."/>
      <w:lvlJc w:val="left"/>
      <w:pPr>
        <w:ind w:left="4091" w:hanging="360"/>
      </w:pPr>
    </w:lvl>
    <w:lvl w:ilvl="5" w:tentative="1">
      <w:start w:val="1"/>
      <w:numFmt w:val="lowerRoman"/>
      <w:lvlText w:val="%6."/>
      <w:lvlJc w:val="right"/>
      <w:pPr>
        <w:ind w:left="4811" w:hanging="180"/>
      </w:pPr>
    </w:lvl>
    <w:lvl w:ilvl="6" w:tentative="1">
      <w:start w:val="1"/>
      <w:numFmt w:val="decimal"/>
      <w:lvlText w:val="%7."/>
      <w:lvlJc w:val="left"/>
      <w:pPr>
        <w:ind w:left="5531" w:hanging="360"/>
      </w:pPr>
    </w:lvl>
    <w:lvl w:ilvl="7" w:tentative="1">
      <w:start w:val="1"/>
      <w:numFmt w:val="lowerLetter"/>
      <w:lvlText w:val="%8."/>
      <w:lvlJc w:val="left"/>
      <w:pPr>
        <w:ind w:left="6251" w:hanging="360"/>
      </w:pPr>
    </w:lvl>
    <w:lvl w:ilvl="8" w:tentative="1">
      <w:start w:val="1"/>
      <w:numFmt w:val="lowerRoman"/>
      <w:lvlText w:val="%9."/>
      <w:lvlJc w:val="right"/>
      <w:pPr>
        <w:ind w:left="6971" w:hanging="180"/>
      </w:pPr>
    </w:lvl>
  </w:abstractNum>
  <w:num w:numId="1">
    <w:abstractNumId w:val="2"/>
  </w:num>
  <w:num w:numId="2">
    <w:abstractNumId w:val="8"/>
    <w:lvlOverride w:ilvl="0">
      <w:lvl w:ilvl="0">
        <w:start w:val="1"/>
        <w:numFmt w:val="decimal"/>
        <w:lvlText w:val="%1."/>
        <w:legacy w:legacy="1" w:legacySpace="0" w:legacyIndent="513"/>
        <w:lvlJc w:val="left"/>
        <w:rPr>
          <w:rFonts w:ascii="Times New Roman" w:hAnsi="Times New Roman" w:cs="Times New Roman" w:hint="default"/>
          <w:color w:val="auto"/>
        </w:rPr>
      </w:lvl>
    </w:lvlOverride>
  </w:num>
  <w:num w:numId="3">
    <w:abstractNumId w:val="5"/>
  </w:num>
  <w:num w:numId="4">
    <w:abstractNumId w:val="3"/>
  </w:num>
  <w:num w:numId="5">
    <w:abstractNumId w:val="4"/>
  </w:num>
  <w:num w:numId="6">
    <w:abstractNumId w:val="7"/>
  </w:num>
  <w:num w:numId="7">
    <w:abstractNumId w:val="0"/>
  </w:num>
  <w:num w:numId="8">
    <w:abstractNumId w:val="1"/>
  </w:num>
  <w:num w:numId="9">
    <w:abstractNumId w:val="6"/>
  </w:num>
  <w:num w:numId="10">
    <w:abstractNumId w:val="6"/>
    <w:lvlOverride w:ilvl="0">
      <w:lvl w:ilvl="0">
        <w:start w:val="1"/>
        <w:numFmt w:val="decimal"/>
        <w:lvlText w:val="%1)"/>
        <w:legacy w:legacy="1" w:legacySpace="0" w:legacyIndent="307"/>
        <w:lvlJc w:val="left"/>
        <w:rPr>
          <w:rFonts w:ascii="Times New Roman" w:hAnsi="Times New Roman" w:cs="Times New Roman" w:hint="default"/>
        </w:rPr>
      </w:lvl>
    </w:lvlOverride>
  </w:num>
  <w:num w:numId="11">
    <w:abstractNumId w:val="9"/>
  </w:num>
  <w:num w:numId="12">
    <w:abstractNumId w:val="9"/>
    <w:lvlOverride w:ilvl="0">
      <w:lvl w:ilvl="0">
        <w:start w:val="1"/>
        <w:numFmt w:val="decimal"/>
        <w:lvlText w:val="%1)"/>
        <w:legacy w:legacy="1" w:legacySpace="0" w:legacyIndent="307"/>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65FD"/>
    <w:rsid w:val="004C7D61"/>
    <w:rsid w:val="006765FD"/>
    <w:rsid w:val="009B2D83"/>
    <w:rsid w:val="00F96E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65FD"/>
    <w:pPr>
      <w:jc w:val="left"/>
    </w:pPr>
    <w:rPr>
      <w:rFonts w:ascii="Times New Roman" w:eastAsia="Times New Roman" w:hAnsi="Times New Roman" w:cs="Times New Roman"/>
      <w:sz w:val="24"/>
      <w:szCs w:val="24"/>
      <w:lang w:eastAsia="ru-RU"/>
    </w:rPr>
  </w:style>
  <w:style w:type="paragraph" w:styleId="2">
    <w:name w:val="heading 2"/>
    <w:basedOn w:val="a"/>
    <w:next w:val="a"/>
    <w:link w:val="20"/>
    <w:qFormat/>
    <w:rsid w:val="006765FD"/>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6765FD"/>
    <w:rPr>
      <w:rFonts w:ascii="Arial" w:eastAsia="Times New Roman" w:hAnsi="Arial" w:cs="Arial"/>
      <w:b/>
      <w:bCs/>
      <w:i/>
      <w:iCs/>
      <w:sz w:val="28"/>
      <w:szCs w:val="28"/>
      <w:lang w:eastAsia="ru-RU"/>
    </w:rPr>
  </w:style>
  <w:style w:type="paragraph" w:customStyle="1" w:styleId="ConsPlusNormal">
    <w:name w:val="ConsPlusNormal"/>
    <w:rsid w:val="006765FD"/>
    <w:pPr>
      <w:widowControl w:val="0"/>
      <w:suppressAutoHyphens/>
      <w:autoSpaceDE w:val="0"/>
      <w:ind w:firstLine="720"/>
      <w:jc w:val="left"/>
    </w:pPr>
    <w:rPr>
      <w:rFonts w:ascii="Arial" w:eastAsia="Times New Roman" w:hAnsi="Arial" w:cs="Arial"/>
      <w:kern w:val="1"/>
      <w:sz w:val="20"/>
      <w:szCs w:val="20"/>
      <w:lang w:eastAsia="ar-SA"/>
    </w:rPr>
  </w:style>
  <w:style w:type="paragraph" w:customStyle="1" w:styleId="ConsPlusNonformat">
    <w:name w:val="ConsPlusNonformat"/>
    <w:basedOn w:val="a"/>
    <w:next w:val="ConsPlusNormal"/>
    <w:uiPriority w:val="99"/>
    <w:rsid w:val="006765FD"/>
    <w:pPr>
      <w:widowControl w:val="0"/>
      <w:suppressAutoHyphens/>
      <w:autoSpaceDE w:val="0"/>
    </w:pPr>
    <w:rPr>
      <w:rFonts w:ascii="Courier New" w:eastAsia="Courier New" w:hAnsi="Courier New" w:cs="Courier New"/>
      <w:kern w:val="1"/>
      <w:sz w:val="20"/>
      <w:szCs w:val="20"/>
      <w:lang w:bidi="ru-RU"/>
    </w:rPr>
  </w:style>
  <w:style w:type="character" w:styleId="a3">
    <w:name w:val="Hyperlink"/>
    <w:uiPriority w:val="99"/>
    <w:rsid w:val="006765FD"/>
    <w:rPr>
      <w:color w:val="000080"/>
      <w:u w:val="single"/>
    </w:rPr>
  </w:style>
  <w:style w:type="paragraph" w:styleId="a4">
    <w:name w:val="Body Text"/>
    <w:basedOn w:val="a"/>
    <w:link w:val="a5"/>
    <w:rsid w:val="006765FD"/>
    <w:pPr>
      <w:suppressAutoHyphens/>
      <w:jc w:val="both"/>
    </w:pPr>
    <w:rPr>
      <w:rFonts w:cs="Calibri"/>
      <w:sz w:val="28"/>
      <w:szCs w:val="20"/>
      <w:lang w:eastAsia="ar-SA"/>
    </w:rPr>
  </w:style>
  <w:style w:type="character" w:customStyle="1" w:styleId="a5">
    <w:name w:val="Основной текст Знак"/>
    <w:basedOn w:val="a0"/>
    <w:link w:val="a4"/>
    <w:rsid w:val="006765FD"/>
    <w:rPr>
      <w:rFonts w:ascii="Times New Roman" w:eastAsia="Times New Roman" w:hAnsi="Times New Roman" w:cs="Calibri"/>
      <w:sz w:val="28"/>
      <w:szCs w:val="20"/>
      <w:lang w:eastAsia="ar-SA"/>
    </w:rPr>
  </w:style>
  <w:style w:type="paragraph" w:styleId="a6">
    <w:name w:val="Body Text Indent"/>
    <w:basedOn w:val="a"/>
    <w:link w:val="a7"/>
    <w:rsid w:val="006765FD"/>
    <w:pPr>
      <w:spacing w:after="120"/>
      <w:ind w:left="283"/>
    </w:pPr>
  </w:style>
  <w:style w:type="character" w:customStyle="1" w:styleId="a7">
    <w:name w:val="Основной текст с отступом Знак"/>
    <w:basedOn w:val="a0"/>
    <w:link w:val="a6"/>
    <w:rsid w:val="006765FD"/>
    <w:rPr>
      <w:rFonts w:ascii="Times New Roman" w:eastAsia="Times New Roman" w:hAnsi="Times New Roman" w:cs="Times New Roman"/>
      <w:sz w:val="24"/>
      <w:szCs w:val="24"/>
      <w:lang w:eastAsia="ru-RU"/>
    </w:rPr>
  </w:style>
  <w:style w:type="paragraph" w:customStyle="1" w:styleId="ConsTitle">
    <w:name w:val="ConsTitle"/>
    <w:rsid w:val="006765FD"/>
    <w:pPr>
      <w:widowControl w:val="0"/>
      <w:autoSpaceDE w:val="0"/>
      <w:autoSpaceDN w:val="0"/>
      <w:adjustRightInd w:val="0"/>
      <w:ind w:right="19772"/>
      <w:jc w:val="left"/>
    </w:pPr>
    <w:rPr>
      <w:rFonts w:ascii="Arial" w:eastAsia="Times New Roman" w:hAnsi="Arial" w:cs="Arial"/>
      <w:b/>
      <w:bCs/>
      <w:sz w:val="16"/>
      <w:szCs w:val="16"/>
    </w:rPr>
  </w:style>
  <w:style w:type="paragraph" w:styleId="a8">
    <w:name w:val="No Spacing"/>
    <w:uiPriority w:val="1"/>
    <w:qFormat/>
    <w:rsid w:val="006765FD"/>
    <w:pPr>
      <w:widowControl w:val="0"/>
      <w:suppressAutoHyphens/>
      <w:autoSpaceDE w:val="0"/>
      <w:jc w:val="left"/>
    </w:pPr>
    <w:rPr>
      <w:rFonts w:ascii="Times New Roman" w:eastAsia="Arial" w:hAnsi="Times New Roman" w:cs="Calibri"/>
      <w:sz w:val="20"/>
      <w:szCs w:val="20"/>
      <w:lang w:eastAsia="ar-SA"/>
    </w:rPr>
  </w:style>
  <w:style w:type="paragraph" w:customStyle="1" w:styleId="Style1">
    <w:name w:val="Style1"/>
    <w:basedOn w:val="a"/>
    <w:uiPriority w:val="99"/>
    <w:rsid w:val="006765FD"/>
    <w:pPr>
      <w:widowControl w:val="0"/>
      <w:autoSpaceDE w:val="0"/>
      <w:autoSpaceDN w:val="0"/>
      <w:adjustRightInd w:val="0"/>
      <w:spacing w:line="322" w:lineRule="exact"/>
      <w:ind w:firstLine="710"/>
      <w:jc w:val="both"/>
    </w:pPr>
  </w:style>
  <w:style w:type="paragraph" w:customStyle="1" w:styleId="Style5">
    <w:name w:val="Style5"/>
    <w:basedOn w:val="a"/>
    <w:uiPriority w:val="99"/>
    <w:rsid w:val="006765FD"/>
    <w:pPr>
      <w:widowControl w:val="0"/>
      <w:autoSpaceDE w:val="0"/>
      <w:autoSpaceDN w:val="0"/>
      <w:adjustRightInd w:val="0"/>
      <w:spacing w:line="322" w:lineRule="exact"/>
      <w:ind w:firstLine="739"/>
      <w:jc w:val="both"/>
    </w:pPr>
  </w:style>
  <w:style w:type="paragraph" w:customStyle="1" w:styleId="Style7">
    <w:name w:val="Style7"/>
    <w:basedOn w:val="a"/>
    <w:uiPriority w:val="99"/>
    <w:rsid w:val="006765FD"/>
    <w:pPr>
      <w:widowControl w:val="0"/>
      <w:autoSpaceDE w:val="0"/>
      <w:autoSpaceDN w:val="0"/>
      <w:adjustRightInd w:val="0"/>
      <w:spacing w:line="326" w:lineRule="exact"/>
      <w:ind w:firstLine="710"/>
      <w:jc w:val="both"/>
    </w:pPr>
  </w:style>
  <w:style w:type="character" w:customStyle="1" w:styleId="FontStyle11">
    <w:name w:val="Font Style11"/>
    <w:basedOn w:val="a0"/>
    <w:uiPriority w:val="99"/>
    <w:rsid w:val="006765FD"/>
    <w:rPr>
      <w:rFonts w:ascii="Times New Roman" w:hAnsi="Times New Roman" w:cs="Times New Roman"/>
      <w:b/>
      <w:bCs/>
      <w:sz w:val="26"/>
      <w:szCs w:val="26"/>
    </w:rPr>
  </w:style>
  <w:style w:type="character" w:customStyle="1" w:styleId="FontStyle12">
    <w:name w:val="Font Style12"/>
    <w:basedOn w:val="a0"/>
    <w:uiPriority w:val="99"/>
    <w:rsid w:val="006765FD"/>
    <w:rPr>
      <w:rFonts w:ascii="Times New Roman" w:hAnsi="Times New Roman" w:cs="Times New Roman"/>
      <w:sz w:val="26"/>
      <w:szCs w:val="26"/>
    </w:rPr>
  </w:style>
  <w:style w:type="paragraph" w:customStyle="1" w:styleId="Style6">
    <w:name w:val="Style6"/>
    <w:basedOn w:val="a"/>
    <w:uiPriority w:val="99"/>
    <w:rsid w:val="006765FD"/>
    <w:pPr>
      <w:widowControl w:val="0"/>
      <w:autoSpaceDE w:val="0"/>
      <w:autoSpaceDN w:val="0"/>
      <w:adjustRightInd w:val="0"/>
      <w:jc w:val="both"/>
    </w:pPr>
  </w:style>
  <w:style w:type="paragraph" w:customStyle="1" w:styleId="Default">
    <w:name w:val="Default"/>
    <w:rsid w:val="006765FD"/>
    <w:pPr>
      <w:suppressAutoHyphens/>
      <w:autoSpaceDE w:val="0"/>
      <w:jc w:val="left"/>
    </w:pPr>
    <w:rPr>
      <w:rFonts w:ascii="Times New Roman" w:eastAsia="Calibri" w:hAnsi="Times New Roman" w:cs="Times New Roman"/>
      <w:color w:val="000000"/>
      <w:sz w:val="24"/>
      <w:szCs w:val="24"/>
      <w:lang w:eastAsia="ar-SA"/>
    </w:rPr>
  </w:style>
  <w:style w:type="paragraph" w:customStyle="1" w:styleId="1">
    <w:name w:val="Абзац списка1"/>
    <w:basedOn w:val="a"/>
    <w:rsid w:val="006765FD"/>
    <w:pPr>
      <w:suppressAutoHyphens/>
      <w:spacing w:after="200"/>
      <w:ind w:left="720"/>
      <w:contextualSpacing/>
    </w:pPr>
    <w:rPr>
      <w:rFonts w:ascii="Calibri" w:hAnsi="Calibri"/>
      <w:lang w:eastAsia="zh-CN"/>
    </w:rPr>
  </w:style>
  <w:style w:type="paragraph" w:customStyle="1" w:styleId="6">
    <w:name w:val="Без интервала6"/>
    <w:rsid w:val="006765FD"/>
    <w:pPr>
      <w:suppressAutoHyphens/>
      <w:spacing w:line="100" w:lineRule="atLeast"/>
      <w:jc w:val="left"/>
    </w:pPr>
    <w:rPr>
      <w:rFonts w:ascii="Times New Roman" w:eastAsia="Arial Unicode MS" w:hAnsi="Times New Roman" w:cs="Mangal"/>
      <w:sz w:val="24"/>
      <w:szCs w:val="24"/>
      <w:lang w:eastAsia="zh-CN" w:bidi="hi-IN"/>
    </w:rPr>
  </w:style>
  <w:style w:type="paragraph" w:customStyle="1" w:styleId="60">
    <w:name w:val="Абзац списка6"/>
    <w:basedOn w:val="a"/>
    <w:rsid w:val="006765FD"/>
    <w:pPr>
      <w:suppressAutoHyphens/>
      <w:spacing w:after="200"/>
      <w:ind w:left="720"/>
      <w:contextualSpacing/>
    </w:pPr>
    <w:rPr>
      <w:rFonts w:ascii="Calibri" w:hAnsi="Calibri"/>
      <w:lang w:eastAsia="zh-CN"/>
    </w:rPr>
  </w:style>
  <w:style w:type="character" w:customStyle="1" w:styleId="10">
    <w:name w:val="Гиперссылка1"/>
    <w:rsid w:val="006765FD"/>
  </w:style>
  <w:style w:type="paragraph" w:styleId="a9">
    <w:name w:val="Balloon Text"/>
    <w:basedOn w:val="a"/>
    <w:link w:val="aa"/>
    <w:uiPriority w:val="99"/>
    <w:semiHidden/>
    <w:unhideWhenUsed/>
    <w:rsid w:val="006765FD"/>
    <w:rPr>
      <w:rFonts w:ascii="Tahoma" w:hAnsi="Tahoma" w:cs="Tahoma"/>
      <w:sz w:val="16"/>
      <w:szCs w:val="16"/>
    </w:rPr>
  </w:style>
  <w:style w:type="character" w:customStyle="1" w:styleId="aa">
    <w:name w:val="Текст выноски Знак"/>
    <w:basedOn w:val="a0"/>
    <w:link w:val="a9"/>
    <w:uiPriority w:val="99"/>
    <w:semiHidden/>
    <w:rsid w:val="006765FD"/>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65FD"/>
    <w:pPr>
      <w:jc w:val="left"/>
    </w:pPr>
    <w:rPr>
      <w:rFonts w:ascii="Times New Roman" w:eastAsia="Times New Roman" w:hAnsi="Times New Roman" w:cs="Times New Roman"/>
      <w:sz w:val="24"/>
      <w:szCs w:val="24"/>
      <w:lang w:eastAsia="ru-RU"/>
    </w:rPr>
  </w:style>
  <w:style w:type="paragraph" w:styleId="2">
    <w:name w:val="heading 2"/>
    <w:basedOn w:val="a"/>
    <w:next w:val="a"/>
    <w:link w:val="20"/>
    <w:qFormat/>
    <w:rsid w:val="006765FD"/>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6765FD"/>
    <w:rPr>
      <w:rFonts w:ascii="Arial" w:eastAsia="Times New Roman" w:hAnsi="Arial" w:cs="Arial"/>
      <w:b/>
      <w:bCs/>
      <w:i/>
      <w:iCs/>
      <w:sz w:val="28"/>
      <w:szCs w:val="28"/>
      <w:lang w:eastAsia="ru-RU"/>
    </w:rPr>
  </w:style>
  <w:style w:type="paragraph" w:customStyle="1" w:styleId="ConsPlusNormal">
    <w:name w:val="ConsPlusNormal"/>
    <w:rsid w:val="006765FD"/>
    <w:pPr>
      <w:widowControl w:val="0"/>
      <w:suppressAutoHyphens/>
      <w:autoSpaceDE w:val="0"/>
      <w:ind w:firstLine="720"/>
      <w:jc w:val="left"/>
    </w:pPr>
    <w:rPr>
      <w:rFonts w:ascii="Arial" w:eastAsia="Times New Roman" w:hAnsi="Arial" w:cs="Arial"/>
      <w:kern w:val="1"/>
      <w:sz w:val="20"/>
      <w:szCs w:val="20"/>
      <w:lang w:eastAsia="ar-SA"/>
    </w:rPr>
  </w:style>
  <w:style w:type="paragraph" w:customStyle="1" w:styleId="ConsPlusNonformat">
    <w:name w:val="ConsPlusNonformat"/>
    <w:basedOn w:val="a"/>
    <w:next w:val="ConsPlusNormal"/>
    <w:uiPriority w:val="99"/>
    <w:rsid w:val="006765FD"/>
    <w:pPr>
      <w:widowControl w:val="0"/>
      <w:suppressAutoHyphens/>
      <w:autoSpaceDE w:val="0"/>
    </w:pPr>
    <w:rPr>
      <w:rFonts w:ascii="Courier New" w:eastAsia="Courier New" w:hAnsi="Courier New" w:cs="Courier New"/>
      <w:kern w:val="1"/>
      <w:sz w:val="20"/>
      <w:szCs w:val="20"/>
      <w:lang w:bidi="ru-RU"/>
    </w:rPr>
  </w:style>
  <w:style w:type="character" w:styleId="a3">
    <w:name w:val="Hyperlink"/>
    <w:uiPriority w:val="99"/>
    <w:rsid w:val="006765FD"/>
    <w:rPr>
      <w:color w:val="000080"/>
      <w:u w:val="single"/>
    </w:rPr>
  </w:style>
  <w:style w:type="paragraph" w:styleId="a4">
    <w:name w:val="Body Text"/>
    <w:basedOn w:val="a"/>
    <w:link w:val="a5"/>
    <w:rsid w:val="006765FD"/>
    <w:pPr>
      <w:suppressAutoHyphens/>
      <w:jc w:val="both"/>
    </w:pPr>
    <w:rPr>
      <w:rFonts w:cs="Calibri"/>
      <w:sz w:val="28"/>
      <w:szCs w:val="20"/>
      <w:lang w:eastAsia="ar-SA"/>
    </w:rPr>
  </w:style>
  <w:style w:type="character" w:customStyle="1" w:styleId="a5">
    <w:name w:val="Основной текст Знак"/>
    <w:basedOn w:val="a0"/>
    <w:link w:val="a4"/>
    <w:rsid w:val="006765FD"/>
    <w:rPr>
      <w:rFonts w:ascii="Times New Roman" w:eastAsia="Times New Roman" w:hAnsi="Times New Roman" w:cs="Calibri"/>
      <w:sz w:val="28"/>
      <w:szCs w:val="20"/>
      <w:lang w:eastAsia="ar-SA"/>
    </w:rPr>
  </w:style>
  <w:style w:type="paragraph" w:styleId="a6">
    <w:name w:val="Body Text Indent"/>
    <w:basedOn w:val="a"/>
    <w:link w:val="a7"/>
    <w:rsid w:val="006765FD"/>
    <w:pPr>
      <w:spacing w:after="120"/>
      <w:ind w:left="283"/>
    </w:pPr>
  </w:style>
  <w:style w:type="character" w:customStyle="1" w:styleId="a7">
    <w:name w:val="Основной текст с отступом Знак"/>
    <w:basedOn w:val="a0"/>
    <w:link w:val="a6"/>
    <w:rsid w:val="006765FD"/>
    <w:rPr>
      <w:rFonts w:ascii="Times New Roman" w:eastAsia="Times New Roman" w:hAnsi="Times New Roman" w:cs="Times New Roman"/>
      <w:sz w:val="24"/>
      <w:szCs w:val="24"/>
      <w:lang w:eastAsia="ru-RU"/>
    </w:rPr>
  </w:style>
  <w:style w:type="paragraph" w:customStyle="1" w:styleId="ConsTitle">
    <w:name w:val="ConsTitle"/>
    <w:rsid w:val="006765FD"/>
    <w:pPr>
      <w:widowControl w:val="0"/>
      <w:autoSpaceDE w:val="0"/>
      <w:autoSpaceDN w:val="0"/>
      <w:adjustRightInd w:val="0"/>
      <w:ind w:right="19772"/>
      <w:jc w:val="left"/>
    </w:pPr>
    <w:rPr>
      <w:rFonts w:ascii="Arial" w:eastAsia="Times New Roman" w:hAnsi="Arial" w:cs="Arial"/>
      <w:b/>
      <w:bCs/>
      <w:sz w:val="16"/>
      <w:szCs w:val="16"/>
    </w:rPr>
  </w:style>
  <w:style w:type="paragraph" w:styleId="a8">
    <w:name w:val="No Spacing"/>
    <w:uiPriority w:val="1"/>
    <w:qFormat/>
    <w:rsid w:val="006765FD"/>
    <w:pPr>
      <w:widowControl w:val="0"/>
      <w:suppressAutoHyphens/>
      <w:autoSpaceDE w:val="0"/>
      <w:jc w:val="left"/>
    </w:pPr>
    <w:rPr>
      <w:rFonts w:ascii="Times New Roman" w:eastAsia="Arial" w:hAnsi="Times New Roman" w:cs="Calibri"/>
      <w:sz w:val="20"/>
      <w:szCs w:val="20"/>
      <w:lang w:eastAsia="ar-SA"/>
    </w:rPr>
  </w:style>
  <w:style w:type="paragraph" w:customStyle="1" w:styleId="Style1">
    <w:name w:val="Style1"/>
    <w:basedOn w:val="a"/>
    <w:uiPriority w:val="99"/>
    <w:rsid w:val="006765FD"/>
    <w:pPr>
      <w:widowControl w:val="0"/>
      <w:autoSpaceDE w:val="0"/>
      <w:autoSpaceDN w:val="0"/>
      <w:adjustRightInd w:val="0"/>
      <w:spacing w:line="322" w:lineRule="exact"/>
      <w:ind w:firstLine="710"/>
      <w:jc w:val="both"/>
    </w:pPr>
  </w:style>
  <w:style w:type="paragraph" w:customStyle="1" w:styleId="Style5">
    <w:name w:val="Style5"/>
    <w:basedOn w:val="a"/>
    <w:uiPriority w:val="99"/>
    <w:rsid w:val="006765FD"/>
    <w:pPr>
      <w:widowControl w:val="0"/>
      <w:autoSpaceDE w:val="0"/>
      <w:autoSpaceDN w:val="0"/>
      <w:adjustRightInd w:val="0"/>
      <w:spacing w:line="322" w:lineRule="exact"/>
      <w:ind w:firstLine="739"/>
      <w:jc w:val="both"/>
    </w:pPr>
  </w:style>
  <w:style w:type="paragraph" w:customStyle="1" w:styleId="Style7">
    <w:name w:val="Style7"/>
    <w:basedOn w:val="a"/>
    <w:uiPriority w:val="99"/>
    <w:rsid w:val="006765FD"/>
    <w:pPr>
      <w:widowControl w:val="0"/>
      <w:autoSpaceDE w:val="0"/>
      <w:autoSpaceDN w:val="0"/>
      <w:adjustRightInd w:val="0"/>
      <w:spacing w:line="326" w:lineRule="exact"/>
      <w:ind w:firstLine="710"/>
      <w:jc w:val="both"/>
    </w:pPr>
  </w:style>
  <w:style w:type="character" w:customStyle="1" w:styleId="FontStyle11">
    <w:name w:val="Font Style11"/>
    <w:basedOn w:val="a0"/>
    <w:uiPriority w:val="99"/>
    <w:rsid w:val="006765FD"/>
    <w:rPr>
      <w:rFonts w:ascii="Times New Roman" w:hAnsi="Times New Roman" w:cs="Times New Roman"/>
      <w:b/>
      <w:bCs/>
      <w:sz w:val="26"/>
      <w:szCs w:val="26"/>
    </w:rPr>
  </w:style>
  <w:style w:type="character" w:customStyle="1" w:styleId="FontStyle12">
    <w:name w:val="Font Style12"/>
    <w:basedOn w:val="a0"/>
    <w:uiPriority w:val="99"/>
    <w:rsid w:val="006765FD"/>
    <w:rPr>
      <w:rFonts w:ascii="Times New Roman" w:hAnsi="Times New Roman" w:cs="Times New Roman"/>
      <w:sz w:val="26"/>
      <w:szCs w:val="26"/>
    </w:rPr>
  </w:style>
  <w:style w:type="paragraph" w:customStyle="1" w:styleId="Style6">
    <w:name w:val="Style6"/>
    <w:basedOn w:val="a"/>
    <w:uiPriority w:val="99"/>
    <w:rsid w:val="006765FD"/>
    <w:pPr>
      <w:widowControl w:val="0"/>
      <w:autoSpaceDE w:val="0"/>
      <w:autoSpaceDN w:val="0"/>
      <w:adjustRightInd w:val="0"/>
      <w:jc w:val="both"/>
    </w:pPr>
  </w:style>
  <w:style w:type="paragraph" w:customStyle="1" w:styleId="Default">
    <w:name w:val="Default"/>
    <w:rsid w:val="006765FD"/>
    <w:pPr>
      <w:suppressAutoHyphens/>
      <w:autoSpaceDE w:val="0"/>
      <w:jc w:val="left"/>
    </w:pPr>
    <w:rPr>
      <w:rFonts w:ascii="Times New Roman" w:eastAsia="Calibri" w:hAnsi="Times New Roman" w:cs="Times New Roman"/>
      <w:color w:val="000000"/>
      <w:sz w:val="24"/>
      <w:szCs w:val="24"/>
      <w:lang w:eastAsia="ar-SA"/>
    </w:rPr>
  </w:style>
  <w:style w:type="paragraph" w:customStyle="1" w:styleId="1">
    <w:name w:val="Абзац списка1"/>
    <w:basedOn w:val="a"/>
    <w:rsid w:val="006765FD"/>
    <w:pPr>
      <w:suppressAutoHyphens/>
      <w:spacing w:after="200"/>
      <w:ind w:left="720"/>
      <w:contextualSpacing/>
    </w:pPr>
    <w:rPr>
      <w:rFonts w:ascii="Calibri" w:hAnsi="Calibri"/>
      <w:lang w:eastAsia="zh-CN"/>
    </w:rPr>
  </w:style>
  <w:style w:type="paragraph" w:customStyle="1" w:styleId="6">
    <w:name w:val="Без интервала6"/>
    <w:rsid w:val="006765FD"/>
    <w:pPr>
      <w:suppressAutoHyphens/>
      <w:spacing w:line="100" w:lineRule="atLeast"/>
      <w:jc w:val="left"/>
    </w:pPr>
    <w:rPr>
      <w:rFonts w:ascii="Times New Roman" w:eastAsia="Arial Unicode MS" w:hAnsi="Times New Roman" w:cs="Mangal"/>
      <w:sz w:val="24"/>
      <w:szCs w:val="24"/>
      <w:lang w:eastAsia="zh-CN" w:bidi="hi-IN"/>
    </w:rPr>
  </w:style>
  <w:style w:type="paragraph" w:customStyle="1" w:styleId="60">
    <w:name w:val="Абзац списка6"/>
    <w:basedOn w:val="a"/>
    <w:rsid w:val="006765FD"/>
    <w:pPr>
      <w:suppressAutoHyphens/>
      <w:spacing w:after="200"/>
      <w:ind w:left="720"/>
      <w:contextualSpacing/>
    </w:pPr>
    <w:rPr>
      <w:rFonts w:ascii="Calibri" w:hAnsi="Calibri"/>
      <w:lang w:eastAsia="zh-CN"/>
    </w:rPr>
  </w:style>
  <w:style w:type="character" w:customStyle="1" w:styleId="10">
    <w:name w:val="Гиперссылка1"/>
    <w:rsid w:val="006765FD"/>
  </w:style>
  <w:style w:type="paragraph" w:styleId="a9">
    <w:name w:val="Balloon Text"/>
    <w:basedOn w:val="a"/>
    <w:link w:val="aa"/>
    <w:uiPriority w:val="99"/>
    <w:semiHidden/>
    <w:unhideWhenUsed/>
    <w:rsid w:val="006765FD"/>
    <w:rPr>
      <w:rFonts w:ascii="Tahoma" w:hAnsi="Tahoma" w:cs="Tahoma"/>
      <w:sz w:val="16"/>
      <w:szCs w:val="16"/>
    </w:rPr>
  </w:style>
  <w:style w:type="character" w:customStyle="1" w:styleId="aa">
    <w:name w:val="Текст выноски Знак"/>
    <w:basedOn w:val="a0"/>
    <w:link w:val="a9"/>
    <w:uiPriority w:val="99"/>
    <w:semiHidden/>
    <w:rsid w:val="006765FD"/>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053;n=44603;fld=134;dst=100156" TargetMode="External"/><Relationship Id="rId13" Type="http://schemas.openxmlformats.org/officeDocument/2006/relationships/hyperlink" Target="consultantplus://offline/main?base=RLAW053;n=44603;fld=134;dst=100656" TargetMode="External"/><Relationship Id="rId18" Type="http://schemas.openxmlformats.org/officeDocument/2006/relationships/hyperlink" Target="consultantplus://offline/main?base=RLAW053;n=44603;fld=134;dst=104788" TargetMode="External"/><Relationship Id="rId3" Type="http://schemas.microsoft.com/office/2007/relationships/stylesWithEffects" Target="stylesWithEffects.xml"/><Relationship Id="rId21" Type="http://schemas.openxmlformats.org/officeDocument/2006/relationships/hyperlink" Target="consultantplus://offline/ref=BC8FD8CE333C681771AC30338816E2FEE799C6201BA37BF3192504588F1AA13DDDC324FC6EA91EA41771E" TargetMode="External"/><Relationship Id="rId7" Type="http://schemas.openxmlformats.org/officeDocument/2006/relationships/hyperlink" Target="consultantplus://offline/main?base=RLAW053;n=44603;fld=134;dst=100156" TargetMode="External"/><Relationship Id="rId12" Type="http://schemas.openxmlformats.org/officeDocument/2006/relationships/hyperlink" Target="consultantplus://offline/main?base=RLAW053;n=44603;fld=134;dst=100372" TargetMode="External"/><Relationship Id="rId17" Type="http://schemas.openxmlformats.org/officeDocument/2006/relationships/hyperlink" Target="consultantplus://offline/main?base=RLAW053;n=44603;fld=134;dst=103627"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main?base=RLAW053;n=44603;fld=134;dst=104788" TargetMode="External"/><Relationship Id="rId20" Type="http://schemas.openxmlformats.org/officeDocument/2006/relationships/hyperlink" Target="consultantplus://offline/ref=C39AD1FEBDD95C6333928CA877C7073EA09B92C27ED82975DCEC2E0ED091A67DFC34682368197443g6rBK" TargetMode="External"/><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hyperlink" Target="consultantplus://offline/main?base=RLAW053;n=44603;fld=134;dst=100219"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main?base=RLAW053;n=44603;fld=134;dst=103627" TargetMode="External"/><Relationship Id="rId23" Type="http://schemas.openxmlformats.org/officeDocument/2006/relationships/hyperlink" Target="consultantplus://offline/main?base=RLAW053;n=44603;fld=134;dst=100006" TargetMode="External"/><Relationship Id="rId10" Type="http://schemas.openxmlformats.org/officeDocument/2006/relationships/hyperlink" Target="consultantplus://offline/main?base=RLAW053;n=44603;fld=134;dst=100156" TargetMode="External"/><Relationship Id="rId19" Type="http://schemas.openxmlformats.org/officeDocument/2006/relationships/hyperlink" Target="http://pravo.minjust.ru:8080/bigs/showDocument.html?id=387507C3-B80D-4C0D-9291-8CDC81673F2B" TargetMode="External"/><Relationship Id="rId4" Type="http://schemas.openxmlformats.org/officeDocument/2006/relationships/settings" Target="settings.xml"/><Relationship Id="rId9" Type="http://schemas.openxmlformats.org/officeDocument/2006/relationships/hyperlink" Target="consultantplus://offline/main?base=RLAW053;n=44603;fld=134;dst=100156" TargetMode="External"/><Relationship Id="rId14" Type="http://schemas.openxmlformats.org/officeDocument/2006/relationships/hyperlink" Target="consultantplus://offline/main?base=RLAW053;n=44603;fld=134;dst=102195" TargetMode="External"/><Relationship Id="rId22" Type="http://schemas.openxmlformats.org/officeDocument/2006/relationships/hyperlink" Target="consultantplus://offline/ref=C39AD1FEBDD95C6333928CA877C7073EA09B92C27ED82975DCEC2E0ED091A67DFC34682368197443g6rB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16</Pages>
  <Words>7128</Words>
  <Characters>40632</Characters>
  <Application>Microsoft Office Word</Application>
  <DocSecurity>0</DocSecurity>
  <Lines>338</Lines>
  <Paragraphs>95</Paragraphs>
  <ScaleCrop>false</ScaleCrop>
  <Company/>
  <LinksUpToDate>false</LinksUpToDate>
  <CharactersWithSpaces>47665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2020-12-21T11:31:00Z</dcterms:created>
  <dcterms:modified xsi:type="dcterms:W3CDTF">2020-12-26T04:27:00Z</dcterms:modified>
</cp:coreProperties>
</file>