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5FCA" w:rsidRDefault="005E5FCA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34C8" w:rsidRDefault="001F34C8" w:rsidP="001F34C8">
      <w:pPr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1F34C8" w:rsidRDefault="001F34C8" w:rsidP="001F34C8">
      <w:pPr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1F34C8" w:rsidRDefault="001F34C8" w:rsidP="001F34C8">
      <w:pPr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1F34C8" w:rsidRDefault="001F34C8" w:rsidP="001F34C8">
      <w:pPr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1F34C8" w:rsidRDefault="001F34C8" w:rsidP="001F34C8">
      <w:pPr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1F34C8" w:rsidRDefault="005514A3" w:rsidP="001F34C8">
      <w:pPr>
        <w:jc w:val="center"/>
        <w:rPr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1pt;margin-top:59pt;width:62.45pt;height:54.95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PBrush" ShapeID="_x0000_s1027" DrawAspect="Content" ObjectID="_1789279393" r:id="rId9"/>
        </w:object>
      </w:r>
      <w:bookmarkStart w:id="0" w:name="Par37"/>
      <w:bookmarkEnd w:id="0"/>
      <w:r w:rsidR="001F34C8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1F34C8" w:rsidRDefault="001F34C8" w:rsidP="001F34C8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F34C8" w:rsidRDefault="001F34C8" w:rsidP="001F34C8">
      <w:pPr>
        <w:ind w:right="-142"/>
        <w:rPr>
          <w:b/>
          <w:sz w:val="28"/>
          <w:szCs w:val="28"/>
        </w:rPr>
      </w:pPr>
    </w:p>
    <w:p w:rsidR="001F34C8" w:rsidRDefault="001F34C8" w:rsidP="001F34C8">
      <w:pPr>
        <w:ind w:right="-142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1F34C8" w:rsidRPr="002D5B15" w:rsidTr="001F34C8">
        <w:tc>
          <w:tcPr>
            <w:tcW w:w="4855" w:type="dxa"/>
            <w:hideMark/>
          </w:tcPr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«Муниципальный округ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Вавожский район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Республики»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Интернациональная ул., д..45а, с.Вавож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Удмуртская Республика, 427310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Тел./факс (34155) 21484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>-mail: mail@vav.udmr.ru</w:t>
            </w:r>
          </w:p>
        </w:tc>
        <w:tc>
          <w:tcPr>
            <w:tcW w:w="4856" w:type="dxa"/>
            <w:hideMark/>
          </w:tcPr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«Удмурт Элькунысь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Вавож  ёрос муниципал округ»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муниципал кылдытэтлэн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АДМИНИСТРАЦИЕЗ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Интернациональной ур., 45а юрт, Вавож  черкогурт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Вавож ёрос, Удмурт Элькун, 427310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Тел. /факс (34155)21484</w:t>
            </w:r>
          </w:p>
          <w:p w:rsidR="001F34C8" w:rsidRDefault="001F34C8" w:rsidP="001F34C8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>-mail: mail@vav.udmr.ru</w:t>
            </w:r>
          </w:p>
        </w:tc>
      </w:tr>
    </w:tbl>
    <w:p w:rsidR="001F34C8" w:rsidRDefault="001F34C8" w:rsidP="001F34C8">
      <w:pPr>
        <w:rPr>
          <w:sz w:val="18"/>
          <w:szCs w:val="18"/>
          <w:lang w:val="en-US"/>
        </w:rPr>
      </w:pPr>
    </w:p>
    <w:p w:rsidR="001F34C8" w:rsidRDefault="001F34C8" w:rsidP="001F34C8">
      <w:pPr>
        <w:rPr>
          <w:sz w:val="18"/>
          <w:szCs w:val="18"/>
          <w:lang w:val="en-US"/>
        </w:rPr>
      </w:pPr>
    </w:p>
    <w:p w:rsidR="001F34C8" w:rsidRDefault="001F34C8" w:rsidP="001F34C8">
      <w:pPr>
        <w:rPr>
          <w:sz w:val="18"/>
          <w:szCs w:val="18"/>
          <w:lang w:val="en-US"/>
        </w:rPr>
      </w:pPr>
    </w:p>
    <w:p w:rsidR="00F05323" w:rsidRDefault="00F05323" w:rsidP="00F0532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5323" w:rsidRDefault="00F05323" w:rsidP="00F05323">
      <w:pPr>
        <w:numPr>
          <w:ilvl w:val="0"/>
          <w:numId w:val="2"/>
        </w:numPr>
        <w:tabs>
          <w:tab w:val="left" w:pos="0"/>
        </w:tabs>
        <w:ind w:right="-14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F05323" w:rsidRPr="002D5B15" w:rsidRDefault="00F05323" w:rsidP="002D5B15">
      <w:pPr>
        <w:tabs>
          <w:tab w:val="left" w:pos="0"/>
        </w:tabs>
        <w:ind w:right="-142"/>
        <w:jc w:val="center"/>
        <w:rPr>
          <w:rFonts w:eastAsia="Calibri"/>
          <w:b/>
          <w:sz w:val="26"/>
          <w:szCs w:val="26"/>
        </w:rPr>
      </w:pPr>
      <w:r w:rsidRPr="002D5B15">
        <w:rPr>
          <w:rFonts w:eastAsia="Calibri"/>
          <w:sz w:val="26"/>
          <w:szCs w:val="26"/>
        </w:rPr>
        <w:t>___</w:t>
      </w:r>
      <w:r w:rsidR="002D5B15">
        <w:rPr>
          <w:rFonts w:eastAsia="Calibri"/>
          <w:sz w:val="26"/>
          <w:szCs w:val="26"/>
        </w:rPr>
        <w:t>___</w:t>
      </w:r>
      <w:r w:rsidRPr="002D5B15">
        <w:rPr>
          <w:rFonts w:eastAsia="Calibri"/>
          <w:sz w:val="26"/>
          <w:szCs w:val="26"/>
        </w:rPr>
        <w:t>_________2024</w:t>
      </w:r>
      <w:r w:rsidRPr="002D5B15">
        <w:rPr>
          <w:rFonts w:eastAsia="Calibri"/>
          <w:sz w:val="26"/>
          <w:szCs w:val="26"/>
        </w:rPr>
        <w:tab/>
        <w:t xml:space="preserve">                   с. Вавож</w:t>
      </w:r>
      <w:r w:rsidRPr="002D5B15">
        <w:rPr>
          <w:rFonts w:eastAsia="Calibri"/>
          <w:sz w:val="26"/>
          <w:szCs w:val="26"/>
        </w:rPr>
        <w:tab/>
      </w:r>
      <w:r w:rsidRPr="002D5B15">
        <w:rPr>
          <w:rFonts w:eastAsia="Calibri"/>
          <w:sz w:val="26"/>
          <w:szCs w:val="26"/>
        </w:rPr>
        <w:tab/>
        <w:t xml:space="preserve">                № ________</w:t>
      </w:r>
    </w:p>
    <w:p w:rsidR="00F05323" w:rsidRDefault="00F05323" w:rsidP="00F05323">
      <w:pPr>
        <w:rPr>
          <w:b/>
          <w:sz w:val="28"/>
          <w:szCs w:val="28"/>
        </w:rPr>
      </w:pPr>
    </w:p>
    <w:p w:rsidR="00F05323" w:rsidRDefault="00F05323" w:rsidP="00F053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муниципального образования «Муниципальный округ Вавожский район Удмуртской Республики»</w:t>
      </w:r>
    </w:p>
    <w:p w:rsidR="00B12FCA" w:rsidRDefault="00B12FCA" w:rsidP="00F05323">
      <w:pPr>
        <w:spacing w:line="276" w:lineRule="auto"/>
        <w:jc w:val="both"/>
        <w:rPr>
          <w:sz w:val="26"/>
          <w:szCs w:val="26"/>
        </w:rPr>
      </w:pPr>
    </w:p>
    <w:p w:rsidR="00F05323" w:rsidRPr="00DD18D4" w:rsidRDefault="00F05323" w:rsidP="00F0532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D18D4">
        <w:rPr>
          <w:sz w:val="26"/>
          <w:szCs w:val="26"/>
        </w:rPr>
        <w:t xml:space="preserve">         В соответствии с Федеральным </w:t>
      </w:r>
      <w:hyperlink r:id="rId10" w:history="1">
        <w:r w:rsidRPr="00DD18D4">
          <w:rPr>
            <w:rStyle w:val="a8"/>
            <w:color w:val="auto"/>
            <w:sz w:val="26"/>
            <w:szCs w:val="26"/>
            <w:u w:val="none"/>
          </w:rPr>
          <w:t>законом</w:t>
        </w:r>
      </w:hyperlink>
      <w:r w:rsidRPr="00DD18D4">
        <w:rPr>
          <w:sz w:val="26"/>
          <w:szCs w:val="26"/>
        </w:rPr>
        <w:t xml:space="preserve"> от 31 июля 2020 года  № 248-ФЗ «О государственном контроле (надзоре) и муниципальном контроле в Российской Федерации»,</w:t>
      </w:r>
      <w:r w:rsidRPr="00DD18D4">
        <w:rPr>
          <w:b/>
          <w:sz w:val="26"/>
          <w:szCs w:val="26"/>
        </w:rPr>
        <w:t xml:space="preserve"> </w:t>
      </w:r>
      <w:r w:rsidRPr="00DD18D4">
        <w:rPr>
          <w:sz w:val="26"/>
          <w:szCs w:val="26"/>
        </w:rPr>
        <w:t>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</w:t>
      </w:r>
      <w:r w:rsidRPr="00DD18D4">
        <w:rPr>
          <w:kern w:val="2"/>
          <w:sz w:val="26"/>
          <w:szCs w:val="26"/>
        </w:rPr>
        <w:t>Муниципальный округ Вавожский район Удмуртской Республики»</w:t>
      </w:r>
      <w:r w:rsidRPr="00DD18D4">
        <w:rPr>
          <w:sz w:val="26"/>
          <w:szCs w:val="26"/>
        </w:rPr>
        <w:t xml:space="preserve">,  </w:t>
      </w:r>
      <w:r w:rsidRPr="00DD18D4">
        <w:rPr>
          <w:b/>
          <w:sz w:val="26"/>
          <w:szCs w:val="26"/>
        </w:rPr>
        <w:t>Администрация муниципального образования «Муниципальный округ Вавожский район Удмуртской Республики»  постановляет:</w:t>
      </w:r>
    </w:p>
    <w:p w:rsidR="00F05323" w:rsidRPr="00DD18D4" w:rsidRDefault="00F05323" w:rsidP="00F0532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05323" w:rsidRPr="00DD18D4" w:rsidRDefault="00A67A30" w:rsidP="002D5B1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13BB0">
        <w:rPr>
          <w:sz w:val="26"/>
          <w:szCs w:val="26"/>
        </w:rPr>
        <w:t xml:space="preserve"> </w:t>
      </w:r>
      <w:r w:rsidR="00F05323" w:rsidRPr="00DD18D4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на 2025 год </w:t>
      </w:r>
      <w:r w:rsidR="00806E5E">
        <w:rPr>
          <w:sz w:val="26"/>
          <w:szCs w:val="26"/>
        </w:rPr>
        <w:t>при осуществлении муниципального контроля в сфере благоустройства</w:t>
      </w:r>
      <w:r w:rsidR="00F05323" w:rsidRPr="00DD18D4">
        <w:rPr>
          <w:sz w:val="26"/>
          <w:szCs w:val="26"/>
        </w:rPr>
        <w:t xml:space="preserve"> </w:t>
      </w:r>
      <w:r w:rsidR="00DD18D4">
        <w:rPr>
          <w:sz w:val="26"/>
          <w:szCs w:val="26"/>
        </w:rPr>
        <w:t>на территории</w:t>
      </w:r>
      <w:r w:rsidR="00F05323" w:rsidRPr="00DD18D4">
        <w:rPr>
          <w:color w:val="000000"/>
          <w:sz w:val="26"/>
          <w:szCs w:val="26"/>
        </w:rPr>
        <w:t xml:space="preserve"> </w:t>
      </w:r>
      <w:r w:rsidR="00F05323" w:rsidRPr="00DD18D4">
        <w:rPr>
          <w:sz w:val="26"/>
          <w:szCs w:val="26"/>
        </w:rPr>
        <w:t>муниципального образования «Муниципальный округ Вавожский район Удмуртской Республики».</w:t>
      </w:r>
    </w:p>
    <w:p w:rsidR="00F05323" w:rsidRPr="00DD18D4" w:rsidRDefault="00A67A30" w:rsidP="002D5B1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13BB0">
        <w:rPr>
          <w:sz w:val="26"/>
          <w:szCs w:val="26"/>
        </w:rPr>
        <w:t xml:space="preserve"> </w:t>
      </w:r>
      <w:r w:rsidR="00F05323" w:rsidRPr="00DD18D4">
        <w:rPr>
          <w:sz w:val="26"/>
          <w:szCs w:val="26"/>
        </w:rPr>
        <w:t>О</w:t>
      </w:r>
      <w:r>
        <w:rPr>
          <w:sz w:val="26"/>
          <w:szCs w:val="26"/>
        </w:rPr>
        <w:t>публиковать</w:t>
      </w:r>
      <w:r w:rsidR="00F05323" w:rsidRPr="00DD18D4">
        <w:rPr>
          <w:sz w:val="26"/>
          <w:szCs w:val="26"/>
        </w:rPr>
        <w:t xml:space="preserve"> настоящее постановление и разместить на официальном сайте муниципального образования «Муниципальный округ Вавожский район Удмуртской Республики».</w:t>
      </w:r>
    </w:p>
    <w:p w:rsidR="00F05323" w:rsidRPr="00DD18D4" w:rsidRDefault="00A67A30" w:rsidP="002D5B1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713BB0">
        <w:rPr>
          <w:sz w:val="26"/>
          <w:szCs w:val="26"/>
        </w:rPr>
        <w:t xml:space="preserve"> </w:t>
      </w:r>
      <w:r w:rsidR="00F05323" w:rsidRPr="00DD18D4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Вавожского района по строительству, архитектуре и ЖКХ Д.В. Медведева.</w:t>
      </w:r>
    </w:p>
    <w:p w:rsidR="00A67A30" w:rsidRPr="00DD18D4" w:rsidRDefault="00A67A30" w:rsidP="002D5B15">
      <w:pPr>
        <w:pStyle w:val="FORMATTEXT"/>
        <w:ind w:right="14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13BB0">
        <w:rPr>
          <w:rFonts w:ascii="Times New Roman" w:hAnsi="Times New Roman" w:cs="Times New Roman"/>
          <w:sz w:val="26"/>
          <w:szCs w:val="26"/>
        </w:rPr>
        <w:t xml:space="preserve"> </w:t>
      </w:r>
      <w:r w:rsidRPr="00DD18D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 января 2025 года.</w:t>
      </w:r>
    </w:p>
    <w:p w:rsidR="00F05323" w:rsidRPr="00DD18D4" w:rsidRDefault="00F05323" w:rsidP="00F05323">
      <w:pPr>
        <w:jc w:val="both"/>
        <w:rPr>
          <w:sz w:val="26"/>
          <w:szCs w:val="26"/>
        </w:rPr>
      </w:pPr>
    </w:p>
    <w:p w:rsidR="00F05323" w:rsidRPr="00DD18D4" w:rsidRDefault="00F05323" w:rsidP="00F05323">
      <w:pPr>
        <w:jc w:val="both"/>
        <w:rPr>
          <w:sz w:val="26"/>
          <w:szCs w:val="26"/>
        </w:rPr>
      </w:pPr>
    </w:p>
    <w:p w:rsidR="00F05323" w:rsidRPr="00DD18D4" w:rsidRDefault="00F05323" w:rsidP="00F05323">
      <w:pPr>
        <w:widowControl w:val="0"/>
        <w:ind w:right="-143"/>
        <w:jc w:val="both"/>
        <w:rPr>
          <w:sz w:val="26"/>
          <w:szCs w:val="26"/>
        </w:rPr>
      </w:pPr>
      <w:r w:rsidRPr="00DD18D4">
        <w:rPr>
          <w:sz w:val="26"/>
          <w:szCs w:val="26"/>
        </w:rPr>
        <w:t xml:space="preserve"> Глава муниципального образования </w:t>
      </w:r>
    </w:p>
    <w:p w:rsidR="00F05323" w:rsidRPr="00DD18D4" w:rsidRDefault="00F05323" w:rsidP="00F05323">
      <w:pPr>
        <w:widowControl w:val="0"/>
        <w:ind w:right="-143"/>
        <w:jc w:val="both"/>
        <w:rPr>
          <w:sz w:val="26"/>
          <w:szCs w:val="26"/>
        </w:rPr>
      </w:pPr>
      <w:r w:rsidRPr="00DD18D4">
        <w:rPr>
          <w:sz w:val="26"/>
          <w:szCs w:val="26"/>
        </w:rPr>
        <w:t xml:space="preserve">«Муниципальный округ Вавожский </w:t>
      </w:r>
    </w:p>
    <w:p w:rsidR="00F05323" w:rsidRPr="00DD18D4" w:rsidRDefault="00F05323" w:rsidP="00F05323">
      <w:pPr>
        <w:widowControl w:val="0"/>
        <w:ind w:right="-143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район Удмуртской Республики»                                                   С.В. Зорин</w:t>
      </w:r>
    </w:p>
    <w:p w:rsidR="001F34C8" w:rsidRPr="00DD18D4" w:rsidRDefault="001F34C8" w:rsidP="001F34C8">
      <w:pPr>
        <w:rPr>
          <w:sz w:val="26"/>
          <w:szCs w:val="26"/>
        </w:rPr>
      </w:pPr>
    </w:p>
    <w:p w:rsidR="001F34C8" w:rsidRPr="00DD18D4" w:rsidRDefault="001F34C8" w:rsidP="001F34C8">
      <w:pPr>
        <w:numPr>
          <w:ilvl w:val="0"/>
          <w:numId w:val="2"/>
        </w:numPr>
        <w:jc w:val="center"/>
        <w:rPr>
          <w:b/>
          <w:sz w:val="26"/>
          <w:szCs w:val="26"/>
        </w:rPr>
      </w:pPr>
    </w:p>
    <w:p w:rsidR="00BD49D6" w:rsidRPr="00DD18D4" w:rsidRDefault="00BD49D6" w:rsidP="00BD49D6">
      <w:pPr>
        <w:pStyle w:val="ConsPlusTitle"/>
        <w:numPr>
          <w:ilvl w:val="0"/>
          <w:numId w:val="2"/>
        </w:numPr>
        <w:jc w:val="right"/>
        <w:rPr>
          <w:b w:val="0"/>
          <w:sz w:val="26"/>
          <w:szCs w:val="26"/>
        </w:rPr>
      </w:pPr>
    </w:p>
    <w:p w:rsidR="00BD49D6" w:rsidRPr="00DD18D4" w:rsidRDefault="00BD49D6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F05323" w:rsidRPr="00DD18D4" w:rsidRDefault="00F05323" w:rsidP="00F05323">
      <w:pPr>
        <w:pStyle w:val="ConsPlusTitle"/>
        <w:jc w:val="right"/>
        <w:rPr>
          <w:b w:val="0"/>
          <w:sz w:val="26"/>
          <w:szCs w:val="26"/>
        </w:rPr>
      </w:pPr>
    </w:p>
    <w:p w:rsidR="002D5B15" w:rsidRDefault="002D5B15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p w:rsidR="00806E5E" w:rsidRDefault="00806E5E" w:rsidP="00806E5E">
      <w:pPr>
        <w:pStyle w:val="ConsPlusTitle"/>
        <w:rPr>
          <w:b w:val="0"/>
          <w:sz w:val="26"/>
          <w:szCs w:val="26"/>
        </w:rPr>
      </w:pPr>
    </w:p>
    <w:tbl>
      <w:tblPr>
        <w:tblStyle w:val="afb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D5B15" w:rsidTr="00806E5E">
        <w:tc>
          <w:tcPr>
            <w:tcW w:w="4218" w:type="dxa"/>
          </w:tcPr>
          <w:p w:rsidR="002D5B15" w:rsidRPr="002D5B15" w:rsidRDefault="002D5B15" w:rsidP="002D5B15">
            <w:pPr>
              <w:pStyle w:val="ConsPlusTitle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                                                    </w:t>
            </w:r>
            <w:bookmarkStart w:id="1" w:name="_GoBack"/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УТВЕРЖДЕНА</w:t>
            </w:r>
          </w:p>
          <w:p w:rsidR="002D5B15" w:rsidRPr="002D5B15" w:rsidRDefault="002D5B15" w:rsidP="002D5B15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остановлением Администрации</w:t>
            </w: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муниципального образования                                                                       «Муниципальный округ Вавожский</w:t>
            </w:r>
          </w:p>
          <w:p w:rsidR="002D5B15" w:rsidRPr="002D5B15" w:rsidRDefault="002D5B15" w:rsidP="002D5B15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>район Удмуртской Республики»</w:t>
            </w:r>
          </w:p>
          <w:p w:rsidR="002D5B15" w:rsidRPr="002D5B15" w:rsidRDefault="002D5B15" w:rsidP="002D5B15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>от ________________ № _______</w:t>
            </w:r>
          </w:p>
          <w:bookmarkEnd w:id="1"/>
          <w:p w:rsidR="002D5B15" w:rsidRDefault="002D5B15" w:rsidP="002D5B15">
            <w:pPr>
              <w:pStyle w:val="ConsPlusTitle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2D5B15" w:rsidRDefault="002D5B15" w:rsidP="00806E5E">
      <w:pPr>
        <w:pStyle w:val="ConsPlusTitle"/>
        <w:rPr>
          <w:b w:val="0"/>
          <w:sz w:val="26"/>
          <w:szCs w:val="26"/>
        </w:rPr>
      </w:pPr>
    </w:p>
    <w:p w:rsidR="00BD49D6" w:rsidRPr="00DD18D4" w:rsidRDefault="00BD49D6" w:rsidP="00BD49D6">
      <w:pPr>
        <w:pStyle w:val="ConsPlusTitle"/>
        <w:numPr>
          <w:ilvl w:val="0"/>
          <w:numId w:val="2"/>
        </w:numPr>
        <w:jc w:val="right"/>
        <w:rPr>
          <w:b w:val="0"/>
          <w:sz w:val="26"/>
          <w:szCs w:val="26"/>
        </w:rPr>
      </w:pPr>
    </w:p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DD18D4">
        <w:rPr>
          <w:b/>
          <w:sz w:val="26"/>
          <w:szCs w:val="26"/>
        </w:rPr>
        <w:t>Программа профилактики рисков</w:t>
      </w:r>
    </w:p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DD18D4">
        <w:rPr>
          <w:b/>
          <w:sz w:val="26"/>
          <w:szCs w:val="26"/>
        </w:rPr>
        <w:t>причинения вреда (ущерба) охраняемым законом ценностям</w:t>
      </w:r>
    </w:p>
    <w:p w:rsidR="00BD49D6" w:rsidRPr="00DD18D4" w:rsidRDefault="00BD49D6" w:rsidP="00BD49D6">
      <w:pPr>
        <w:pStyle w:val="HEADERTEX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D18D4">
        <w:rPr>
          <w:rFonts w:ascii="Times New Roman" w:hAnsi="Times New Roman" w:cs="Times New Roman"/>
          <w:b/>
          <w:color w:val="auto"/>
          <w:sz w:val="26"/>
          <w:szCs w:val="26"/>
        </w:rPr>
        <w:t>при осуществлении муниципального</w:t>
      </w:r>
      <w:r w:rsidRPr="00DD18D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контроля </w:t>
      </w:r>
    </w:p>
    <w:p w:rsidR="00BD49D6" w:rsidRPr="00DD18D4" w:rsidRDefault="00BD49D6" w:rsidP="00BD49D6">
      <w:pPr>
        <w:pStyle w:val="HEADERTEX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D18D4">
        <w:rPr>
          <w:rFonts w:ascii="Times New Roman" w:hAnsi="Times New Roman" w:cs="Times New Roman"/>
          <w:b/>
          <w:bCs/>
          <w:color w:val="auto"/>
          <w:sz w:val="26"/>
          <w:szCs w:val="26"/>
        </w:rPr>
        <w:t>в сфере благоустройства</w:t>
      </w:r>
    </w:p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DD18D4">
        <w:rPr>
          <w:b/>
          <w:sz w:val="26"/>
          <w:szCs w:val="26"/>
        </w:rPr>
        <w:t xml:space="preserve">на территории </w:t>
      </w:r>
      <w:r w:rsidRPr="00DD18D4">
        <w:rPr>
          <w:b/>
          <w:bCs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Pr="00DD18D4">
        <w:rPr>
          <w:b/>
          <w:sz w:val="26"/>
          <w:szCs w:val="26"/>
        </w:rPr>
        <w:t>на 2025 год</w:t>
      </w:r>
    </w:p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rPr>
          <w:b/>
          <w:color w:val="000000"/>
          <w:sz w:val="26"/>
          <w:szCs w:val="26"/>
        </w:rPr>
      </w:pPr>
    </w:p>
    <w:p w:rsidR="00BD49D6" w:rsidRPr="00DD18D4" w:rsidRDefault="00BD49D6" w:rsidP="00F05323">
      <w:pPr>
        <w:pStyle w:val="af5"/>
        <w:numPr>
          <w:ilvl w:val="0"/>
          <w:numId w:val="2"/>
        </w:numPr>
        <w:ind w:firstLine="709"/>
        <w:jc w:val="center"/>
        <w:rPr>
          <w:b/>
          <w:color w:val="000000"/>
          <w:sz w:val="26"/>
          <w:szCs w:val="26"/>
        </w:rPr>
      </w:pPr>
      <w:r w:rsidRPr="00DD18D4">
        <w:rPr>
          <w:b/>
          <w:sz w:val="26"/>
          <w:szCs w:val="26"/>
          <w:lang w:val="en-US"/>
        </w:rPr>
        <w:t>I</w:t>
      </w:r>
      <w:r w:rsidRPr="00DD18D4">
        <w:rPr>
          <w:b/>
          <w:sz w:val="26"/>
          <w:szCs w:val="26"/>
        </w:rPr>
        <w:t>. Общие положения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firstLine="709"/>
        <w:jc w:val="both"/>
        <w:rPr>
          <w:rFonts w:eastAsia="Calibri"/>
          <w:b/>
          <w:sz w:val="26"/>
          <w:szCs w:val="26"/>
        </w:rPr>
      </w:pPr>
    </w:p>
    <w:p w:rsidR="00BD49D6" w:rsidRPr="00DD18D4" w:rsidRDefault="00BD49D6" w:rsidP="00F05323">
      <w:pPr>
        <w:pStyle w:val="HEADERTEXT"/>
        <w:numPr>
          <w:ilvl w:val="0"/>
          <w:numId w:val="2"/>
        </w:numPr>
        <w:ind w:right="14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D18D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DD18D4">
        <w:rPr>
          <w:rFonts w:ascii="Times New Roman" w:hAnsi="Times New Roman" w:cs="Times New Roman"/>
          <w:color w:val="auto"/>
          <w:sz w:val="26"/>
          <w:szCs w:val="26"/>
        </w:rPr>
        <w:t>муниципального</w:t>
      </w:r>
      <w:r w:rsidRPr="00DD18D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контроля в сфере благоустройства на территории муниципального образования «Муниципальный округ Вавожский район Удмуртской Республики»</w:t>
      </w:r>
      <w:r w:rsidRPr="00DD18D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bookmarkStart w:id="2" w:name="sub_1002"/>
      <w:r w:rsidRPr="00DD18D4">
        <w:rPr>
          <w:sz w:val="26"/>
          <w:szCs w:val="26"/>
        </w:rPr>
        <w:t>2. Программа разработана в соответствии с:</w:t>
      </w:r>
      <w:bookmarkEnd w:id="2"/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DD18D4">
        <w:rPr>
          <w:color w:val="000000"/>
          <w:sz w:val="26"/>
          <w:szCs w:val="26"/>
        </w:rPr>
        <w:t xml:space="preserve"> (далее - Ф</w:t>
      </w:r>
      <w:r w:rsidRPr="00DD18D4">
        <w:rPr>
          <w:sz w:val="26"/>
          <w:szCs w:val="26"/>
        </w:rPr>
        <w:t xml:space="preserve">едеральный закон №248-ФЗ);   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bookmarkStart w:id="3" w:name="sub_1003"/>
      <w:r w:rsidRPr="00DD18D4">
        <w:rPr>
          <w:sz w:val="26"/>
          <w:szCs w:val="26"/>
        </w:rPr>
        <w:t xml:space="preserve">3. </w:t>
      </w:r>
      <w:bookmarkStart w:id="4" w:name="sub_1004"/>
      <w:bookmarkEnd w:id="3"/>
      <w:r w:rsidRPr="00DD18D4">
        <w:rPr>
          <w:sz w:val="26"/>
          <w:szCs w:val="26"/>
        </w:rPr>
        <w:t>Срок реализации Программы - 2025 год</w:t>
      </w:r>
      <w:bookmarkEnd w:id="4"/>
      <w:r w:rsidRPr="00DD18D4">
        <w:rPr>
          <w:sz w:val="26"/>
          <w:szCs w:val="26"/>
        </w:rPr>
        <w:t>.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</w:p>
    <w:p w:rsidR="00BD49D6" w:rsidRPr="00DD18D4" w:rsidRDefault="00BD49D6" w:rsidP="00D412C4">
      <w:pPr>
        <w:pStyle w:val="HEADERTEXT"/>
        <w:numPr>
          <w:ilvl w:val="0"/>
          <w:numId w:val="2"/>
        </w:numPr>
        <w:ind w:right="140" w:firstLine="709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D18D4">
        <w:rPr>
          <w:rFonts w:ascii="Times New Roman" w:hAnsi="Times New Roman" w:cs="Times New Roman"/>
          <w:b/>
          <w:color w:val="auto"/>
          <w:sz w:val="26"/>
          <w:szCs w:val="26"/>
        </w:rPr>
        <w:t xml:space="preserve">II. Анализ текущего состояния осуществления муниципального контроля </w:t>
      </w:r>
      <w:r w:rsidRPr="00DD18D4">
        <w:rPr>
          <w:rFonts w:ascii="Times New Roman" w:hAnsi="Times New Roman" w:cs="Times New Roman"/>
          <w:b/>
          <w:bCs/>
          <w:color w:val="auto"/>
          <w:sz w:val="26"/>
          <w:szCs w:val="26"/>
        </w:rPr>
        <w:t>в сфере благоустройства</w:t>
      </w:r>
      <w:r w:rsidRPr="00DD18D4">
        <w:rPr>
          <w:rFonts w:ascii="Times New Roman" w:hAnsi="Times New Roman" w:cs="Times New Roman"/>
          <w:b/>
          <w:color w:val="auto"/>
          <w:sz w:val="26"/>
          <w:szCs w:val="26"/>
        </w:rPr>
        <w:t>, описание текущего развития профилактической деятельности, характеристика проблем</w:t>
      </w:r>
      <w:r w:rsidR="00DD18D4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на решение которых направлена </w:t>
      </w:r>
      <w:r w:rsidRPr="00DD18D4">
        <w:rPr>
          <w:rFonts w:ascii="Times New Roman" w:hAnsi="Times New Roman" w:cs="Times New Roman"/>
          <w:b/>
          <w:color w:val="auto"/>
          <w:sz w:val="26"/>
          <w:szCs w:val="26"/>
        </w:rPr>
        <w:t>Программа</w:t>
      </w:r>
    </w:p>
    <w:p w:rsidR="00BD49D6" w:rsidRPr="00DD18D4" w:rsidRDefault="00BD49D6" w:rsidP="00F05323">
      <w:pPr>
        <w:pStyle w:val="af5"/>
        <w:keepNext/>
        <w:numPr>
          <w:ilvl w:val="0"/>
          <w:numId w:val="2"/>
        </w:numPr>
        <w:ind w:right="140" w:firstLine="709"/>
        <w:jc w:val="center"/>
        <w:outlineLvl w:val="0"/>
        <w:rPr>
          <w:b/>
          <w:sz w:val="26"/>
          <w:szCs w:val="26"/>
        </w:rPr>
      </w:pP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 xml:space="preserve">Предметом муниципального контроля </w:t>
      </w:r>
      <w:r w:rsidRPr="00DD18D4">
        <w:rPr>
          <w:bCs/>
          <w:sz w:val="26"/>
          <w:szCs w:val="26"/>
        </w:rPr>
        <w:t xml:space="preserve">в сфере благоустройства </w:t>
      </w:r>
      <w:r w:rsidRPr="00DD18D4">
        <w:rPr>
          <w:sz w:val="26"/>
          <w:szCs w:val="26"/>
        </w:rPr>
        <w:t>является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 w:rsidR="00BB4922" w:rsidRPr="00DD18D4">
        <w:rPr>
          <w:sz w:val="26"/>
          <w:szCs w:val="26"/>
        </w:rPr>
        <w:t xml:space="preserve"> муниципального образования </w:t>
      </w:r>
      <w:r w:rsidRPr="00DD18D4">
        <w:rPr>
          <w:bCs/>
          <w:sz w:val="26"/>
          <w:szCs w:val="26"/>
        </w:rPr>
        <w:t>«Муниципальный округ Вавожский район Удмуртской Республики»</w:t>
      </w:r>
      <w:r w:rsidRPr="00DD18D4">
        <w:rPr>
          <w:sz w:val="26"/>
          <w:szCs w:val="26"/>
        </w:rPr>
        <w:t xml:space="preserve">, в том числе требований к обеспечению доступности для инвалидов объектов социальной, </w:t>
      </w:r>
      <w:r w:rsidRPr="00DD18D4">
        <w:rPr>
          <w:sz w:val="26"/>
          <w:szCs w:val="26"/>
        </w:rPr>
        <w:lastRenderedPageBreak/>
        <w:t>инженерной и транспортной инфраструктур и предоставляемых услуг (д</w:t>
      </w:r>
      <w:r w:rsidR="00BB4922" w:rsidRPr="00DD18D4">
        <w:rPr>
          <w:sz w:val="26"/>
          <w:szCs w:val="26"/>
        </w:rPr>
        <w:t>алее – обязательные требования).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 xml:space="preserve">Объектами муниципального контроля </w:t>
      </w:r>
      <w:r w:rsidRPr="00DD18D4">
        <w:rPr>
          <w:bCs/>
          <w:sz w:val="26"/>
          <w:szCs w:val="26"/>
        </w:rPr>
        <w:t xml:space="preserve">в сфере благоустройства </w:t>
      </w:r>
      <w:r w:rsidRPr="00DD18D4">
        <w:rPr>
          <w:sz w:val="26"/>
          <w:szCs w:val="26"/>
        </w:rPr>
        <w:t>являются: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color w:val="000000"/>
          <w:sz w:val="26"/>
          <w:szCs w:val="26"/>
        </w:rPr>
      </w:pPr>
      <w:r w:rsidRPr="00DD18D4">
        <w:rPr>
          <w:color w:val="000000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color w:val="000000"/>
          <w:sz w:val="26"/>
          <w:szCs w:val="26"/>
        </w:rPr>
      </w:pPr>
      <w:r w:rsidRPr="00DD18D4">
        <w:rPr>
          <w:color w:val="000000"/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color w:val="000000"/>
          <w:sz w:val="26"/>
          <w:szCs w:val="26"/>
        </w:rPr>
      </w:pPr>
      <w:r w:rsidRPr="00DD18D4">
        <w:rPr>
          <w:color w:val="000000"/>
          <w:sz w:val="26"/>
          <w:szCs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В качестве контролируемых лиц при осуществлении муниципального контроля в сфере благоустройства выступают юридические лица, индивидуальные предприниматели и гр</w:t>
      </w:r>
      <w:r w:rsidR="00A67A30">
        <w:rPr>
          <w:sz w:val="26"/>
          <w:szCs w:val="26"/>
        </w:rPr>
        <w:t xml:space="preserve">аждане, действия или результаты </w:t>
      </w:r>
      <w:r w:rsidRPr="00DD18D4">
        <w:rPr>
          <w:sz w:val="26"/>
          <w:szCs w:val="26"/>
        </w:rPr>
        <w:t xml:space="preserve">деятельности которых либо производственные объекты, находящиеся во владении и (или) в пользовании которых, подлежат муниципальному контролю </w:t>
      </w:r>
      <w:r w:rsidRPr="00DD18D4">
        <w:rPr>
          <w:bCs/>
          <w:sz w:val="26"/>
          <w:szCs w:val="26"/>
        </w:rPr>
        <w:t>в сфере благоустройства.</w:t>
      </w:r>
    </w:p>
    <w:p w:rsidR="00BB4922" w:rsidRPr="00DD18D4" w:rsidRDefault="00BB4922" w:rsidP="00F05323">
      <w:pPr>
        <w:pStyle w:val="af5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В 2024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 не выдавалось.</w:t>
      </w:r>
    </w:p>
    <w:p w:rsidR="00BB4922" w:rsidRPr="00DD18D4" w:rsidRDefault="00BB4922" w:rsidP="00F05323">
      <w:pPr>
        <w:pStyle w:val="af5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Информирование произведено путем размещения и поддержания в актуальном состоянии сведений на официальном сайте муниципального образования «Муниципальный округ Вавожский район Удмуртской Республики» в сети "Интернет", размещение которых предусмотрено законодательством РФ.</w:t>
      </w:r>
    </w:p>
    <w:p w:rsidR="00BB4922" w:rsidRPr="00DD18D4" w:rsidRDefault="00BB4922" w:rsidP="00F05323">
      <w:pPr>
        <w:pStyle w:val="af5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Консультирование производилось путем телефонной связи, личных приемов граждан.</w:t>
      </w:r>
    </w:p>
    <w:p w:rsidR="00BB4922" w:rsidRPr="00DD18D4" w:rsidRDefault="00BB4922" w:rsidP="00F05323">
      <w:pPr>
        <w:pStyle w:val="af5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В 2024 году контрольные (надзорные) мероприятия без взаимодействия с проверяемыми лицами не проводились.</w:t>
      </w:r>
    </w:p>
    <w:p w:rsidR="00BB4922" w:rsidRPr="00DD18D4" w:rsidRDefault="00BB4922" w:rsidP="00F05323">
      <w:pPr>
        <w:pStyle w:val="af5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Предостережений о недопустимости нарушения обязательных требований выдано не было.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D412C4" w:rsidRPr="00DD18D4" w:rsidRDefault="00D412C4" w:rsidP="00D412C4">
      <w:pPr>
        <w:ind w:right="140"/>
        <w:jc w:val="both"/>
        <w:rPr>
          <w:sz w:val="26"/>
          <w:szCs w:val="26"/>
        </w:rPr>
      </w:pPr>
    </w:p>
    <w:p w:rsidR="00BD49D6" w:rsidRPr="00DD18D4" w:rsidRDefault="00BD49D6" w:rsidP="00F05323">
      <w:pPr>
        <w:pStyle w:val="af5"/>
        <w:keepNext/>
        <w:numPr>
          <w:ilvl w:val="0"/>
          <w:numId w:val="2"/>
        </w:numPr>
        <w:ind w:right="140" w:firstLine="709"/>
        <w:jc w:val="center"/>
        <w:outlineLvl w:val="0"/>
        <w:rPr>
          <w:b/>
          <w:sz w:val="26"/>
          <w:szCs w:val="26"/>
        </w:rPr>
      </w:pPr>
      <w:bookmarkStart w:id="5" w:name="sub_1200"/>
      <w:r w:rsidRPr="00DD18D4">
        <w:rPr>
          <w:b/>
          <w:sz w:val="26"/>
          <w:szCs w:val="26"/>
        </w:rPr>
        <w:t>II</w:t>
      </w:r>
      <w:r w:rsidRPr="00DD18D4">
        <w:rPr>
          <w:b/>
          <w:sz w:val="26"/>
          <w:szCs w:val="26"/>
          <w:lang w:val="en-US"/>
        </w:rPr>
        <w:t>I</w:t>
      </w:r>
      <w:r w:rsidRPr="00DD18D4">
        <w:rPr>
          <w:b/>
          <w:sz w:val="26"/>
          <w:szCs w:val="26"/>
        </w:rPr>
        <w:t>. Цели и задачи реализации Программы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rPr>
          <w:sz w:val="26"/>
          <w:szCs w:val="26"/>
        </w:rPr>
      </w:pP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bookmarkStart w:id="6" w:name="sub_1005"/>
      <w:bookmarkEnd w:id="5"/>
      <w:r w:rsidRPr="00DD18D4">
        <w:rPr>
          <w:sz w:val="26"/>
          <w:szCs w:val="26"/>
        </w:rPr>
        <w:t>Целями реализации Программы являются:</w:t>
      </w:r>
    </w:p>
    <w:bookmarkEnd w:id="6"/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4498" w:rsidRPr="00DD18D4" w:rsidRDefault="00174498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Задачами реализации Программы являются: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BD49D6" w:rsidRPr="00DD18D4" w:rsidRDefault="00BD49D6" w:rsidP="00F05323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DD18D4">
        <w:rPr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9D6" w:rsidRPr="00DD18D4" w:rsidRDefault="00BD49D6" w:rsidP="00BD49D6">
      <w:pPr>
        <w:pStyle w:val="af5"/>
        <w:numPr>
          <w:ilvl w:val="0"/>
          <w:numId w:val="2"/>
        </w:numPr>
        <w:jc w:val="both"/>
        <w:rPr>
          <w:sz w:val="26"/>
          <w:szCs w:val="26"/>
        </w:rPr>
      </w:pPr>
    </w:p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outlineLvl w:val="1"/>
        <w:rPr>
          <w:rFonts w:eastAsia="Calibri"/>
          <w:b/>
          <w:sz w:val="26"/>
          <w:szCs w:val="26"/>
        </w:rPr>
      </w:pPr>
      <w:bookmarkStart w:id="7" w:name="sub_1150"/>
      <w:r w:rsidRPr="00DD18D4">
        <w:rPr>
          <w:rFonts w:eastAsia="Calibri"/>
          <w:b/>
          <w:bCs/>
          <w:color w:val="26282F"/>
          <w:sz w:val="26"/>
          <w:szCs w:val="26"/>
          <w:lang w:val="en-US"/>
        </w:rPr>
        <w:t>IV</w:t>
      </w:r>
      <w:r w:rsidRPr="00DD18D4">
        <w:rPr>
          <w:rFonts w:eastAsia="Calibri"/>
          <w:b/>
          <w:bCs/>
          <w:color w:val="26282F"/>
          <w:sz w:val="26"/>
          <w:szCs w:val="26"/>
        </w:rPr>
        <w:t xml:space="preserve">. </w:t>
      </w:r>
      <w:r w:rsidRPr="00DD18D4">
        <w:rPr>
          <w:rFonts w:eastAsia="Calibri"/>
          <w:b/>
          <w:sz w:val="26"/>
          <w:szCs w:val="26"/>
        </w:rPr>
        <w:t xml:space="preserve">Перечень профилактических мероприятий, </w:t>
      </w:r>
    </w:p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outlineLvl w:val="1"/>
        <w:rPr>
          <w:rFonts w:eastAsia="Calibri"/>
          <w:b/>
          <w:sz w:val="26"/>
          <w:szCs w:val="26"/>
        </w:rPr>
      </w:pPr>
      <w:r w:rsidRPr="00DD18D4">
        <w:rPr>
          <w:rFonts w:eastAsia="Calibri"/>
          <w:b/>
          <w:sz w:val="26"/>
          <w:szCs w:val="26"/>
        </w:rPr>
        <w:t>сроки (периодичность) их проведения</w:t>
      </w:r>
    </w:p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outlineLvl w:val="1"/>
        <w:rPr>
          <w:rFonts w:eastAsia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45"/>
        <w:gridCol w:w="2342"/>
        <w:gridCol w:w="2347"/>
      </w:tblGrid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№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4245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Наименование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профилактического мероприятия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Срок 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реализации</w:t>
            </w:r>
          </w:p>
        </w:tc>
        <w:tc>
          <w:tcPr>
            <w:tcW w:w="2347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Ответственные должностные лица</w:t>
            </w:r>
          </w:p>
        </w:tc>
      </w:tr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4245" w:type="dxa"/>
          </w:tcPr>
          <w:p w:rsidR="00BD49D6" w:rsidRPr="00DD18D4" w:rsidRDefault="00BD49D6" w:rsidP="00BB4922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Информирование, посредством размещения (поддержания в актуальном состоянии) на официальном </w:t>
            </w:r>
            <w:r w:rsidR="000B4539" w:rsidRPr="00DD18D4">
              <w:rPr>
                <w:sz w:val="26"/>
                <w:szCs w:val="26"/>
              </w:rPr>
              <w:t>сайте:</w:t>
            </w: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47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4245" w:type="dxa"/>
          </w:tcPr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  <w:highlight w:val="yellow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текстов нормативных правовых актов, регулирующих осуществление </w:t>
            </w:r>
            <w:r w:rsidRPr="00DD18D4">
              <w:rPr>
                <w:sz w:val="26"/>
                <w:szCs w:val="26"/>
              </w:rPr>
              <w:t>муниципального контроля</w:t>
            </w:r>
            <w:r w:rsidRPr="00DD18D4">
              <w:rPr>
                <w:bCs/>
                <w:sz w:val="26"/>
                <w:szCs w:val="26"/>
              </w:rPr>
              <w:t xml:space="preserve"> в сфере благоустройства</w:t>
            </w: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в течение года 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(по мере необходимости)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47" w:type="dxa"/>
          </w:tcPr>
          <w:p w:rsidR="00BD49D6" w:rsidRPr="00DD18D4" w:rsidRDefault="000B4539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Главный специалист-эксперт отдела по строительству и ЖКХ </w:t>
            </w:r>
          </w:p>
        </w:tc>
      </w:tr>
      <w:tr w:rsidR="00BD49D6" w:rsidRPr="00DD18D4" w:rsidTr="003912DC">
        <w:trPr>
          <w:trHeight w:val="1944"/>
        </w:trPr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1.2.</w:t>
            </w:r>
          </w:p>
        </w:tc>
        <w:tc>
          <w:tcPr>
            <w:tcW w:w="4245" w:type="dxa"/>
          </w:tcPr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DD18D4">
              <w:rPr>
                <w:sz w:val="26"/>
                <w:szCs w:val="26"/>
              </w:rPr>
              <w:t>муниципального контроля</w:t>
            </w:r>
            <w:r w:rsidRPr="00DD18D4">
              <w:rPr>
                <w:bCs/>
                <w:sz w:val="26"/>
                <w:szCs w:val="26"/>
              </w:rPr>
              <w:t xml:space="preserve"> в сфере благоустройства</w:t>
            </w:r>
            <w:r w:rsidRPr="00DD18D4">
              <w:rPr>
                <w:rFonts w:eastAsia="Calibri"/>
                <w:sz w:val="26"/>
                <w:szCs w:val="26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в течение года 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(по мере необходимости)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47" w:type="dxa"/>
          </w:tcPr>
          <w:p w:rsidR="00BD49D6" w:rsidRPr="00DD18D4" w:rsidRDefault="000B4539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Главный специалист-эк</w:t>
            </w:r>
            <w:r w:rsidR="00806E5E">
              <w:rPr>
                <w:rFonts w:eastAsia="Calibri"/>
                <w:sz w:val="26"/>
                <w:szCs w:val="26"/>
              </w:rPr>
              <w:t xml:space="preserve">сперт отдела по строительству и </w:t>
            </w:r>
            <w:r w:rsidRPr="00DD18D4">
              <w:rPr>
                <w:rFonts w:eastAsia="Calibri"/>
                <w:sz w:val="26"/>
                <w:szCs w:val="26"/>
              </w:rPr>
              <w:t xml:space="preserve">ЖКХ </w:t>
            </w:r>
          </w:p>
        </w:tc>
      </w:tr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1.3.</w:t>
            </w:r>
          </w:p>
        </w:tc>
        <w:tc>
          <w:tcPr>
            <w:tcW w:w="4245" w:type="dxa"/>
          </w:tcPr>
          <w:p w:rsidR="00BD49D6" w:rsidRPr="00DD18D4" w:rsidRDefault="005514A3" w:rsidP="0039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hyperlink r:id="rId11" w:history="1">
              <w:r w:rsidR="00BD49D6" w:rsidRPr="00DD18D4">
                <w:rPr>
                  <w:sz w:val="26"/>
                  <w:szCs w:val="26"/>
                </w:rPr>
                <w:t>перечня</w:t>
              </w:r>
            </w:hyperlink>
            <w:r w:rsidR="00BD49D6" w:rsidRPr="00DD18D4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="00BD49D6" w:rsidRPr="00DD18D4">
              <w:rPr>
                <w:bCs/>
                <w:sz w:val="26"/>
                <w:szCs w:val="26"/>
              </w:rPr>
              <w:t>в сфере благоустройства</w:t>
            </w:r>
            <w:r w:rsidR="00BD49D6" w:rsidRPr="00DD18D4">
              <w:rPr>
                <w:sz w:val="26"/>
                <w:szCs w:val="26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 01.01.2025</w:t>
            </w:r>
          </w:p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47" w:type="dxa"/>
          </w:tcPr>
          <w:p w:rsidR="00BD49D6" w:rsidRPr="00DD18D4" w:rsidRDefault="000B4539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Главный специалист-эксперт отдела по строительству и ЖКХ </w:t>
            </w:r>
          </w:p>
        </w:tc>
      </w:tr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1.4.</w:t>
            </w:r>
          </w:p>
        </w:tc>
        <w:tc>
          <w:tcPr>
            <w:tcW w:w="4245" w:type="dxa"/>
          </w:tcPr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Программы;</w:t>
            </w:r>
          </w:p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lastRenderedPageBreak/>
              <w:t xml:space="preserve">В течение 5 дней с </w:t>
            </w:r>
            <w:r w:rsidRPr="00DD18D4">
              <w:rPr>
                <w:rFonts w:eastAsia="Calibri"/>
                <w:sz w:val="26"/>
                <w:szCs w:val="26"/>
              </w:rPr>
              <w:lastRenderedPageBreak/>
              <w:t>даты утверждения</w:t>
            </w:r>
          </w:p>
        </w:tc>
        <w:tc>
          <w:tcPr>
            <w:tcW w:w="2347" w:type="dxa"/>
          </w:tcPr>
          <w:p w:rsidR="00BD49D6" w:rsidRPr="00DD18D4" w:rsidRDefault="000B4539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lastRenderedPageBreak/>
              <w:t xml:space="preserve">Главный </w:t>
            </w:r>
            <w:r w:rsidRPr="00DD18D4">
              <w:rPr>
                <w:rFonts w:eastAsia="Calibri"/>
                <w:sz w:val="26"/>
                <w:szCs w:val="26"/>
              </w:rPr>
              <w:lastRenderedPageBreak/>
              <w:t xml:space="preserve">специалист-эксперт отдела по строительству и ЖКХ </w:t>
            </w:r>
          </w:p>
        </w:tc>
      </w:tr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lastRenderedPageBreak/>
              <w:t>1.5</w:t>
            </w:r>
          </w:p>
        </w:tc>
        <w:tc>
          <w:tcPr>
            <w:tcW w:w="4245" w:type="dxa"/>
          </w:tcPr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 01.01.2025</w:t>
            </w:r>
          </w:p>
        </w:tc>
        <w:tc>
          <w:tcPr>
            <w:tcW w:w="2347" w:type="dxa"/>
          </w:tcPr>
          <w:p w:rsidR="00BD49D6" w:rsidRPr="00DD18D4" w:rsidRDefault="000B4539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Главный специалист-эксперт отдела по строительству и ЖКХ </w:t>
            </w:r>
          </w:p>
        </w:tc>
      </w:tr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1.6.</w:t>
            </w:r>
          </w:p>
        </w:tc>
        <w:tc>
          <w:tcPr>
            <w:tcW w:w="4245" w:type="dxa"/>
          </w:tcPr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01.01.2025</w:t>
            </w:r>
          </w:p>
        </w:tc>
        <w:tc>
          <w:tcPr>
            <w:tcW w:w="2347" w:type="dxa"/>
          </w:tcPr>
          <w:p w:rsidR="00BD49D6" w:rsidRPr="00DD18D4" w:rsidRDefault="000B4539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Главный специалист-эксперт отдела по строительству и ЖКХ </w:t>
            </w:r>
          </w:p>
        </w:tc>
      </w:tr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2. </w:t>
            </w:r>
          </w:p>
        </w:tc>
        <w:tc>
          <w:tcPr>
            <w:tcW w:w="4245" w:type="dxa"/>
          </w:tcPr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BD49D6" w:rsidRPr="00DD18D4" w:rsidRDefault="00A950B8" w:rsidP="00A950B8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spacing w:val="2"/>
                <w:sz w:val="26"/>
                <w:szCs w:val="26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</w:t>
            </w:r>
            <w:r w:rsidRPr="00DD18D4">
              <w:rPr>
                <w:b/>
                <w:bCs/>
                <w:sz w:val="26"/>
                <w:szCs w:val="26"/>
              </w:rPr>
              <w:t xml:space="preserve"> </w:t>
            </w:r>
            <w:r w:rsidRPr="00DD18D4">
              <w:rPr>
                <w:bCs/>
                <w:sz w:val="26"/>
                <w:szCs w:val="26"/>
              </w:rPr>
              <w:t>в сфере благоустройства</w:t>
            </w:r>
            <w:r w:rsidRPr="00DD18D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47" w:type="dxa"/>
          </w:tcPr>
          <w:p w:rsidR="00BD49D6" w:rsidRPr="00DD18D4" w:rsidRDefault="000B4539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Главный специалист-эксперт отдела по строительству и ЖКХ </w:t>
            </w:r>
          </w:p>
        </w:tc>
      </w:tr>
      <w:tr w:rsidR="00BD49D6" w:rsidRPr="00DD18D4" w:rsidTr="003912DC">
        <w:tc>
          <w:tcPr>
            <w:tcW w:w="696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4245" w:type="dxa"/>
          </w:tcPr>
          <w:p w:rsidR="00BD49D6" w:rsidRPr="00DD18D4" w:rsidRDefault="00BD49D6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</w:tcPr>
          <w:p w:rsidR="00BD49D6" w:rsidRPr="00DD18D4" w:rsidRDefault="00BD49D6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347" w:type="dxa"/>
          </w:tcPr>
          <w:p w:rsidR="00BD49D6" w:rsidRPr="00DD18D4" w:rsidRDefault="000B4539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Главный специалист-эксперт отдела по строительству и ЖКХ </w:t>
            </w:r>
          </w:p>
        </w:tc>
      </w:tr>
      <w:tr w:rsidR="00D412C4" w:rsidRPr="00DD18D4" w:rsidTr="00D412C4">
        <w:trPr>
          <w:trHeight w:val="128"/>
        </w:trPr>
        <w:tc>
          <w:tcPr>
            <w:tcW w:w="696" w:type="dxa"/>
          </w:tcPr>
          <w:p w:rsidR="00D412C4" w:rsidRPr="00DD18D4" w:rsidRDefault="00D412C4" w:rsidP="003912DC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4245" w:type="dxa"/>
          </w:tcPr>
          <w:p w:rsidR="00D412C4" w:rsidRPr="00DD18D4" w:rsidRDefault="00D412C4" w:rsidP="003912DC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40" w:type="dxa"/>
          </w:tcPr>
          <w:p w:rsidR="00D412C4" w:rsidRPr="00DD18D4" w:rsidRDefault="00D412C4" w:rsidP="00D412C4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47" w:type="dxa"/>
          </w:tcPr>
          <w:p w:rsidR="00D412C4" w:rsidRPr="00DD18D4" w:rsidRDefault="00D412C4" w:rsidP="00806E5E">
            <w:pPr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D18D4">
              <w:rPr>
                <w:rFonts w:eastAsia="Calibri"/>
                <w:sz w:val="26"/>
                <w:szCs w:val="26"/>
              </w:rPr>
              <w:t xml:space="preserve">Главный специалист-эксперт отдела по строительству и ЖКХ </w:t>
            </w:r>
          </w:p>
        </w:tc>
      </w:tr>
    </w:tbl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outlineLvl w:val="1"/>
        <w:rPr>
          <w:rFonts w:eastAsia="Calibri"/>
          <w:b/>
          <w:sz w:val="26"/>
          <w:szCs w:val="26"/>
        </w:rPr>
      </w:pPr>
    </w:p>
    <w:p w:rsidR="00BD49D6" w:rsidRPr="00DD18D4" w:rsidRDefault="00BD49D6" w:rsidP="00DD18D4">
      <w:pPr>
        <w:pStyle w:val="af5"/>
        <w:numPr>
          <w:ilvl w:val="0"/>
          <w:numId w:val="2"/>
        </w:numPr>
        <w:jc w:val="center"/>
        <w:outlineLvl w:val="1"/>
        <w:rPr>
          <w:rFonts w:eastAsia="Calibri"/>
          <w:b/>
          <w:sz w:val="26"/>
          <w:szCs w:val="26"/>
        </w:rPr>
      </w:pPr>
    </w:p>
    <w:p w:rsidR="00BD49D6" w:rsidRPr="00DD18D4" w:rsidRDefault="00BD49D6" w:rsidP="00BD49D6">
      <w:pPr>
        <w:pStyle w:val="af5"/>
        <w:numPr>
          <w:ilvl w:val="0"/>
          <w:numId w:val="2"/>
        </w:numPr>
        <w:jc w:val="center"/>
        <w:outlineLvl w:val="1"/>
        <w:rPr>
          <w:rFonts w:eastAsia="Calibri"/>
          <w:b/>
          <w:sz w:val="26"/>
          <w:szCs w:val="26"/>
        </w:rPr>
      </w:pPr>
      <w:r w:rsidRPr="00DD18D4">
        <w:rPr>
          <w:rFonts w:eastAsia="Calibri"/>
          <w:b/>
          <w:sz w:val="26"/>
          <w:szCs w:val="26"/>
        </w:rPr>
        <w:t>V. Показатели результативности и эффективности Программы</w:t>
      </w:r>
    </w:p>
    <w:p w:rsidR="00BD49D6" w:rsidRPr="00DD18D4" w:rsidRDefault="00BD49D6" w:rsidP="00BD49D6">
      <w:pPr>
        <w:pStyle w:val="af5"/>
        <w:numPr>
          <w:ilvl w:val="0"/>
          <w:numId w:val="2"/>
        </w:numPr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BD49D6" w:rsidRPr="00DD18D4" w:rsidTr="003912D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6" w:rsidRPr="00DD18D4" w:rsidRDefault="00BD49D6" w:rsidP="003912DC">
            <w:pPr>
              <w:jc w:val="center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9D6" w:rsidRPr="00DD18D4" w:rsidRDefault="00BD49D6" w:rsidP="003912DC">
            <w:pPr>
              <w:jc w:val="center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Исполнение</w:t>
            </w:r>
          </w:p>
          <w:p w:rsidR="00BD49D6" w:rsidRPr="00DD18D4" w:rsidRDefault="00BD49D6" w:rsidP="003912DC">
            <w:pPr>
              <w:jc w:val="center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показателя</w:t>
            </w:r>
          </w:p>
          <w:p w:rsidR="00BD49D6" w:rsidRPr="00DD18D4" w:rsidRDefault="00BD49D6" w:rsidP="003912DC">
            <w:pPr>
              <w:jc w:val="center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2025 год,</w:t>
            </w:r>
          </w:p>
          <w:p w:rsidR="00BD49D6" w:rsidRPr="00DD18D4" w:rsidRDefault="00BD49D6" w:rsidP="003912DC">
            <w:pPr>
              <w:jc w:val="center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%</w:t>
            </w:r>
          </w:p>
        </w:tc>
      </w:tr>
      <w:tr w:rsidR="00BD49D6" w:rsidRPr="00DD18D4" w:rsidTr="003912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6" w:rsidRPr="00DD18D4" w:rsidRDefault="00BD49D6" w:rsidP="000B4539">
            <w:pPr>
              <w:jc w:val="both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0B4539" w:rsidRPr="00DD18D4">
              <w:rPr>
                <w:sz w:val="26"/>
                <w:szCs w:val="26"/>
              </w:rPr>
              <w:t xml:space="preserve">муниципального образования «Муниципальный округ Вавожский район Удмуртской Республики» </w:t>
            </w:r>
            <w:r w:rsidRPr="00DD18D4">
              <w:rPr>
                <w:sz w:val="26"/>
                <w:szCs w:val="26"/>
              </w:rPr>
              <w:t xml:space="preserve">в соответствии </w:t>
            </w:r>
            <w:r w:rsidRPr="00DD18D4">
              <w:rPr>
                <w:sz w:val="26"/>
                <w:szCs w:val="26"/>
              </w:rPr>
              <w:lastRenderedPageBreak/>
              <w:t>со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6" w:rsidRPr="00DD18D4" w:rsidRDefault="00BD49D6" w:rsidP="003912DC">
            <w:pPr>
              <w:jc w:val="center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lastRenderedPageBreak/>
              <w:t>100%</w:t>
            </w:r>
          </w:p>
        </w:tc>
      </w:tr>
      <w:tr w:rsidR="00B12FCA" w:rsidRPr="00DD18D4" w:rsidTr="003912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CA" w:rsidRPr="00DD18D4" w:rsidRDefault="00B12FCA" w:rsidP="00B12FCA">
            <w:pPr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CA" w:rsidRPr="00DD18D4" w:rsidRDefault="00B12FCA" w:rsidP="003912DC">
            <w:pPr>
              <w:jc w:val="center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100%</w:t>
            </w:r>
          </w:p>
        </w:tc>
      </w:tr>
      <w:tr w:rsidR="00BD49D6" w:rsidRPr="00DD18D4" w:rsidTr="003912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6" w:rsidRPr="00DD18D4" w:rsidRDefault="00BD49D6" w:rsidP="003912DC">
            <w:pPr>
              <w:jc w:val="both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6" w:rsidRPr="00DD18D4" w:rsidRDefault="00BD49D6" w:rsidP="003912DC">
            <w:pPr>
              <w:jc w:val="center"/>
              <w:rPr>
                <w:sz w:val="26"/>
                <w:szCs w:val="26"/>
              </w:rPr>
            </w:pPr>
            <w:r w:rsidRPr="00DD18D4">
              <w:rPr>
                <w:sz w:val="26"/>
                <w:szCs w:val="26"/>
              </w:rPr>
              <w:t>100%</w:t>
            </w:r>
          </w:p>
        </w:tc>
      </w:tr>
      <w:bookmarkEnd w:id="7"/>
    </w:tbl>
    <w:p w:rsidR="001F34C8" w:rsidRDefault="001F34C8" w:rsidP="001F34C8">
      <w:pPr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</w:p>
    <w:p w:rsidR="006D44BA" w:rsidRPr="009F3001" w:rsidRDefault="006D44BA" w:rsidP="009F3001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sectPr w:rsidR="006D44BA" w:rsidRPr="009F3001" w:rsidSect="00D11B23">
      <w:headerReference w:type="default" r:id="rId12"/>
      <w:headerReference w:type="first" r:id="rId13"/>
      <w:pgSz w:w="11906" w:h="16838"/>
      <w:pgMar w:top="1134" w:right="566" w:bottom="1134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A3" w:rsidRDefault="005514A3">
      <w:r>
        <w:separator/>
      </w:r>
    </w:p>
  </w:endnote>
  <w:endnote w:type="continuationSeparator" w:id="0">
    <w:p w:rsidR="005514A3" w:rsidRDefault="0055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A3" w:rsidRDefault="005514A3">
      <w:r>
        <w:separator/>
      </w:r>
    </w:p>
  </w:footnote>
  <w:footnote w:type="continuationSeparator" w:id="0">
    <w:p w:rsidR="005514A3" w:rsidRDefault="00551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57" w:rsidRDefault="00591A57">
    <w:pPr>
      <w:pStyle w:val="af"/>
      <w:jc w:val="center"/>
    </w:pPr>
  </w:p>
  <w:p w:rsidR="00591A57" w:rsidRDefault="005514A3">
    <w:pPr>
      <w:pStyle w:val="af"/>
      <w:jc w:val="center"/>
    </w:pPr>
    <w:sdt>
      <w:sdtPr>
        <w:id w:val="543793368"/>
        <w:docPartObj>
          <w:docPartGallery w:val="Page Numbers (Top of Page)"/>
          <w:docPartUnique/>
        </w:docPartObj>
      </w:sdtPr>
      <w:sdtEndPr/>
      <w:sdtContent>
        <w:r w:rsidR="00591A57">
          <w:fldChar w:fldCharType="begin"/>
        </w:r>
        <w:r w:rsidR="00591A57">
          <w:instrText>PAGE   \* MERGEFORMAT</w:instrText>
        </w:r>
        <w:r w:rsidR="00591A57">
          <w:fldChar w:fldCharType="separate"/>
        </w:r>
        <w:r w:rsidR="00806E5E">
          <w:rPr>
            <w:noProof/>
          </w:rPr>
          <w:t>7</w:t>
        </w:r>
        <w:r w:rsidR="00591A57">
          <w:fldChar w:fldCharType="end"/>
        </w:r>
      </w:sdtContent>
    </w:sdt>
  </w:p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57" w:rsidRDefault="00591A57">
    <w:pPr>
      <w:pStyle w:val="af"/>
      <w:jc w:val="center"/>
    </w:pPr>
  </w:p>
  <w:p w:rsidR="00591A57" w:rsidRDefault="00591A5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0EE4"/>
    <w:rsid w:val="0004561B"/>
    <w:rsid w:val="00055C23"/>
    <w:rsid w:val="00060A27"/>
    <w:rsid w:val="00087A7F"/>
    <w:rsid w:val="000914AC"/>
    <w:rsid w:val="00097D31"/>
    <w:rsid w:val="000B4539"/>
    <w:rsid w:val="000D05A0"/>
    <w:rsid w:val="000D084C"/>
    <w:rsid w:val="000E6231"/>
    <w:rsid w:val="000F03B2"/>
    <w:rsid w:val="00115CE3"/>
    <w:rsid w:val="0011670F"/>
    <w:rsid w:val="00117C48"/>
    <w:rsid w:val="00140632"/>
    <w:rsid w:val="0016136D"/>
    <w:rsid w:val="001624CD"/>
    <w:rsid w:val="00174498"/>
    <w:rsid w:val="00174BF8"/>
    <w:rsid w:val="001A5FBD"/>
    <w:rsid w:val="001C32A8"/>
    <w:rsid w:val="001C7CE2"/>
    <w:rsid w:val="001E53E5"/>
    <w:rsid w:val="001F34C8"/>
    <w:rsid w:val="002013D6"/>
    <w:rsid w:val="0021412F"/>
    <w:rsid w:val="002147F8"/>
    <w:rsid w:val="00214E12"/>
    <w:rsid w:val="00236560"/>
    <w:rsid w:val="00243D41"/>
    <w:rsid w:val="00260B37"/>
    <w:rsid w:val="00270C3B"/>
    <w:rsid w:val="002751F5"/>
    <w:rsid w:val="0029794D"/>
    <w:rsid w:val="002A16C1"/>
    <w:rsid w:val="002B4FD2"/>
    <w:rsid w:val="002D5B15"/>
    <w:rsid w:val="002E54BE"/>
    <w:rsid w:val="00322635"/>
    <w:rsid w:val="00393D2E"/>
    <w:rsid w:val="003A2384"/>
    <w:rsid w:val="003D216B"/>
    <w:rsid w:val="00403459"/>
    <w:rsid w:val="00406FF4"/>
    <w:rsid w:val="0048387B"/>
    <w:rsid w:val="0048744C"/>
    <w:rsid w:val="004964FF"/>
    <w:rsid w:val="004C74A2"/>
    <w:rsid w:val="004E040E"/>
    <w:rsid w:val="0053500E"/>
    <w:rsid w:val="005514A3"/>
    <w:rsid w:val="00557375"/>
    <w:rsid w:val="00591A57"/>
    <w:rsid w:val="0059385A"/>
    <w:rsid w:val="00594D83"/>
    <w:rsid w:val="005A1084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50692"/>
    <w:rsid w:val="006C286A"/>
    <w:rsid w:val="006D44BA"/>
    <w:rsid w:val="006F2075"/>
    <w:rsid w:val="007112E3"/>
    <w:rsid w:val="00713BB0"/>
    <w:rsid w:val="007143EE"/>
    <w:rsid w:val="00724E8F"/>
    <w:rsid w:val="00733B16"/>
    <w:rsid w:val="00735804"/>
    <w:rsid w:val="00750ABC"/>
    <w:rsid w:val="00751008"/>
    <w:rsid w:val="0078729E"/>
    <w:rsid w:val="00796661"/>
    <w:rsid w:val="007D1416"/>
    <w:rsid w:val="007F12CE"/>
    <w:rsid w:val="007F4F01"/>
    <w:rsid w:val="00800079"/>
    <w:rsid w:val="00806E5E"/>
    <w:rsid w:val="00826211"/>
    <w:rsid w:val="0083223B"/>
    <w:rsid w:val="00860D16"/>
    <w:rsid w:val="00886A38"/>
    <w:rsid w:val="008D0D7F"/>
    <w:rsid w:val="008E5F33"/>
    <w:rsid w:val="008F2E0C"/>
    <w:rsid w:val="009110D2"/>
    <w:rsid w:val="00930DB3"/>
    <w:rsid w:val="00950AB1"/>
    <w:rsid w:val="009A7968"/>
    <w:rsid w:val="009F3001"/>
    <w:rsid w:val="00A21082"/>
    <w:rsid w:val="00A24EB9"/>
    <w:rsid w:val="00A333F8"/>
    <w:rsid w:val="00A360D0"/>
    <w:rsid w:val="00A42319"/>
    <w:rsid w:val="00A624D3"/>
    <w:rsid w:val="00A67A30"/>
    <w:rsid w:val="00A950B8"/>
    <w:rsid w:val="00AF2DD7"/>
    <w:rsid w:val="00B0593F"/>
    <w:rsid w:val="00B12FCA"/>
    <w:rsid w:val="00B44F6E"/>
    <w:rsid w:val="00B46657"/>
    <w:rsid w:val="00B562C1"/>
    <w:rsid w:val="00B63641"/>
    <w:rsid w:val="00B70D30"/>
    <w:rsid w:val="00BA4658"/>
    <w:rsid w:val="00BB1124"/>
    <w:rsid w:val="00BB4922"/>
    <w:rsid w:val="00BC1A5B"/>
    <w:rsid w:val="00BD2261"/>
    <w:rsid w:val="00BD49D6"/>
    <w:rsid w:val="00C243F3"/>
    <w:rsid w:val="00C71E0B"/>
    <w:rsid w:val="00CB4604"/>
    <w:rsid w:val="00CB6768"/>
    <w:rsid w:val="00CC4111"/>
    <w:rsid w:val="00CC5D4B"/>
    <w:rsid w:val="00CF25B5"/>
    <w:rsid w:val="00CF3559"/>
    <w:rsid w:val="00CF563C"/>
    <w:rsid w:val="00D11B23"/>
    <w:rsid w:val="00D23B8E"/>
    <w:rsid w:val="00D32A54"/>
    <w:rsid w:val="00D412C4"/>
    <w:rsid w:val="00DB26EC"/>
    <w:rsid w:val="00DD18D4"/>
    <w:rsid w:val="00E03E77"/>
    <w:rsid w:val="00E06FAE"/>
    <w:rsid w:val="00E11B07"/>
    <w:rsid w:val="00E41E47"/>
    <w:rsid w:val="00E41EE9"/>
    <w:rsid w:val="00E727C9"/>
    <w:rsid w:val="00EE4B13"/>
    <w:rsid w:val="00F05323"/>
    <w:rsid w:val="00F10FCA"/>
    <w:rsid w:val="00F14533"/>
    <w:rsid w:val="00F249DB"/>
    <w:rsid w:val="00F52D15"/>
    <w:rsid w:val="00F63BDF"/>
    <w:rsid w:val="00F737E5"/>
    <w:rsid w:val="00F825D0"/>
    <w:rsid w:val="00FB1DF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2667721-396C-4F28-8567-8A2D082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BD49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ERTEXT">
    <w:name w:val=".HEADERTEXT"/>
    <w:uiPriority w:val="99"/>
    <w:rsid w:val="00BD49D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D49D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E5B4F7AC3B678EAE24390374BAB8C46CD9ABC1E04D475697EAAE4604KDn7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6CA-4ECC-4B1B-A8D4-CE976B5C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162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SPecialiST</cp:lastModifiedBy>
  <cp:revision>38</cp:revision>
  <cp:lastPrinted>2022-11-30T14:18:00Z</cp:lastPrinted>
  <dcterms:created xsi:type="dcterms:W3CDTF">2022-08-29T09:55:00Z</dcterms:created>
  <dcterms:modified xsi:type="dcterms:W3CDTF">2024-10-01T05:17:00Z</dcterms:modified>
</cp:coreProperties>
</file>