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CEA" w:rsidRDefault="00BB0A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Пресс-релиз </w:t>
      </w:r>
    </w:p>
    <w:p w:rsidR="004C1CEA" w:rsidRDefault="00BB0A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Премия «Страну меняют люди»</w:t>
      </w:r>
    </w:p>
    <w:p w:rsidR="004C1CEA" w:rsidRDefault="004C1CEA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C1CEA" w:rsidRDefault="00BB0A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Премия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«Страну меняют люди»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–  это ежегодная награда граждан и организаций за реализацию значимых инициатив и разработанных на их основе проектов, внесших вклад в развитие страны. Она реализуется по инициативе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поручению Президента России и впервые пройдет в рамках Форума «Сильные идеи для нового времени», который состоится в Нижнем Новгороде в июле 2025 года. Организаторы – Агентство стратегических инициатив (АСИ) и Фонд Росконгресс, при поддержке Министерства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обороны РФ, соорганизаторы – ВЭБ.РФ и Правительство Нижегородской области. Партнёром премии также выступит Министерство культуры РФ.</w:t>
      </w:r>
    </w:p>
    <w:p w:rsidR="004C1CEA" w:rsidRDefault="00BB0A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Цели премии </w:t>
      </w:r>
      <w:r>
        <w:rPr>
          <w:rFonts w:ascii="Times New Roman" w:hAnsi="Times New Roman" w:cs="Times New Roman"/>
          <w:sz w:val="28"/>
          <w:szCs w:val="28"/>
        </w:rPr>
        <w:t>–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тметить и поблагодарить лидеров изменений, чьи проекты улучшают качество жизни и способствуют достижению нац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иональных целей, вдохновить граждан на новые идеи и решения, популяризировать успешные практики и создать сообщество активных людей, готовых менять страну к лучшему.</w:t>
      </w:r>
    </w:p>
    <w:p w:rsidR="004C1CEA" w:rsidRDefault="00BB0A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Премия направлена на поддержку лидеров экосистемы АСИ и других активных граждан, чьи проек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 имеют общественно значимые результаты. Планируется, что премия охватит несколько сотен победителей, чьи проекты реализуются в различных сферах: здравоохранение, экология, промышленность, социальное развитие, туризм и другие. Она станет не только наградо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й, но и инструментом популяризации лидеров изменений, вдохновляя граждан на активное участие в развитии страны. Победители получат уникальный нагрудный знак и официальный статус лауреата премии «Страну меняют люди». Информация о победителях будет транслиро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ваться на всех экранах страны совместно с медиахолдингом МАЕР.</w:t>
      </w:r>
    </w:p>
    <w:p w:rsidR="004C1CEA" w:rsidRDefault="00BB0A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tbl>
      <w:tblPr>
        <w:tblStyle w:val="af3"/>
        <w:tblW w:w="10353" w:type="dxa"/>
        <w:tblInd w:w="-572" w:type="dxa"/>
        <w:tblLook w:val="04A0" w:firstRow="1" w:lastRow="0" w:firstColumn="1" w:lastColumn="0" w:noHBand="0" w:noVBand="1"/>
      </w:tblPr>
      <w:tblGrid>
        <w:gridCol w:w="730"/>
        <w:gridCol w:w="3067"/>
        <w:gridCol w:w="3174"/>
        <w:gridCol w:w="3382"/>
      </w:tblGrid>
      <w:tr w:rsidR="004C1CEA">
        <w:trPr>
          <w:trHeight w:val="1987"/>
        </w:trPr>
        <w:tc>
          <w:tcPr>
            <w:tcW w:w="730" w:type="dxa"/>
            <w:textDirection w:val="btLr"/>
            <w:vAlign w:val="center"/>
          </w:tcPr>
          <w:p w:rsidR="004C1CEA" w:rsidRDefault="00BB0A7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Мероприятие</w:t>
            </w:r>
          </w:p>
        </w:tc>
        <w:tc>
          <w:tcPr>
            <w:tcW w:w="3067" w:type="dxa"/>
          </w:tcPr>
          <w:p w:rsidR="004C1CEA" w:rsidRDefault="004C1C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1CEA" w:rsidRDefault="00BB0A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Форум «Сильные идеи для нового времени-2025»</w:t>
            </w:r>
          </w:p>
          <w:p w:rsidR="004C1CEA" w:rsidRDefault="00BB0A7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hyperlink r:id="rId8" w:history="1">
              <w:r>
                <w:rPr>
                  <w:rStyle w:val="af5"/>
                  <w:rFonts w:ascii="Times New Roman" w:hAnsi="Times New Roman" w:cs="Times New Roman"/>
                  <w:b/>
                  <w:i/>
                  <w:color w:val="auto"/>
                  <w:sz w:val="24"/>
                  <w:szCs w:val="24"/>
                </w:rPr>
                <w:t>идея.росконгресс.рф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  <w:p w:rsidR="004C1CEA" w:rsidRDefault="004C1C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74" w:type="dxa"/>
          </w:tcPr>
          <w:p w:rsidR="004C1CEA" w:rsidRDefault="004C1C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1CEA" w:rsidRDefault="00BB0A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Конкурс «Знай наших». Сезон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  <w:p w:rsidR="004C1CEA" w:rsidRDefault="00BB0A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hyperlink r:id="rId9" w:history="1">
              <w:r>
                <w:rPr>
                  <w:rStyle w:val="af5"/>
                  <w:rFonts w:ascii="Times New Roman" w:hAnsi="Times New Roman" w:cs="Times New Roman"/>
                  <w:b/>
                  <w:i/>
                  <w:color w:val="auto"/>
                  <w:sz w:val="24"/>
                  <w:szCs w:val="24"/>
                </w:rPr>
                <w:t>идея.росконгресс.рф/brand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3382" w:type="dxa"/>
          </w:tcPr>
          <w:p w:rsidR="004C1CEA" w:rsidRDefault="004C1C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1CEA" w:rsidRDefault="00BB0A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Премия «Страну меняют люди»</w:t>
            </w:r>
          </w:p>
        </w:tc>
      </w:tr>
      <w:tr w:rsidR="004C1CEA">
        <w:tc>
          <w:tcPr>
            <w:tcW w:w="730" w:type="dxa"/>
            <w:textDirection w:val="btLr"/>
            <w:vAlign w:val="center"/>
          </w:tcPr>
          <w:p w:rsidR="004C1CEA" w:rsidRDefault="00BB0A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ЦИТАТЫ ПО ТЕМЕ</w:t>
            </w:r>
          </w:p>
        </w:tc>
        <w:tc>
          <w:tcPr>
            <w:tcW w:w="3067" w:type="dxa"/>
          </w:tcPr>
          <w:p w:rsidR="004C1CEA" w:rsidRDefault="00BB0A7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«Чтобы осуществить намеченные планы по развитию, успешно ответить на внешние вызовы, нужны слаженные действия всех уровней власти и, безусловно, участие всего общества, вклад в развитие страны практически каждого гражданина» (с) </w:t>
            </w:r>
            <w:hyperlink r:id="rId10" w:anchor="sel=9:5:pgf,9:31:Vch" w:tooltip="http://kremlin.ru/events/president/news/74090#sel=9:5:pgf,9:31:Vch" w:history="1">
              <w:r>
                <w:rPr>
                  <w:rStyle w:val="af5"/>
                  <w:rFonts w:ascii="Times New Roman" w:hAnsi="Times New Roman" w:cs="Times New Roman"/>
                  <w:i/>
                  <w:sz w:val="28"/>
                  <w:szCs w:val="28"/>
                </w:rPr>
                <w:t>Владимир Путин</w:t>
              </w:r>
            </w:hyperlink>
          </w:p>
        </w:tc>
        <w:tc>
          <w:tcPr>
            <w:tcW w:w="3174" w:type="dxa"/>
          </w:tcPr>
          <w:p w:rsidR="004C1CEA" w:rsidRDefault="00BB0A7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«Смысл в том, чтобы идти на шаг впереди!» (с) Владимир Путин</w:t>
            </w:r>
          </w:p>
          <w:p w:rsidR="004C1CEA" w:rsidRDefault="004C1CE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C1CEA" w:rsidRDefault="00BB0A7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«Быть предпринимателем – патриотичное и благор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одное дело» (с) </w:t>
            </w:r>
            <w:hyperlink r:id="rId11" w:tooltip="https://rg.ru/2025/01/23/putin-byt-predprinimatelem-patriotichnoe-i-blagorodnoe-delo.html" w:history="1">
              <w:r>
                <w:rPr>
                  <w:rStyle w:val="af5"/>
                  <w:rFonts w:ascii="Times New Roman" w:hAnsi="Times New Roman" w:cs="Times New Roman"/>
                  <w:i/>
                  <w:sz w:val="28"/>
                  <w:szCs w:val="28"/>
                </w:rPr>
                <w:t>Владимир Путин</w:t>
              </w:r>
            </w:hyperlink>
          </w:p>
        </w:tc>
        <w:tc>
          <w:tcPr>
            <w:tcW w:w="3382" w:type="dxa"/>
          </w:tcPr>
          <w:p w:rsidR="004C1CEA" w:rsidRDefault="00BB0A7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«Считаю, что лидеры прое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ктов, имеющих высокую значимость, ценность для страны, для общества, достойны особого поощрения. Делать это надо в торжественной обстановке, так, чтобы привлекать к этому внимание общества, и чтоб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ы это находило соответствующую реакцию» (с) </w:t>
            </w:r>
            <w:hyperlink r:id="rId12" w:anchor=":~:text=%D0%A1%D1%87%D0%B8%D1%82%D0%B0%D1%8E%2C%20%D1%87%D1%82%D0%BE%20%D0%BB%D0%B8%D0%B4%D0%B5%D1%80%D1%8B,%D1%81%D0%BE%D0%B2%D0%B5%D1%80%D1%88%D0%B5%D0%BD%D0%BD%D0%BE%20%D0%BD%D0%B0%D0%B4%D0%BE%20%D1%81%D1%82%D1%80%D0%B5%D0%BC%D0%B8%D1%82%D1%8C%D1%81%D1" w:tooltip="http://kremlin.ru/events/president/news/74090#:~:text=%D0%A1%D1%87%D0%B8%D1%82%D0%B0%D1%8E%2C%20%D1%87%D1%82%D0%BE%20%D0%BB%D0%B8%D0%B4%D0%B5%D1%80%D1%8B,%D1%81%D0%BE%D0%B2%D0%B5%D1%80%D1%88%D0%B5%D0%BD%D0%BD%D0%BE%20%D0%BD%D0%B0%D0%B4%D0%BE%20%D1%81%D1%82%D1%" w:history="1">
              <w:r>
                <w:rPr>
                  <w:rStyle w:val="af5"/>
                  <w:rFonts w:ascii="Times New Roman" w:hAnsi="Times New Roman" w:cs="Times New Roman"/>
                  <w:i/>
                  <w:sz w:val="28"/>
                  <w:szCs w:val="28"/>
                </w:rPr>
                <w:t>Владимир Путин</w:t>
              </w:r>
            </w:hyperlink>
          </w:p>
          <w:p w:rsidR="004C1CEA" w:rsidRDefault="004C1CE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C1CEA" w:rsidRDefault="00BB0A7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«Нет преград человеческой мысли» (с) С. П. Королев</w:t>
            </w:r>
          </w:p>
          <w:p w:rsidR="004C1CEA" w:rsidRDefault="004C1CE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1CEA">
        <w:tc>
          <w:tcPr>
            <w:tcW w:w="730" w:type="dxa"/>
            <w:vMerge w:val="restart"/>
            <w:textDirection w:val="btLr"/>
            <w:vAlign w:val="center"/>
          </w:tcPr>
          <w:p w:rsidR="004C1CEA" w:rsidRDefault="00BB0A7E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НАРРАТИВЫ </w:t>
            </w:r>
          </w:p>
        </w:tc>
        <w:tc>
          <w:tcPr>
            <w:tcW w:w="3067" w:type="dxa"/>
          </w:tcPr>
          <w:p w:rsidR="004C1CEA" w:rsidRDefault="00BB0A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Будущее страны создаётся усилиями каждого из нас. Чужих идей нет – каждая предложенная инициатива становится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частью общего движения вперёд</w:t>
            </w:r>
          </w:p>
        </w:tc>
        <w:tc>
          <w:tcPr>
            <w:tcW w:w="3174" w:type="dxa"/>
          </w:tcPr>
          <w:p w:rsidR="004C1CEA" w:rsidRDefault="00BB0A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Наших надо знать. 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астущие российские бренды – сила, которая меняет рынок.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Помогаем им расти в России и выходить на зарубежные рынки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3382" w:type="dxa"/>
          </w:tcPr>
          <w:p w:rsidR="004C1CEA" w:rsidRDefault="00BB0A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Страну меняют люди. Одноименная премия – это символ нашей убежденности, что именно лю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 являются главной движущей силой развития страны. Покажем,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что каждый, кто готов действовать, может стать частью важных перемен.</w:t>
            </w:r>
          </w:p>
        </w:tc>
      </w:tr>
      <w:tr w:rsidR="004C1CEA">
        <w:tc>
          <w:tcPr>
            <w:tcW w:w="730" w:type="dxa"/>
            <w:vMerge/>
          </w:tcPr>
          <w:p w:rsidR="004C1CEA" w:rsidRDefault="004C1C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7" w:type="dxa"/>
          </w:tcPr>
          <w:p w:rsidR="004C1CEA" w:rsidRDefault="00BB0A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От идей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 действиям: ищем, отбираем, создаем, поддерживаем и масштабируем проекты </w:t>
            </w:r>
          </w:p>
          <w:p w:rsidR="004C1CEA" w:rsidRDefault="004C1C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4" w:type="dxa"/>
          </w:tcPr>
          <w:p w:rsidR="004C1CEA" w:rsidRDefault="00BB0A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Российские бренды – новые гер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ои экономики, предмет национальной гордости. Поддержка таких брендов укрепляет устойчивость российской экономики</w:t>
            </w:r>
          </w:p>
        </w:tc>
        <w:tc>
          <w:tcPr>
            <w:tcW w:w="3382" w:type="dxa"/>
          </w:tcPr>
          <w:p w:rsidR="004C1CEA" w:rsidRDefault="00BB0A7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Истории победителей – национальных героев изменений – становятся примером для миллионов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  <w:tr w:rsidR="004C1CEA">
        <w:trPr>
          <w:trHeight w:val="2206"/>
        </w:trPr>
        <w:tc>
          <w:tcPr>
            <w:tcW w:w="730" w:type="dxa"/>
            <w:vMerge/>
          </w:tcPr>
          <w:p w:rsidR="004C1CEA" w:rsidRDefault="004C1C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7" w:type="dxa"/>
          </w:tcPr>
          <w:p w:rsidR="004C1CEA" w:rsidRDefault="00BB0A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Миссия Агентства – создание возможностей для самореализации амбициозных лидеров, способных вывести Россию на передовые позиции в мире, строить страну, в которой хочется жить и работать</w:t>
            </w:r>
          </w:p>
        </w:tc>
        <w:tc>
          <w:tcPr>
            <w:tcW w:w="3174" w:type="dxa"/>
          </w:tcPr>
          <w:p w:rsidR="004C1CEA" w:rsidRDefault="00BB0A7E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«Знай наших» – это трамплин для тех, кто готов расти и покорять новы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рынки. </w:t>
            </w:r>
          </w:p>
        </w:tc>
        <w:tc>
          <w:tcPr>
            <w:tcW w:w="3382" w:type="dxa"/>
          </w:tcPr>
          <w:p w:rsidR="004C1CEA" w:rsidRDefault="00BB0A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Премия подчеркивает, что настоящие перемены начинаются с конкретных людей – с их энергии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стремления сделать жизнь вокруг лучше. </w:t>
            </w:r>
          </w:p>
        </w:tc>
      </w:tr>
      <w:tr w:rsidR="004C1CEA">
        <w:trPr>
          <w:trHeight w:val="695"/>
        </w:trPr>
        <w:tc>
          <w:tcPr>
            <w:tcW w:w="730" w:type="dxa"/>
            <w:vMerge/>
          </w:tcPr>
          <w:p w:rsidR="004C1CEA" w:rsidRDefault="004C1C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7" w:type="dxa"/>
          </w:tcPr>
          <w:p w:rsidR="004C1CEA" w:rsidRDefault="00BB0A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Форум не только про идеи, но и про людей. 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становится площадкой для создания новых связей, поиска партнёров и единомышленников. Это сообщество лидеров, которые вместе работают над созданием будущего, где каждый может реализовать свой потенциал</w:t>
            </w:r>
          </w:p>
          <w:p w:rsidR="004C1CEA" w:rsidRDefault="004C1C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4" w:type="dxa"/>
          </w:tcPr>
          <w:p w:rsidR="004C1CEA" w:rsidRDefault="00BB0A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Российские бренды – это уже синоним высокого качес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тва. Конкурс «Знай наших» помогает преодолеть стереотип про «нет пророка в своём Отечестве» и показать, что отечественные товары достойны внимания</w:t>
            </w:r>
          </w:p>
        </w:tc>
        <w:tc>
          <w:tcPr>
            <w:tcW w:w="3382" w:type="dxa"/>
          </w:tcPr>
          <w:p w:rsidR="004C1CEA" w:rsidRDefault="00BB0A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Премия – это еще один знак личной поддержки со стороны президента России. Для участников проектов важно 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деть, что их инициативы не только замечены, но и находят отражение в поручениях главы государства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посланиях Федеральному собранию.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Это подтверждение того, что их труд ценят на самом высоком уровне.</w:t>
            </w:r>
          </w:p>
        </w:tc>
      </w:tr>
      <w:tr w:rsidR="004C1CEA">
        <w:tc>
          <w:tcPr>
            <w:tcW w:w="730" w:type="dxa"/>
            <w:vMerge/>
          </w:tcPr>
          <w:p w:rsidR="004C1CEA" w:rsidRDefault="004C1C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7" w:type="dxa"/>
          </w:tcPr>
          <w:p w:rsidR="004C1CEA" w:rsidRDefault="00BB0A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Благодаря этой площадке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рождаются истории, которые показывают, что даже одна идея может изменить жизнь целого региона или отрасли. Это напоминание о том, что каждый из нас может стать автором изменений, а вместе мы можем создать будущее, о котором мечтаем</w:t>
            </w:r>
          </w:p>
        </w:tc>
        <w:tc>
          <w:tcPr>
            <w:tcW w:w="3174" w:type="dxa"/>
          </w:tcPr>
          <w:p w:rsidR="004C1CEA" w:rsidRDefault="00BB0A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Конкурс «Знай наших»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это не только про бренды, но и про регионы, которые их поддерживают. Это возможность для российских субъектов показать, что они создают условия для развития бизнеса и гордятся своими брендами</w:t>
            </w:r>
            <w:r>
              <w:rPr>
                <w:rFonts w:ascii="Segoe UI" w:hAnsi="Segoe UI" w:cs="Segoe UI"/>
                <w:color w:val="404040"/>
              </w:rPr>
              <w:br/>
            </w:r>
          </w:p>
        </w:tc>
        <w:tc>
          <w:tcPr>
            <w:tcW w:w="3382" w:type="dxa"/>
          </w:tcPr>
          <w:p w:rsidR="004C1CEA" w:rsidRDefault="00BB0A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Настоящие перемены начинаются с инициативы каждого из нас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идеи превращаются в действия, а действия – в реальные изменения. Даже самые скромные начинания могут стать частью большого национального проекта, который меняет страну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 лучшему.</w:t>
            </w:r>
          </w:p>
        </w:tc>
      </w:tr>
      <w:tr w:rsidR="004C1CEA">
        <w:trPr>
          <w:trHeight w:val="2489"/>
        </w:trPr>
        <w:tc>
          <w:tcPr>
            <w:tcW w:w="730" w:type="dxa"/>
            <w:vMerge/>
          </w:tcPr>
          <w:p w:rsidR="004C1CEA" w:rsidRDefault="004C1C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7" w:type="dxa"/>
          </w:tcPr>
          <w:p w:rsidR="004C1CEA" w:rsidRDefault="00BB0A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Уже в пятый раз форум докажет, что это не просто событие, а начало 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льшого пути, где каждый может стать частью глобальных изменений.</w:t>
            </w:r>
          </w:p>
        </w:tc>
        <w:tc>
          <w:tcPr>
            <w:tcW w:w="3174" w:type="dxa"/>
          </w:tcPr>
          <w:p w:rsidR="004C1CEA" w:rsidRDefault="00BB0A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Российский бизнес – это смелость, традиции и инновации.</w:t>
            </w:r>
          </w:p>
        </w:tc>
        <w:tc>
          <w:tcPr>
            <w:tcW w:w="3382" w:type="dxa"/>
          </w:tcPr>
          <w:p w:rsidR="004C1CEA" w:rsidRDefault="00BB0A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Это не просто награда – это мощный стимул для активных и деятельных людей, которые видят своё призвание в развитии России. Это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емия для тех, кто верит в Россию и работает ради её будущего.</w:t>
            </w:r>
          </w:p>
        </w:tc>
      </w:tr>
    </w:tbl>
    <w:p w:rsidR="004C1CEA" w:rsidRDefault="004C1CEA"/>
    <w:p w:rsidR="004C1CEA" w:rsidRDefault="004C1CEA"/>
    <w:sectPr w:rsidR="004C1CEA">
      <w:headerReference w:type="default" r:id="rId13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CEA" w:rsidRDefault="00BB0A7E">
      <w:pPr>
        <w:spacing w:after="0" w:line="240" w:lineRule="auto"/>
      </w:pPr>
      <w:r>
        <w:separator/>
      </w:r>
    </w:p>
  </w:endnote>
  <w:endnote w:type="continuationSeparator" w:id="0">
    <w:p w:rsidR="004C1CEA" w:rsidRDefault="00BB0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CEA" w:rsidRDefault="00BB0A7E">
      <w:pPr>
        <w:spacing w:after="0" w:line="240" w:lineRule="auto"/>
      </w:pPr>
      <w:r>
        <w:separator/>
      </w:r>
    </w:p>
  </w:footnote>
  <w:footnote w:type="continuationSeparator" w:id="0">
    <w:p w:rsidR="004C1CEA" w:rsidRDefault="00BB0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185753"/>
      <w:docPartObj>
        <w:docPartGallery w:val="Page Numbers (Top of Page)"/>
        <w:docPartUnique/>
      </w:docPartObj>
    </w:sdtPr>
    <w:sdtEndPr/>
    <w:sdtContent>
      <w:p w:rsidR="004C1CEA" w:rsidRDefault="00BB0A7E">
        <w:pPr>
          <w:pStyle w:val="afa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4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C1CEA" w:rsidRDefault="004C1CEA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6053A"/>
    <w:multiLevelType w:val="hybridMultilevel"/>
    <w:tmpl w:val="62B899CE"/>
    <w:lvl w:ilvl="0" w:tplc="0376FF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2C1C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DC638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54DD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A83E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BA2A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42C1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6C18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1CC2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B23635"/>
    <w:multiLevelType w:val="hybridMultilevel"/>
    <w:tmpl w:val="83D4DCA6"/>
    <w:lvl w:ilvl="0" w:tplc="471A38C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6C89B4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CB10E32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19EC9D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A00D53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B78499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B562A1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6C0126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644A33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5F2245"/>
    <w:multiLevelType w:val="hybridMultilevel"/>
    <w:tmpl w:val="BEE26D30"/>
    <w:lvl w:ilvl="0" w:tplc="69CE84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E625D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43C9F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2061D8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CE608B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E52A63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9F0CB2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890C48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59E6C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8009C0"/>
    <w:multiLevelType w:val="hybridMultilevel"/>
    <w:tmpl w:val="63040B02"/>
    <w:lvl w:ilvl="0" w:tplc="B2EC7E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2AC16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352CC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0ED53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DC87D9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628A7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50A2CC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447C7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5FA5E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704EC2"/>
    <w:multiLevelType w:val="hybridMultilevel"/>
    <w:tmpl w:val="4DAA024C"/>
    <w:lvl w:ilvl="0" w:tplc="6B201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EA7C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A072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C212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1EF4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369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48E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9ADA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AA26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22F4E"/>
    <w:multiLevelType w:val="hybridMultilevel"/>
    <w:tmpl w:val="DA847C4A"/>
    <w:lvl w:ilvl="0" w:tplc="BB7621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44660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0DC6BA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B2235D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16296F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4E83C3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764E09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136F8E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2B00F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AC7DF8"/>
    <w:multiLevelType w:val="hybridMultilevel"/>
    <w:tmpl w:val="EC286D22"/>
    <w:lvl w:ilvl="0" w:tplc="32E4D4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BF64A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1985F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8CAAAC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1EED5B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99EFE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764BDC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E9CC26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87A83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46044D"/>
    <w:multiLevelType w:val="hybridMultilevel"/>
    <w:tmpl w:val="6C463E9A"/>
    <w:lvl w:ilvl="0" w:tplc="127C6D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4A41D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2A23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D4663D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FD4B4E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9BAD71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60C0D1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1C6084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AA40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CEA"/>
    <w:rsid w:val="004C1CEA"/>
    <w:rsid w:val="00BB0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0DC76A-1281-47A8-B33F-9217E72FE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table" w:styleId="a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4">
    <w:name w:val="Strong"/>
    <w:basedOn w:val="a0"/>
    <w:uiPriority w:val="22"/>
    <w:qFormat/>
    <w:rPr>
      <w:b/>
      <w:bCs/>
    </w:rPr>
  </w:style>
  <w:style w:type="character" w:styleId="af5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f7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Segoe UI" w:hAnsi="Segoe UI" w:cs="Segoe UI"/>
      <w:sz w:val="18"/>
      <w:szCs w:val="18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</w:style>
  <w:style w:type="paragraph" w:styleId="afc">
    <w:name w:val="footer"/>
    <w:basedOn w:val="a"/>
    <w:link w:val="af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d1ach8g.xn--c1aenmdblfega.xn--p1ai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kremlin.ru/events/president/news/7409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g.ru/2025/01/23/putin-byt-predprinimatelem-patriotichnoe-i-blagorodnoe-delo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kremlin.ru/events/president/news/7409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xn--d1ach8g.xn--c1aenmdblfega.xn--p1ai/bran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ADBF4-9F0F-402A-9486-3AF15CF5B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Назаренко Маргарита Валерьевна</dc:creator>
  <cp:keywords/>
  <dc:description/>
  <cp:lastModifiedBy>Шкляева Вероника Вячеславовна</cp:lastModifiedBy>
  <cp:revision>2</cp:revision>
  <dcterms:created xsi:type="dcterms:W3CDTF">2025-04-01T07:32:00Z</dcterms:created>
  <dcterms:modified xsi:type="dcterms:W3CDTF">2025-04-01T07:32:00Z</dcterms:modified>
</cp:coreProperties>
</file>