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page" w:tblpX="5202" w:tblpY="678"/>
        <w:tblW w:w="6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90"/>
      </w:tblGrid>
      <w:tr w:rsidR="006F5C3D" w:rsidRPr="00AB44C0" w:rsidTr="006F5C3D">
        <w:trPr>
          <w:trHeight w:val="2027"/>
        </w:trPr>
        <w:tc>
          <w:tcPr>
            <w:tcW w:w="6390" w:type="dxa"/>
          </w:tcPr>
          <w:p w:rsidR="006F5C3D" w:rsidRPr="002C7E57" w:rsidRDefault="009F4167" w:rsidP="006F5C3D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5</w:t>
            </w:r>
            <w:bookmarkStart w:id="0" w:name="_GoBack"/>
            <w:bookmarkEnd w:id="0"/>
          </w:p>
          <w:p w:rsidR="006F5C3D" w:rsidRPr="002C7E57" w:rsidRDefault="006F5C3D" w:rsidP="006F5C3D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E57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6F5C3D" w:rsidRPr="002C7E57" w:rsidRDefault="006F5C3D" w:rsidP="006F5C3D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E57">
              <w:rPr>
                <w:rFonts w:ascii="Times New Roman" w:hAnsi="Times New Roman"/>
                <w:sz w:val="24"/>
                <w:szCs w:val="24"/>
              </w:rPr>
              <w:t xml:space="preserve"> муниципальног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3368">
              <w:rPr>
                <w:rFonts w:ascii="Times New Roman" w:hAnsi="Times New Roman"/>
                <w:sz w:val="24"/>
                <w:szCs w:val="24"/>
              </w:rPr>
              <w:t xml:space="preserve"> образования  «Тыловыл-Пельгинское</w:t>
            </w:r>
            <w:r w:rsidRPr="002C7E5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6F5C3D" w:rsidRPr="00B558B3" w:rsidRDefault="00497A46" w:rsidP="006F5C3D">
            <w:pPr>
              <w:pStyle w:val="aa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от  __ декабря 20</w:t>
            </w:r>
            <w:r w:rsidR="00E20BB9">
              <w:rPr>
                <w:rFonts w:ascii="Times New Roman" w:hAnsi="Times New Roman"/>
                <w:sz w:val="24"/>
                <w:szCs w:val="24"/>
              </w:rPr>
              <w:t>20</w:t>
            </w:r>
            <w:r w:rsidR="006F5C3D" w:rsidRPr="002C7E57">
              <w:rPr>
                <w:rFonts w:ascii="Times New Roman" w:hAnsi="Times New Roman"/>
                <w:sz w:val="24"/>
                <w:szCs w:val="24"/>
              </w:rPr>
              <w:t xml:space="preserve"> года  №</w:t>
            </w:r>
            <w:r w:rsidR="006F5C3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6F5C3D" w:rsidRDefault="006F5C3D" w:rsidP="006F5C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C3D" w:rsidRPr="00AB44C0" w:rsidRDefault="006F5C3D" w:rsidP="006F5C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000341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0F6F" w:rsidRDefault="001F0F6F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Pr="008E3368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848">
        <w:rPr>
          <w:rFonts w:ascii="Times New Roman" w:hAnsi="Times New Roman"/>
          <w:b/>
          <w:bCs/>
          <w:sz w:val="24"/>
          <w:szCs w:val="24"/>
        </w:rPr>
        <w:t xml:space="preserve">Перечень главных </w:t>
      </w:r>
      <w:r w:rsidRPr="006F5C3D">
        <w:rPr>
          <w:rFonts w:ascii="Times New Roman" w:hAnsi="Times New Roman"/>
          <w:b/>
          <w:bCs/>
          <w:sz w:val="24"/>
          <w:szCs w:val="24"/>
        </w:rPr>
        <w:t>администраторов доходов  бюдж</w:t>
      </w:r>
      <w:r w:rsidR="00DB5BF2">
        <w:rPr>
          <w:rFonts w:ascii="Times New Roman" w:hAnsi="Times New Roman"/>
          <w:b/>
          <w:bCs/>
          <w:sz w:val="24"/>
          <w:szCs w:val="24"/>
        </w:rPr>
        <w:t xml:space="preserve">ета муниципального образования </w:t>
      </w:r>
      <w:r w:rsidR="00DB5BF2" w:rsidRPr="008E3368">
        <w:rPr>
          <w:rFonts w:ascii="Times New Roman" w:hAnsi="Times New Roman"/>
          <w:b/>
          <w:sz w:val="24"/>
          <w:szCs w:val="24"/>
        </w:rPr>
        <w:t>«</w:t>
      </w:r>
      <w:r w:rsidR="008E3368" w:rsidRPr="008E3368">
        <w:rPr>
          <w:rFonts w:ascii="Times New Roman" w:hAnsi="Times New Roman"/>
          <w:b/>
          <w:sz w:val="24"/>
          <w:szCs w:val="24"/>
        </w:rPr>
        <w:t>Тыловыл-Пельгинское</w:t>
      </w:r>
      <w:r w:rsidRPr="008E3368">
        <w:rPr>
          <w:rFonts w:ascii="Times New Roman" w:hAnsi="Times New Roman"/>
          <w:b/>
          <w:bCs/>
          <w:sz w:val="24"/>
          <w:szCs w:val="24"/>
        </w:rPr>
        <w:t>»</w:t>
      </w: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108" w:type="dxa"/>
        <w:tblLayout w:type="fixed"/>
        <w:tblLook w:val="04A0"/>
      </w:tblPr>
      <w:tblGrid>
        <w:gridCol w:w="284"/>
        <w:gridCol w:w="1134"/>
        <w:gridCol w:w="1134"/>
        <w:gridCol w:w="1701"/>
        <w:gridCol w:w="102"/>
        <w:gridCol w:w="5994"/>
      </w:tblGrid>
      <w:tr w:rsidR="00DD4719" w:rsidRPr="00D467E5" w:rsidTr="009C7E9C">
        <w:trPr>
          <w:gridBefore w:val="1"/>
          <w:wBefore w:w="284" w:type="dxa"/>
          <w:trHeight w:val="619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4719" w:rsidRPr="008E3368" w:rsidRDefault="00DD4719" w:rsidP="008E336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E336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 бюджета муниципального образования «</w:t>
            </w:r>
            <w:r w:rsidR="008E3368" w:rsidRPr="008E3368">
              <w:rPr>
                <w:rFonts w:ascii="Times New Roman" w:hAnsi="Times New Roman"/>
                <w:sz w:val="24"/>
                <w:szCs w:val="24"/>
              </w:rPr>
              <w:t>Тыловыл-Пельгинское</w:t>
            </w:r>
            <w:r w:rsidRPr="008E3368">
              <w:rPr>
                <w:rFonts w:ascii="Times New Roman" w:hAnsi="Times New Roman"/>
                <w:sz w:val="24"/>
                <w:szCs w:val="24"/>
              </w:rPr>
              <w:t>» - органа местного самоуправления поселения</w:t>
            </w:r>
          </w:p>
        </w:tc>
      </w:tr>
      <w:tr w:rsidR="00DD4719" w:rsidRPr="00D467E5" w:rsidTr="00E92E42">
        <w:trPr>
          <w:gridBefore w:val="1"/>
          <w:wBefore w:w="284" w:type="dxa"/>
          <w:trHeight w:val="159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главного администратора доходо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доходов бюджета</w:t>
            </w:r>
          </w:p>
        </w:tc>
        <w:tc>
          <w:tcPr>
            <w:tcW w:w="60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719" w:rsidRPr="008E3368" w:rsidRDefault="00DD4719" w:rsidP="00A52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518E" w:rsidRPr="00D467E5" w:rsidTr="009C7E9C">
        <w:trPr>
          <w:gridBefore w:val="1"/>
          <w:wBefore w:w="284" w:type="dxa"/>
          <w:trHeight w:val="541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8E3368" w:rsidRDefault="00C9518E" w:rsidP="008E336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E3368">
              <w:rPr>
                <w:rFonts w:ascii="Times New Roman" w:hAnsi="Times New Roman"/>
                <w:b/>
                <w:sz w:val="24"/>
                <w:szCs w:val="24"/>
              </w:rPr>
              <w:t>Администрация муниципального образования «</w:t>
            </w:r>
            <w:r w:rsidR="008E3368" w:rsidRPr="008E3368">
              <w:rPr>
                <w:rFonts w:ascii="Times New Roman" w:hAnsi="Times New Roman"/>
                <w:b/>
                <w:sz w:val="24"/>
                <w:szCs w:val="24"/>
              </w:rPr>
              <w:t>Тыловыл-Пельгинское</w:t>
            </w:r>
            <w:r w:rsidRPr="008E336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C9518E" w:rsidRPr="00456CEB" w:rsidTr="006F153D">
        <w:trPr>
          <w:gridBefore w:val="1"/>
          <w:wBefore w:w="284" w:type="dxa"/>
          <w:trHeight w:val="156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456CEB" w:rsidRDefault="008E3368" w:rsidP="006F1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18E" w:rsidRPr="00456CEB" w:rsidRDefault="00C95130" w:rsidP="006F1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1 08 04020 01 1</w:t>
            </w:r>
            <w:r w:rsidR="00C9518E" w:rsidRPr="00456CEB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18E" w:rsidRPr="00456CEB" w:rsidRDefault="00C9518E" w:rsidP="00A52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CE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1 11 05027 10 0000 120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493E7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493E7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1 11 05314 10 0000 120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1 11 05325 10 0000 120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1 11 09035 10 0000 120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имущества</w:t>
            </w:r>
            <w:proofErr w:type="gramEnd"/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CA207A" w:rsidRDefault="008E3368" w:rsidP="00E20BB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1 11 09045 10 00</w:t>
            </w:r>
            <w:r w:rsidR="00E20BB9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368" w:rsidRPr="00CA207A" w:rsidRDefault="008E3368" w:rsidP="00E20B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приятий, в том числе казенных) 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1 14 02058 10 0000 410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имуществу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1 14 04050 10 0000 420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1 14 06045 10 0000 430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1 14 06325 10 0000 430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1 15 02050 10 0000 140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1 16 32000 10 0000 140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1 16 37040 10 0000 140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1 16 46000 10 0000 140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1 17 02020 10 0000 180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8E3368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8" w:rsidRDefault="008E3368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368" w:rsidRPr="00D467E5" w:rsidRDefault="008E3368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C5A9E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C5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1 17 14030 10 0000 150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C5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C5A9E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E2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C5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зачисляемые в бюджеты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1 18 01520 10 0000 150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1 18 02500 10 0000 150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1 18 01520 10 0000 150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1 18 02500 10 0000 150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2 02 20041 10 0000 150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B5543E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B5543E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2 02 20303 10 0000 150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77679C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77679C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77679C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2 02 25567 10 0000 150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77679C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E20BB9" w:rsidRPr="00D467E5" w:rsidTr="00E20BB9">
        <w:trPr>
          <w:gridBefore w:val="1"/>
          <w:wBefore w:w="284" w:type="dxa"/>
          <w:trHeight w:val="51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C5A9E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77679C" w:rsidRDefault="00E20BB9" w:rsidP="00E2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77679C" w:rsidRDefault="00E20BB9" w:rsidP="00E20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77679C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2 02 27112 10 0000 150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77679C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77679C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77679C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финансовое обеспечение отдельных полномочий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77679C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77679C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77679C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77679C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77679C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77679C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2 02 35469 10 0000 150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сельских поселений на проведение Всероссийской переписи 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2020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2 02 45390 10 0000 150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на финансовое обеспечение дорожной деятельности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2 02 90014 10 0000 150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2 02 90024 10 0000 150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2 02 90054 10 0000 150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2 03 05040 10 0000 150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негосударственными организациями грантов для получателей средств бюджетов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2 08 05000 10 0000 150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2 19 25567 10 0000 150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реализацию мероприятий по устойчивому развитию сельских территорий из бюджетов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2 19 35118 10 0000 150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2 19 45160 10 0000 150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сельских поселений</w:t>
            </w:r>
          </w:p>
        </w:tc>
      </w:tr>
      <w:tr w:rsidR="00E20BB9" w:rsidRPr="00D467E5" w:rsidTr="006F153D">
        <w:trPr>
          <w:gridBefore w:val="1"/>
          <w:wBefore w:w="284" w:type="dxa"/>
          <w:trHeight w:val="30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6F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BB9" w:rsidRPr="00D467E5" w:rsidRDefault="00E20BB9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E20BB9" w:rsidRPr="005B5848" w:rsidTr="006F153D">
        <w:tblPrEx>
          <w:tblLook w:val="0000"/>
        </w:tblPrEx>
        <w:trPr>
          <w:gridBefore w:val="1"/>
          <w:wBefore w:w="284" w:type="dxa"/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BB9" w:rsidRDefault="00E20BB9" w:rsidP="006F153D">
            <w:pPr>
              <w:jc w:val="center"/>
            </w:pPr>
            <w:r w:rsidRPr="00187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0BB9" w:rsidRPr="005B5848" w:rsidRDefault="00E20BB9" w:rsidP="006F15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2 00 00000 00 0000 000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0BB9" w:rsidRPr="005B5848" w:rsidRDefault="00E20BB9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Безвозмездные поступления   (1),(2), (3),(4)</w:t>
            </w:r>
          </w:p>
        </w:tc>
      </w:tr>
      <w:tr w:rsidR="00E20BB9" w:rsidRPr="005B5848" w:rsidTr="009C7E9C">
        <w:tblPrEx>
          <w:tblLook w:val="0000"/>
        </w:tblPrEx>
        <w:trPr>
          <w:gridBefore w:val="1"/>
          <w:wBefore w:w="284" w:type="dxa"/>
          <w:trHeight w:val="315"/>
        </w:trPr>
        <w:tc>
          <w:tcPr>
            <w:tcW w:w="10065" w:type="dxa"/>
            <w:gridSpan w:val="5"/>
            <w:vAlign w:val="bottom"/>
          </w:tcPr>
          <w:p w:rsidR="00E20BB9" w:rsidRPr="005B5848" w:rsidRDefault="00E20BB9" w:rsidP="00A52544">
            <w:pPr>
              <w:pStyle w:val="aa"/>
            </w:pPr>
          </w:p>
          <w:p w:rsidR="00E20BB9" w:rsidRPr="005B5848" w:rsidRDefault="00E20BB9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по виду доходов</w:t>
            </w:r>
          </w:p>
          <w:p w:rsidR="00E20BB9" w:rsidRPr="005B5848" w:rsidRDefault="00E20BB9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(2)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подстатьям, статьям, подгруппам  группы доходов "2 00 00000 00 – безвозмездные поступления" являются уполномоченные органы местного самоуправления, а также созданные ими казенные учреждения, являющиеся получателями указанных средств</w:t>
            </w:r>
          </w:p>
          <w:p w:rsidR="00E20BB9" w:rsidRPr="005B5848" w:rsidRDefault="00E20BB9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5848">
              <w:rPr>
                <w:rFonts w:ascii="Times New Roman" w:hAnsi="Times New Roman"/>
                <w:sz w:val="24"/>
                <w:szCs w:val="24"/>
              </w:rPr>
              <w:t>(3)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статьям, подстатьям, подгруппам группы доходов "2 00 00000 00 - безвозмездные поступления" в части доходов от возврата остатков субсидий, субвенций и иных межбюджетных трансфертов, имеющих </w:t>
            </w:r>
            <w:r w:rsidRPr="005B5848">
              <w:rPr>
                <w:rFonts w:ascii="Times New Roman" w:hAnsi="Times New Roman"/>
                <w:sz w:val="24"/>
                <w:szCs w:val="24"/>
              </w:rPr>
              <w:lastRenderedPageBreak/>
              <w:t>целевое назначение, прошлых лет (в части доходов, зачисляемы</w:t>
            </w:r>
            <w:r>
              <w:rPr>
                <w:rFonts w:ascii="Times New Roman" w:hAnsi="Times New Roman"/>
                <w:sz w:val="24"/>
                <w:szCs w:val="24"/>
              </w:rPr>
              <w:t>х в бюджет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</w:t>
            </w:r>
            <w:proofErr w:type="gramEnd"/>
          </w:p>
          <w:p w:rsidR="00E20BB9" w:rsidRPr="005B5848" w:rsidRDefault="00E20BB9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(4) В части доходов, зачисляемых в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  <w:p w:rsidR="00E20BB9" w:rsidRPr="005B5848" w:rsidRDefault="00E20BB9" w:rsidP="00A52544">
            <w:pPr>
              <w:pStyle w:val="aa"/>
            </w:pPr>
          </w:p>
        </w:tc>
      </w:tr>
      <w:tr w:rsidR="00E20BB9" w:rsidRPr="005B5848" w:rsidTr="003A2889">
        <w:tblPrEx>
          <w:tblLook w:val="0000"/>
        </w:tblPrEx>
        <w:trPr>
          <w:trHeight w:val="1144"/>
        </w:trPr>
        <w:tc>
          <w:tcPr>
            <w:tcW w:w="10349" w:type="dxa"/>
            <w:gridSpan w:val="6"/>
            <w:vAlign w:val="bottom"/>
          </w:tcPr>
          <w:p w:rsidR="00E20BB9" w:rsidRPr="005B5848" w:rsidRDefault="00E20BB9" w:rsidP="00A5254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Справочно:</w:t>
            </w:r>
          </w:p>
          <w:p w:rsidR="00E20BB9" w:rsidRPr="005B5848" w:rsidRDefault="00E20BB9" w:rsidP="008E33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Перечень главных администраторов доходов бюджета муниципального образования </w:t>
            </w:r>
            <w:r w:rsidRPr="008E3368">
              <w:rPr>
                <w:rFonts w:ascii="Times New Roman" w:hAnsi="Times New Roman"/>
                <w:b/>
                <w:sz w:val="24"/>
                <w:szCs w:val="24"/>
              </w:rPr>
              <w:t>«Тыловыл-Пельгинское»</w:t>
            </w: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органов вышестоящих уровней государственной власти </w:t>
            </w:r>
          </w:p>
        </w:tc>
      </w:tr>
      <w:tr w:rsidR="00E20BB9" w:rsidRPr="005B5848" w:rsidTr="003A2889">
        <w:tblPrEx>
          <w:tblLook w:val="0000"/>
        </w:tblPrEx>
        <w:trPr>
          <w:trHeight w:val="70"/>
        </w:trPr>
        <w:tc>
          <w:tcPr>
            <w:tcW w:w="1418" w:type="dxa"/>
            <w:gridSpan w:val="2"/>
            <w:vAlign w:val="bottom"/>
          </w:tcPr>
          <w:p w:rsidR="00E20BB9" w:rsidRPr="005B5848" w:rsidRDefault="00E20BB9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37" w:type="dxa"/>
            <w:gridSpan w:val="3"/>
            <w:vAlign w:val="bottom"/>
          </w:tcPr>
          <w:p w:rsidR="00E20BB9" w:rsidRPr="005B5848" w:rsidRDefault="00E20BB9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4" w:type="dxa"/>
            <w:vAlign w:val="bottom"/>
          </w:tcPr>
          <w:p w:rsidR="00E20BB9" w:rsidRPr="005B5848" w:rsidRDefault="00E20BB9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20BB9" w:rsidRPr="005B5848" w:rsidTr="003A2889">
        <w:tblPrEx>
          <w:tblLook w:val="0000"/>
        </w:tblPrEx>
        <w:trPr>
          <w:trHeight w:val="962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BB9" w:rsidRPr="005B5848" w:rsidRDefault="00E20BB9" w:rsidP="00A525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0BB9" w:rsidRPr="005B5848" w:rsidRDefault="00E20BB9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E20BB9" w:rsidRPr="005B5848" w:rsidTr="003A2889">
        <w:tblPrEx>
          <w:tblLook w:val="0000"/>
        </w:tblPrEx>
        <w:trPr>
          <w:trHeight w:val="549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BB9" w:rsidRPr="005B5848" w:rsidRDefault="00E20BB9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048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0BB9" w:rsidRPr="005B5848" w:rsidRDefault="00E20BB9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E20BB9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BB9" w:rsidRPr="005B5848" w:rsidRDefault="00E20BB9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0BB9" w:rsidRPr="005B5848" w:rsidRDefault="00E20BB9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казначейства 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по Удмуртской Республике</w:t>
            </w:r>
          </w:p>
        </w:tc>
      </w:tr>
      <w:tr w:rsidR="00E20BB9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BB9" w:rsidRPr="005B5848" w:rsidRDefault="00E20BB9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0BB9" w:rsidRPr="005B5848" w:rsidRDefault="00E20BB9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E20BB9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BB9" w:rsidRPr="005B5848" w:rsidRDefault="00E20BB9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0BB9" w:rsidRPr="005B5848" w:rsidRDefault="00E20BB9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антимонопольной службы по УР</w:t>
            </w:r>
          </w:p>
        </w:tc>
      </w:tr>
      <w:tr w:rsidR="00E20BB9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BB9" w:rsidRPr="005B5848" w:rsidRDefault="00E20BB9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0BB9" w:rsidRPr="005B5848" w:rsidRDefault="00E20BB9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Главное управление Министерства Российской Федерации по делам гражданской обороны, чрезвычайным ситуациям и ликвидации стихийных бедствий по Удмуртской Республике</w:t>
            </w:r>
          </w:p>
        </w:tc>
      </w:tr>
      <w:tr w:rsidR="00E20BB9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BB9" w:rsidRPr="005B5848" w:rsidRDefault="00E20BB9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0BB9" w:rsidRPr="005B5848" w:rsidRDefault="00E20BB9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налоговой службы по Удмуртской Республике</w:t>
            </w:r>
          </w:p>
        </w:tc>
      </w:tr>
      <w:tr w:rsidR="00E20BB9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BB9" w:rsidRPr="005B5848" w:rsidRDefault="00E20BB9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0BB9" w:rsidRPr="005B5848" w:rsidRDefault="00E20BB9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Министерство внутренних дел по Удмуртской Республике</w:t>
            </w:r>
          </w:p>
        </w:tc>
      </w:tr>
      <w:tr w:rsidR="00E20BB9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BB9" w:rsidRPr="005B5848" w:rsidRDefault="00E20BB9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0BB9" w:rsidRPr="005B5848" w:rsidRDefault="00E20BB9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судебных приставов по УР</w:t>
            </w:r>
          </w:p>
        </w:tc>
      </w:tr>
    </w:tbl>
    <w:p w:rsidR="00B92B23" w:rsidRPr="00AB44C0" w:rsidRDefault="00B92B23" w:rsidP="003A28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92B23" w:rsidRPr="00AB44C0" w:rsidSect="00877355">
      <w:headerReference w:type="default" r:id="rId6"/>
      <w:headerReference w:type="first" r:id="rId7"/>
      <w:pgSz w:w="11906" w:h="16838"/>
      <w:pgMar w:top="851" w:right="567" w:bottom="56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DB1" w:rsidRDefault="00806DB1" w:rsidP="009410E2">
      <w:pPr>
        <w:spacing w:after="0" w:line="240" w:lineRule="auto"/>
      </w:pPr>
      <w:r>
        <w:separator/>
      </w:r>
    </w:p>
  </w:endnote>
  <w:endnote w:type="continuationSeparator" w:id="0">
    <w:p w:rsidR="00806DB1" w:rsidRDefault="00806DB1" w:rsidP="00941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DB1" w:rsidRDefault="00806DB1" w:rsidP="009410E2">
      <w:pPr>
        <w:spacing w:after="0" w:line="240" w:lineRule="auto"/>
      </w:pPr>
      <w:r>
        <w:separator/>
      </w:r>
    </w:p>
  </w:footnote>
  <w:footnote w:type="continuationSeparator" w:id="0">
    <w:p w:rsidR="00806DB1" w:rsidRDefault="00806DB1" w:rsidP="00941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0E2" w:rsidRDefault="009410E2">
    <w:pPr>
      <w:pStyle w:val="a6"/>
      <w:jc w:val="center"/>
    </w:pPr>
  </w:p>
  <w:p w:rsidR="009410E2" w:rsidRDefault="009410E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355" w:rsidRDefault="0087735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54B2"/>
    <w:rsid w:val="00000341"/>
    <w:rsid w:val="000927D6"/>
    <w:rsid w:val="001235FD"/>
    <w:rsid w:val="001B3BAF"/>
    <w:rsid w:val="001C185F"/>
    <w:rsid w:val="001D2D30"/>
    <w:rsid w:val="001F0F6F"/>
    <w:rsid w:val="0022697B"/>
    <w:rsid w:val="00286732"/>
    <w:rsid w:val="002E5ADA"/>
    <w:rsid w:val="00333C46"/>
    <w:rsid w:val="003A2889"/>
    <w:rsid w:val="003E5929"/>
    <w:rsid w:val="00456CEB"/>
    <w:rsid w:val="00497612"/>
    <w:rsid w:val="00497A46"/>
    <w:rsid w:val="004F54B2"/>
    <w:rsid w:val="00550324"/>
    <w:rsid w:val="005B6336"/>
    <w:rsid w:val="005C0BCF"/>
    <w:rsid w:val="005D2FB4"/>
    <w:rsid w:val="006514E4"/>
    <w:rsid w:val="00651B07"/>
    <w:rsid w:val="006F153D"/>
    <w:rsid w:val="006F5C3D"/>
    <w:rsid w:val="00726200"/>
    <w:rsid w:val="0077679C"/>
    <w:rsid w:val="00806DB1"/>
    <w:rsid w:val="00822D70"/>
    <w:rsid w:val="0083383A"/>
    <w:rsid w:val="00842D6C"/>
    <w:rsid w:val="00877355"/>
    <w:rsid w:val="008829D8"/>
    <w:rsid w:val="008B3B2B"/>
    <w:rsid w:val="008C5E34"/>
    <w:rsid w:val="008E3368"/>
    <w:rsid w:val="009410E2"/>
    <w:rsid w:val="00945D26"/>
    <w:rsid w:val="009767B3"/>
    <w:rsid w:val="009C7E9C"/>
    <w:rsid w:val="009F4167"/>
    <w:rsid w:val="009F6BD3"/>
    <w:rsid w:val="00A62C91"/>
    <w:rsid w:val="00AB44C0"/>
    <w:rsid w:val="00B2187C"/>
    <w:rsid w:val="00B5543E"/>
    <w:rsid w:val="00B72280"/>
    <w:rsid w:val="00B92B23"/>
    <w:rsid w:val="00C077A5"/>
    <w:rsid w:val="00C31E1A"/>
    <w:rsid w:val="00C52844"/>
    <w:rsid w:val="00C77DE5"/>
    <w:rsid w:val="00C95130"/>
    <w:rsid w:val="00C9518E"/>
    <w:rsid w:val="00CD7DB7"/>
    <w:rsid w:val="00CF138D"/>
    <w:rsid w:val="00CF2ED4"/>
    <w:rsid w:val="00D21171"/>
    <w:rsid w:val="00D26B7F"/>
    <w:rsid w:val="00D3423E"/>
    <w:rsid w:val="00D467E5"/>
    <w:rsid w:val="00D559B5"/>
    <w:rsid w:val="00D61558"/>
    <w:rsid w:val="00DA56F0"/>
    <w:rsid w:val="00DB5BF2"/>
    <w:rsid w:val="00DD4719"/>
    <w:rsid w:val="00DF1184"/>
    <w:rsid w:val="00E20BB9"/>
    <w:rsid w:val="00E92E42"/>
    <w:rsid w:val="00EC6E9F"/>
    <w:rsid w:val="00ED6AD8"/>
    <w:rsid w:val="00F33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4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54B2"/>
    <w:rPr>
      <w:color w:val="800080"/>
      <w:u w:val="single"/>
    </w:rPr>
  </w:style>
  <w:style w:type="paragraph" w:customStyle="1" w:styleId="xl65">
    <w:name w:val="xl65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F5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10E2"/>
  </w:style>
  <w:style w:type="paragraph" w:styleId="a8">
    <w:name w:val="footer"/>
    <w:basedOn w:val="a"/>
    <w:link w:val="a9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10E2"/>
  </w:style>
  <w:style w:type="paragraph" w:styleId="aa">
    <w:name w:val="No Spacing"/>
    <w:uiPriority w:val="1"/>
    <w:qFormat/>
    <w:rsid w:val="00C951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4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54B2"/>
    <w:rPr>
      <w:color w:val="800080"/>
      <w:u w:val="single"/>
    </w:rPr>
  </w:style>
  <w:style w:type="paragraph" w:customStyle="1" w:styleId="xl65">
    <w:name w:val="xl65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F5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10E2"/>
  </w:style>
  <w:style w:type="paragraph" w:styleId="a8">
    <w:name w:val="footer"/>
    <w:basedOn w:val="a"/>
    <w:link w:val="a9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10E2"/>
  </w:style>
  <w:style w:type="paragraph" w:styleId="aa">
    <w:name w:val="No Spacing"/>
    <w:uiPriority w:val="1"/>
    <w:qFormat/>
    <w:rsid w:val="00C951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3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9</Pages>
  <Words>3096</Words>
  <Characters>17648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Венера Михайловна</dc:creator>
  <cp:lastModifiedBy>Work-PC</cp:lastModifiedBy>
  <cp:revision>37</cp:revision>
  <dcterms:created xsi:type="dcterms:W3CDTF">2018-10-12T11:35:00Z</dcterms:created>
  <dcterms:modified xsi:type="dcterms:W3CDTF">2020-11-18T13:26:00Z</dcterms:modified>
</cp:coreProperties>
</file>