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F" w:rsidRPr="00BC7CAF" w:rsidRDefault="00BC7CAF" w:rsidP="00BC7CAF">
      <w:pPr>
        <w:suppressAutoHyphens/>
        <w:jc w:val="center"/>
        <w:rPr>
          <w:rFonts w:eastAsia="Times New Roman"/>
          <w:sz w:val="24"/>
          <w:szCs w:val="24"/>
          <w:lang w:eastAsia="zh-CN"/>
        </w:rPr>
      </w:pPr>
    </w:p>
    <w:p w:rsidR="00BC7CAF" w:rsidRPr="00BC7CAF" w:rsidRDefault="00BC7CAF" w:rsidP="00BC7CAF">
      <w:pPr>
        <w:tabs>
          <w:tab w:val="left" w:pos="8789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3531870</wp:posOffset>
            </wp:positionH>
            <wp:positionV relativeFrom="page">
              <wp:posOffset>644525</wp:posOffset>
            </wp:positionV>
            <wp:extent cx="685800" cy="55372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CAF" w:rsidRPr="00BC7CAF" w:rsidRDefault="00BC7CAF" w:rsidP="00BC7CAF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BC7CAF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C7CAF" w:rsidRPr="00BC7CAF" w:rsidRDefault="00BC7CAF" w:rsidP="00BC7CAF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BC7CAF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C7CAF" w:rsidRPr="00BC7CAF" w:rsidRDefault="00BC7CAF" w:rsidP="00BC7CAF">
      <w:pPr>
        <w:suppressAutoHyphens/>
        <w:rPr>
          <w:rFonts w:eastAsia="Times New Roman"/>
          <w:b/>
          <w:sz w:val="24"/>
          <w:szCs w:val="24"/>
          <w:lang w:eastAsia="zh-CN"/>
        </w:rPr>
      </w:pPr>
      <w:r w:rsidRPr="00BC7CAF">
        <w:rPr>
          <w:rFonts w:eastAsia="Times New Roman"/>
          <w:b/>
          <w:sz w:val="24"/>
          <w:szCs w:val="24"/>
          <w:lang w:eastAsia="ar-SA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5036"/>
      </w:tblGrid>
      <w:tr w:rsidR="00BC7CAF" w:rsidRPr="00BC7CAF" w:rsidTr="00B95D10">
        <w:tc>
          <w:tcPr>
            <w:tcW w:w="5036" w:type="dxa"/>
            <w:shd w:val="clear" w:color="auto" w:fill="auto"/>
          </w:tcPr>
          <w:p w:rsidR="00BC7CAF" w:rsidRPr="00BC7CAF" w:rsidRDefault="00BC7CAF" w:rsidP="00BC7CAF">
            <w:pPr>
              <w:numPr>
                <w:ilvl w:val="1"/>
                <w:numId w:val="3"/>
              </w:num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СОВЕТ ДЕПУТАТОВ</w:t>
            </w:r>
          </w:p>
          <w:p w:rsidR="00BC7CAF" w:rsidRPr="00BC7CAF" w:rsidRDefault="00BC7CAF" w:rsidP="00BC7CAF">
            <w:pPr>
              <w:numPr>
                <w:ilvl w:val="1"/>
                <w:numId w:val="3"/>
              </w:num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МУНИЦИПАЛЬНОГО ОБРАЗОВАНИЯ «МУНИЦИПАЛЬНЫЙ ОКРУГ</w:t>
            </w:r>
          </w:p>
          <w:p w:rsidR="00BC7CAF" w:rsidRPr="00BC7CAF" w:rsidRDefault="00BC7CAF" w:rsidP="00BC7CAF">
            <w:pPr>
              <w:numPr>
                <w:ilvl w:val="1"/>
                <w:numId w:val="3"/>
              </w:num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ВАВОЖСКИЙ РАЙОН </w:t>
            </w:r>
          </w:p>
          <w:p w:rsidR="00BC7CAF" w:rsidRPr="00BC7CAF" w:rsidRDefault="00BC7CAF" w:rsidP="00BC7CAF">
            <w:pPr>
              <w:numPr>
                <w:ilvl w:val="1"/>
                <w:numId w:val="3"/>
              </w:num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УДМУРТСКОЙ РЕСПУБЛИКИ» </w:t>
            </w:r>
          </w:p>
          <w:p w:rsidR="00BC7CAF" w:rsidRPr="00BC7CAF" w:rsidRDefault="00BC7CAF" w:rsidP="00BC7CA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первого созыва</w:t>
            </w:r>
          </w:p>
        </w:tc>
        <w:tc>
          <w:tcPr>
            <w:tcW w:w="5036" w:type="dxa"/>
            <w:shd w:val="clear" w:color="auto" w:fill="auto"/>
          </w:tcPr>
          <w:p w:rsidR="00BC7CAF" w:rsidRPr="00BC7CAF" w:rsidRDefault="00BC7CAF" w:rsidP="00BC7CA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«УДМУРТ ЭЛЬКУНЫСЬ</w:t>
            </w:r>
          </w:p>
          <w:p w:rsidR="00BC7CAF" w:rsidRPr="00BC7CAF" w:rsidRDefault="00BC7CAF" w:rsidP="00BC7CA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ВАВОЖ ЁРОС МУНИЦИПАЛ ОКРУГ» МУНИЦИПАЛ КЫЛДЫТЭТЫСЬ ДЕПУТАТЪЁСЛЭН КЕНЕШСЫЛЭН </w:t>
            </w:r>
          </w:p>
          <w:p w:rsidR="00BC7CAF" w:rsidRPr="00BC7CAF" w:rsidRDefault="00BC7CAF" w:rsidP="00BC7CA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нырысетӥ</w:t>
            </w:r>
            <w:proofErr w:type="spellEnd"/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ӧтёсэз</w:t>
            </w:r>
            <w:proofErr w:type="spellEnd"/>
          </w:p>
        </w:tc>
      </w:tr>
    </w:tbl>
    <w:p w:rsidR="004E3BF4" w:rsidRDefault="00BC7CAF" w:rsidP="008C0A63">
      <w:pPr>
        <w:suppressAutoHyphens/>
        <w:rPr>
          <w:rFonts w:eastAsia="Times New Roman"/>
          <w:b/>
          <w:sz w:val="24"/>
          <w:szCs w:val="24"/>
          <w:lang w:eastAsia="zh-CN"/>
        </w:rPr>
      </w:pPr>
      <w:r w:rsidRPr="00BC7CAF">
        <w:rPr>
          <w:rFonts w:eastAsia="Times New Roman"/>
          <w:b/>
          <w:sz w:val="24"/>
          <w:szCs w:val="24"/>
          <w:lang w:eastAsia="zh-CN"/>
        </w:rPr>
        <w:t xml:space="preserve">                                                                    </w:t>
      </w:r>
    </w:p>
    <w:p w:rsidR="00BC7CAF" w:rsidRPr="00BC7CAF" w:rsidRDefault="00BC7CAF" w:rsidP="004E3BF4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BC7CAF">
        <w:rPr>
          <w:rFonts w:eastAsia="Times New Roman"/>
          <w:sz w:val="28"/>
          <w:szCs w:val="28"/>
          <w:lang w:eastAsia="zh-CN"/>
        </w:rPr>
        <w:t>РЕШЕНИЕ</w:t>
      </w:r>
    </w:p>
    <w:p w:rsidR="004E3BF4" w:rsidRDefault="004E3BF4" w:rsidP="00BC7CAF">
      <w:pPr>
        <w:suppressAutoHyphens/>
        <w:jc w:val="both"/>
        <w:rPr>
          <w:rFonts w:eastAsia="Times New Roman"/>
          <w:sz w:val="27"/>
          <w:szCs w:val="27"/>
          <w:lang w:eastAsia="zh-CN"/>
        </w:rPr>
      </w:pPr>
    </w:p>
    <w:p w:rsidR="00BC7CAF" w:rsidRPr="00BC7CAF" w:rsidRDefault="00BE2CC5" w:rsidP="00BC7CAF">
      <w:pPr>
        <w:suppressAutoHyphens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 xml:space="preserve"> 1</w:t>
      </w:r>
      <w:r w:rsidR="003E42C3">
        <w:rPr>
          <w:rFonts w:eastAsia="Times New Roman"/>
          <w:sz w:val="27"/>
          <w:szCs w:val="27"/>
          <w:lang w:eastAsia="zh-CN"/>
        </w:rPr>
        <w:t xml:space="preserve">7  ноября </w:t>
      </w:r>
      <w:r w:rsidR="00BC7CAF" w:rsidRPr="00BC7CAF">
        <w:rPr>
          <w:rFonts w:eastAsia="Times New Roman"/>
          <w:sz w:val="27"/>
          <w:szCs w:val="27"/>
          <w:lang w:eastAsia="zh-CN"/>
        </w:rPr>
        <w:t xml:space="preserve"> 2021 года                                                                        </w:t>
      </w:r>
      <w:r w:rsidR="003E42C3">
        <w:rPr>
          <w:rFonts w:eastAsia="Times New Roman"/>
          <w:sz w:val="27"/>
          <w:szCs w:val="27"/>
          <w:lang w:eastAsia="zh-CN"/>
        </w:rPr>
        <w:t xml:space="preserve">                № 37</w:t>
      </w:r>
      <w:r w:rsidR="00BC7CAF" w:rsidRPr="00BC7CAF">
        <w:rPr>
          <w:rFonts w:eastAsia="Times New Roman"/>
          <w:sz w:val="27"/>
          <w:szCs w:val="27"/>
          <w:lang w:eastAsia="zh-CN"/>
        </w:rPr>
        <w:t xml:space="preserve"> </w:t>
      </w:r>
    </w:p>
    <w:p w:rsidR="007C204E" w:rsidRPr="00BC7CAF" w:rsidRDefault="00BC7CAF" w:rsidP="00BC7CAF">
      <w:pPr>
        <w:suppressAutoHyphens/>
        <w:jc w:val="right"/>
        <w:rPr>
          <w:rFonts w:eastAsia="Times New Roman"/>
          <w:sz w:val="27"/>
          <w:szCs w:val="27"/>
          <w:lang w:eastAsia="zh-CN"/>
        </w:rPr>
      </w:pPr>
      <w:r w:rsidRPr="00BC7CAF">
        <w:rPr>
          <w:rFonts w:eastAsia="Times New Roman"/>
          <w:sz w:val="27"/>
          <w:szCs w:val="27"/>
          <w:lang w:eastAsia="zh-CN"/>
        </w:rPr>
        <w:t xml:space="preserve">                                                                                                      3 – я сессия</w:t>
      </w:r>
    </w:p>
    <w:p w:rsidR="00EE3DEE" w:rsidRDefault="00F166DF" w:rsidP="007C204E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О налоге на имущество физических лиц на территории </w:t>
      </w:r>
    </w:p>
    <w:p w:rsidR="007C204E" w:rsidRDefault="00F166DF" w:rsidP="007C204E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муниципального образования </w:t>
      </w:r>
      <w:r w:rsidR="001C77A5">
        <w:rPr>
          <w:rFonts w:eastAsia="Times New Roman"/>
          <w:b/>
          <w:bCs/>
          <w:sz w:val="28"/>
          <w:szCs w:val="28"/>
          <w:lang w:eastAsia="ar-SA"/>
        </w:rPr>
        <w:t>«Муниципальный округ Вавожский район Удмуртской Республики</w:t>
      </w:r>
      <w:r>
        <w:rPr>
          <w:rFonts w:eastAsia="Times New Roman"/>
          <w:b/>
          <w:bCs/>
          <w:sz w:val="28"/>
          <w:szCs w:val="28"/>
          <w:lang w:eastAsia="ar-SA"/>
        </w:rPr>
        <w:t>»</w:t>
      </w:r>
    </w:p>
    <w:p w:rsidR="007C204E" w:rsidRPr="00E30D69" w:rsidRDefault="007C204E" w:rsidP="007C204E">
      <w:pPr>
        <w:suppressAutoHyphens/>
        <w:jc w:val="both"/>
        <w:rPr>
          <w:rFonts w:eastAsia="Times New Roman"/>
          <w:sz w:val="28"/>
          <w:szCs w:val="28"/>
          <w:lang w:bidi="en-US"/>
        </w:rPr>
      </w:pPr>
    </w:p>
    <w:p w:rsidR="00EE3DEE" w:rsidRDefault="00EE3DEE" w:rsidP="0091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1005">
        <w:rPr>
          <w:sz w:val="28"/>
          <w:szCs w:val="28"/>
        </w:rPr>
        <w:t xml:space="preserve">В соответствии с </w:t>
      </w:r>
      <w:r w:rsidRPr="00F04D07">
        <w:rPr>
          <w:sz w:val="28"/>
          <w:szCs w:val="28"/>
        </w:rPr>
        <w:t>Федеральным  законом от 6 октября 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8359E">
        <w:rPr>
          <w:sz w:val="28"/>
          <w:szCs w:val="28"/>
        </w:rPr>
        <w:t>г</w:t>
      </w:r>
      <w:r w:rsidR="00353676">
        <w:rPr>
          <w:sz w:val="28"/>
          <w:szCs w:val="28"/>
        </w:rPr>
        <w:t>лавой 32</w:t>
      </w:r>
      <w:r>
        <w:rPr>
          <w:sz w:val="28"/>
          <w:szCs w:val="28"/>
        </w:rPr>
        <w:t xml:space="preserve"> </w:t>
      </w:r>
      <w:r w:rsidRPr="00861005">
        <w:rPr>
          <w:sz w:val="28"/>
          <w:szCs w:val="28"/>
        </w:rPr>
        <w:t>Налогов</w:t>
      </w:r>
      <w:r w:rsidR="00353676">
        <w:rPr>
          <w:sz w:val="28"/>
          <w:szCs w:val="28"/>
        </w:rPr>
        <w:t>ого</w:t>
      </w:r>
      <w:r w:rsidRPr="00861005">
        <w:rPr>
          <w:sz w:val="28"/>
          <w:szCs w:val="28"/>
        </w:rPr>
        <w:t xml:space="preserve"> кодекс</w:t>
      </w:r>
      <w:r w:rsidR="00353676">
        <w:rPr>
          <w:sz w:val="28"/>
          <w:szCs w:val="28"/>
        </w:rPr>
        <w:t>а</w:t>
      </w:r>
      <w:r w:rsidRPr="00861005">
        <w:rPr>
          <w:sz w:val="28"/>
          <w:szCs w:val="28"/>
        </w:rPr>
        <w:t xml:space="preserve"> Российской Федерации, </w:t>
      </w:r>
    </w:p>
    <w:p w:rsidR="00EE3DEE" w:rsidRPr="004522BE" w:rsidRDefault="00EE3DEE" w:rsidP="00EE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2BE">
        <w:rPr>
          <w:bCs/>
          <w:sz w:val="28"/>
          <w:szCs w:val="28"/>
        </w:rPr>
        <w:t xml:space="preserve"> </w:t>
      </w:r>
      <w:r w:rsidRPr="004522BE">
        <w:rPr>
          <w:sz w:val="28"/>
          <w:szCs w:val="28"/>
        </w:rPr>
        <w:t xml:space="preserve"> </w:t>
      </w:r>
    </w:p>
    <w:p w:rsidR="00EE3DEE" w:rsidRDefault="00EE3DEE" w:rsidP="00EE3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  <w:r w:rsidR="001C77A5">
        <w:rPr>
          <w:b/>
          <w:sz w:val="28"/>
          <w:szCs w:val="28"/>
        </w:rPr>
        <w:t>«Муниципальный округ Вавожский район Удмуртской Республики</w:t>
      </w:r>
      <w:r>
        <w:rPr>
          <w:b/>
          <w:sz w:val="28"/>
          <w:szCs w:val="28"/>
        </w:rPr>
        <w:t xml:space="preserve">» </w:t>
      </w:r>
    </w:p>
    <w:p w:rsidR="00EE3DEE" w:rsidRDefault="003E42C3" w:rsidP="00EE3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="00EE3DEE">
        <w:rPr>
          <w:b/>
          <w:sz w:val="28"/>
          <w:szCs w:val="28"/>
        </w:rPr>
        <w:t>:</w:t>
      </w:r>
    </w:p>
    <w:p w:rsidR="00F166DF" w:rsidRDefault="0091571A" w:rsidP="00F166DF">
      <w:pPr>
        <w:pStyle w:val="10"/>
        <w:widowControl w:val="0"/>
        <w:shd w:val="clear" w:color="auto" w:fill="auto"/>
        <w:tabs>
          <w:tab w:val="left" w:pos="994"/>
          <w:tab w:val="left" w:leader="underscore" w:pos="9553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4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6DF" w:rsidRPr="000154D5">
        <w:rPr>
          <w:rFonts w:ascii="Times New Roman" w:hAnsi="Times New Roman" w:cs="Times New Roman"/>
          <w:sz w:val="28"/>
          <w:szCs w:val="28"/>
        </w:rPr>
        <w:t xml:space="preserve">1. </w:t>
      </w:r>
      <w:r w:rsidR="00F166DF" w:rsidRPr="00F166DF"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</w:t>
      </w:r>
      <w:r w:rsidR="00F166DF" w:rsidRPr="000154D5">
        <w:rPr>
          <w:rFonts w:ascii="Times New Roman" w:hAnsi="Times New Roman" w:cs="Times New Roman"/>
          <w:sz w:val="28"/>
          <w:szCs w:val="28"/>
        </w:rPr>
        <w:t xml:space="preserve"> </w:t>
      </w:r>
      <w:r w:rsidR="001C77A5">
        <w:rPr>
          <w:rFonts w:ascii="Times New Roman" w:hAnsi="Times New Roman" w:cs="Times New Roman"/>
          <w:sz w:val="28"/>
          <w:szCs w:val="28"/>
        </w:rPr>
        <w:t>«Муниципальный округ Вавожский район Удмуртской Республики</w:t>
      </w:r>
      <w:r w:rsidR="00F166DF" w:rsidRPr="000154D5">
        <w:rPr>
          <w:rFonts w:ascii="Times New Roman" w:hAnsi="Times New Roman" w:cs="Times New Roman"/>
          <w:sz w:val="28"/>
          <w:szCs w:val="28"/>
        </w:rPr>
        <w:t xml:space="preserve">» </w:t>
      </w:r>
      <w:r w:rsidR="00F166DF" w:rsidRPr="00F166DF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F166DF" w:rsidRDefault="004F1F70" w:rsidP="000154D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54D5">
        <w:rPr>
          <w:sz w:val="28"/>
          <w:szCs w:val="28"/>
        </w:rPr>
        <w:t>2</w:t>
      </w:r>
      <w:r w:rsidR="00F166DF" w:rsidRPr="000154D5">
        <w:rPr>
          <w:sz w:val="28"/>
          <w:szCs w:val="28"/>
        </w:rPr>
        <w:t>.</w:t>
      </w:r>
      <w:r w:rsidR="00F166DF">
        <w:rPr>
          <w:sz w:val="28"/>
          <w:szCs w:val="28"/>
        </w:rPr>
        <w:t xml:space="preserve"> </w:t>
      </w:r>
      <w:r w:rsidR="00F166DF" w:rsidRPr="00F166DF">
        <w:rPr>
          <w:sz w:val="28"/>
          <w:szCs w:val="28"/>
        </w:rPr>
        <w:t>Установить следующие ставки налога на имущество физических лиц:</w:t>
      </w:r>
    </w:p>
    <w:p w:rsidR="001C13DD" w:rsidRDefault="00D8359E" w:rsidP="000A6E9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0,1 процента </w:t>
      </w:r>
      <w:r w:rsidR="001C13DD" w:rsidRPr="003F5E35">
        <w:rPr>
          <w:sz w:val="28"/>
          <w:szCs w:val="28"/>
        </w:rPr>
        <w:t>в отношении</w:t>
      </w:r>
      <w:r w:rsidR="000A6E9F">
        <w:rPr>
          <w:sz w:val="28"/>
          <w:szCs w:val="28"/>
        </w:rPr>
        <w:t xml:space="preserve"> </w:t>
      </w:r>
      <w:r w:rsidR="001C13DD" w:rsidRPr="003F5E35">
        <w:rPr>
          <w:sz w:val="28"/>
          <w:szCs w:val="28"/>
        </w:rPr>
        <w:t>жилых домов, частей жилых домов, квартир, частей квартир, комнат;</w:t>
      </w:r>
      <w:r w:rsidR="001C13DD">
        <w:rPr>
          <w:sz w:val="28"/>
          <w:szCs w:val="28"/>
        </w:rPr>
        <w:t xml:space="preserve"> </w:t>
      </w:r>
      <w:r w:rsidR="001C13DD" w:rsidRPr="003F5E35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  <w:r w:rsidR="001C13DD">
        <w:rPr>
          <w:sz w:val="28"/>
          <w:szCs w:val="28"/>
        </w:rPr>
        <w:t xml:space="preserve"> </w:t>
      </w:r>
      <w:r w:rsidR="001C13DD" w:rsidRPr="003F5E35">
        <w:rPr>
          <w:sz w:val="28"/>
          <w:szCs w:val="28"/>
        </w:rPr>
        <w:t>единых недвижимых комплексов, в состав которых входит хотя бы один жилой дом;</w:t>
      </w:r>
      <w:r w:rsidR="001C13DD">
        <w:rPr>
          <w:sz w:val="28"/>
          <w:szCs w:val="28"/>
        </w:rPr>
        <w:t xml:space="preserve"> </w:t>
      </w:r>
      <w:r w:rsidR="001C13DD" w:rsidRPr="003F5E35">
        <w:rPr>
          <w:sz w:val="28"/>
          <w:szCs w:val="28"/>
        </w:rPr>
        <w:t xml:space="preserve">гаражей и </w:t>
      </w:r>
      <w:proofErr w:type="spellStart"/>
      <w:r w:rsidR="001C13DD" w:rsidRPr="003F5E35">
        <w:rPr>
          <w:sz w:val="28"/>
          <w:szCs w:val="28"/>
        </w:rPr>
        <w:t>машино</w:t>
      </w:r>
      <w:proofErr w:type="spellEnd"/>
      <w:r w:rsidR="001C13DD" w:rsidRPr="003F5E35">
        <w:rPr>
          <w:sz w:val="28"/>
          <w:szCs w:val="28"/>
        </w:rPr>
        <w:t>-мест</w:t>
      </w:r>
      <w:r>
        <w:rPr>
          <w:sz w:val="28"/>
          <w:szCs w:val="28"/>
        </w:rPr>
        <w:t xml:space="preserve">; </w:t>
      </w:r>
      <w:r w:rsidR="001C13DD" w:rsidRPr="003F5E35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</w:t>
      </w:r>
      <w:r w:rsidR="001C13DD">
        <w:rPr>
          <w:sz w:val="28"/>
          <w:szCs w:val="28"/>
        </w:rPr>
        <w:t xml:space="preserve"> и рас</w:t>
      </w:r>
      <w:r w:rsidR="001C13DD" w:rsidRPr="003F5E35">
        <w:rPr>
          <w:sz w:val="28"/>
          <w:szCs w:val="28"/>
        </w:rPr>
        <w:t>положенных на земельных участках для ведения личного подсобного</w:t>
      </w:r>
      <w:r w:rsidR="001C13DD">
        <w:rPr>
          <w:sz w:val="28"/>
          <w:szCs w:val="28"/>
        </w:rPr>
        <w:t xml:space="preserve"> </w:t>
      </w:r>
      <w:r w:rsidR="001C13DD" w:rsidRPr="003F5E35">
        <w:rPr>
          <w:sz w:val="28"/>
          <w:szCs w:val="28"/>
        </w:rPr>
        <w:t>хозяйства, огородничества, садоводства или индивидуального жилищного строительства;</w:t>
      </w:r>
    </w:p>
    <w:p w:rsidR="00F078A1" w:rsidRPr="00F078A1" w:rsidRDefault="00F078A1" w:rsidP="00F078A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0,9 процента </w:t>
      </w:r>
      <w:r w:rsidRPr="00F078A1">
        <w:rPr>
          <w:sz w:val="28"/>
          <w:szCs w:val="28"/>
        </w:rPr>
        <w:t xml:space="preserve">в отношении административно-деловых центров  и торговых центров (комплексов) общей площадью, не превышающей 1000 кв. метров, и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учета(инвентаризации) объектов недвижимости предусматривает размещение офисов, торговых объектов, объектов общественного питания 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расположенные вне административно-деловых </w:t>
      </w:r>
      <w:r w:rsidRPr="00F078A1">
        <w:rPr>
          <w:sz w:val="28"/>
          <w:szCs w:val="28"/>
        </w:rPr>
        <w:lastRenderedPageBreak/>
        <w:t xml:space="preserve">центров </w:t>
      </w:r>
      <w:r>
        <w:rPr>
          <w:sz w:val="28"/>
          <w:szCs w:val="28"/>
        </w:rPr>
        <w:t>и торговых центров (комплексов);</w:t>
      </w:r>
    </w:p>
    <w:p w:rsidR="00F078A1" w:rsidRPr="003F5E35" w:rsidRDefault="00F078A1" w:rsidP="000A6E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078A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0,9 процента </w:t>
      </w:r>
      <w:r w:rsidRPr="00F078A1">
        <w:rPr>
          <w:sz w:val="28"/>
          <w:szCs w:val="28"/>
        </w:rPr>
        <w:t>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 и бытового обслуживания  либо которые фактически используются для размещения офисов, торговых объектов, объектов общественного питания и бытового обслуживания, расположенных (находящихся) в многоквартирных домах, в том числе во встроенных и (или) пристроенных к многоквартирному дому помещениях</w:t>
      </w:r>
      <w:r>
        <w:rPr>
          <w:sz w:val="28"/>
          <w:szCs w:val="28"/>
        </w:rPr>
        <w:t>;</w:t>
      </w:r>
    </w:p>
    <w:p w:rsidR="00B76553" w:rsidRDefault="00F078A1" w:rsidP="00404B5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553" w:rsidRPr="00B76553">
        <w:rPr>
          <w:sz w:val="28"/>
          <w:szCs w:val="28"/>
        </w:rPr>
        <w:t>)</w:t>
      </w:r>
      <w:r w:rsidR="00D8359E">
        <w:rPr>
          <w:sz w:val="28"/>
          <w:szCs w:val="28"/>
        </w:rPr>
        <w:t xml:space="preserve"> 0,9 процента </w:t>
      </w:r>
      <w:r w:rsidR="006B3C89" w:rsidRPr="00B76553">
        <w:rPr>
          <w:sz w:val="28"/>
          <w:szCs w:val="28"/>
        </w:rPr>
        <w:t xml:space="preserve">в отношении </w:t>
      </w:r>
      <w:r w:rsidR="00555E2F">
        <w:rPr>
          <w:sz w:val="28"/>
          <w:szCs w:val="28"/>
        </w:rPr>
        <w:t xml:space="preserve">иных </w:t>
      </w:r>
      <w:r w:rsidR="006B3C89" w:rsidRPr="00B76553">
        <w:rPr>
          <w:sz w:val="28"/>
          <w:szCs w:val="28"/>
        </w:rPr>
        <w:t>объектов налогообложения, включенных в перечень, определяемый  в соответствии с пунктом 7 статьи 378.2 Налогового кодекса Российской Федерации, в отношении иных объектов налогообложения, предусмотренных абзацем вторым  пункта 10 статьи 378.2 Налоговог</w:t>
      </w:r>
      <w:r w:rsidR="00D8359E">
        <w:rPr>
          <w:sz w:val="28"/>
          <w:szCs w:val="28"/>
        </w:rPr>
        <w:t>о кодекса Российской Федерации</w:t>
      </w:r>
      <w:r w:rsidR="00404B56">
        <w:rPr>
          <w:sz w:val="28"/>
          <w:szCs w:val="28"/>
        </w:rPr>
        <w:t>;</w:t>
      </w:r>
    </w:p>
    <w:p w:rsidR="00F078A1" w:rsidRPr="00F078A1" w:rsidRDefault="00F078A1" w:rsidP="00F078A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078A1">
        <w:rPr>
          <w:sz w:val="28"/>
          <w:szCs w:val="28"/>
        </w:rPr>
        <w:t>5)</w:t>
      </w:r>
      <w:r>
        <w:rPr>
          <w:sz w:val="28"/>
          <w:szCs w:val="28"/>
        </w:rPr>
        <w:t xml:space="preserve"> 2,0 процента </w:t>
      </w:r>
      <w:r w:rsidRPr="00F078A1">
        <w:rPr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рублей;</w:t>
      </w:r>
    </w:p>
    <w:p w:rsidR="003F5E35" w:rsidRDefault="0091571A" w:rsidP="003F5E3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8A1">
        <w:rPr>
          <w:sz w:val="28"/>
          <w:szCs w:val="28"/>
        </w:rPr>
        <w:t>6</w:t>
      </w:r>
      <w:r w:rsidR="002952A5">
        <w:rPr>
          <w:sz w:val="28"/>
          <w:szCs w:val="28"/>
        </w:rPr>
        <w:t>)</w:t>
      </w:r>
      <w:r w:rsidR="00D8359E">
        <w:rPr>
          <w:sz w:val="28"/>
          <w:szCs w:val="28"/>
        </w:rPr>
        <w:t xml:space="preserve"> 0,5 процента </w:t>
      </w:r>
      <w:r w:rsidR="003F5E35" w:rsidRPr="003F5E35">
        <w:rPr>
          <w:sz w:val="28"/>
          <w:szCs w:val="28"/>
        </w:rPr>
        <w:t>в отношении прочих объектов налогообложения.</w:t>
      </w:r>
    </w:p>
    <w:p w:rsidR="000154D5" w:rsidRDefault="00F166DF" w:rsidP="00B65837">
      <w:pPr>
        <w:widowControl w:val="0"/>
        <w:suppressAutoHyphens/>
        <w:jc w:val="both"/>
        <w:rPr>
          <w:sz w:val="28"/>
          <w:szCs w:val="28"/>
        </w:rPr>
      </w:pPr>
      <w:r w:rsidRPr="000154D5">
        <w:rPr>
          <w:sz w:val="28"/>
          <w:szCs w:val="28"/>
        </w:rPr>
        <w:t xml:space="preserve">     </w:t>
      </w:r>
      <w:r w:rsidR="0091571A" w:rsidRPr="000154D5">
        <w:rPr>
          <w:sz w:val="28"/>
          <w:szCs w:val="28"/>
        </w:rPr>
        <w:t xml:space="preserve">      </w:t>
      </w:r>
      <w:r w:rsidR="004F1F70" w:rsidRPr="000154D5">
        <w:rPr>
          <w:sz w:val="28"/>
          <w:szCs w:val="28"/>
        </w:rPr>
        <w:t>3</w:t>
      </w:r>
      <w:r w:rsidRPr="000154D5">
        <w:rPr>
          <w:sz w:val="28"/>
          <w:szCs w:val="28"/>
        </w:rPr>
        <w:t>.</w:t>
      </w:r>
      <w:r w:rsidRPr="00F166DF">
        <w:rPr>
          <w:sz w:val="28"/>
          <w:szCs w:val="28"/>
        </w:rPr>
        <w:t xml:space="preserve"> Установить налоговые льготы по налогу на имущество физических лиц для следующих категорий налогоплательщиков:</w:t>
      </w:r>
    </w:p>
    <w:p w:rsidR="00B65837" w:rsidRDefault="00B65837" w:rsidP="00B65837">
      <w:pPr>
        <w:widowControl w:val="0"/>
        <w:suppressAutoHyphens/>
        <w:jc w:val="both"/>
        <w:rPr>
          <w:sz w:val="28"/>
          <w:szCs w:val="28"/>
        </w:rPr>
      </w:pPr>
      <w:r w:rsidRPr="00B65837">
        <w:rPr>
          <w:sz w:val="28"/>
          <w:szCs w:val="28"/>
        </w:rPr>
        <w:t xml:space="preserve">     </w:t>
      </w:r>
      <w:r w:rsidR="0091571A">
        <w:rPr>
          <w:sz w:val="28"/>
          <w:szCs w:val="28"/>
        </w:rPr>
        <w:t xml:space="preserve">     1)</w:t>
      </w:r>
      <w:r w:rsidRPr="00B65837">
        <w:rPr>
          <w:sz w:val="28"/>
          <w:szCs w:val="28"/>
        </w:rPr>
        <w:t xml:space="preserve"> многодетны</w:t>
      </w:r>
      <w:r w:rsidR="005E4D1D">
        <w:rPr>
          <w:sz w:val="28"/>
          <w:szCs w:val="28"/>
        </w:rPr>
        <w:t>х</w:t>
      </w:r>
      <w:r w:rsidRPr="00B65837">
        <w:rPr>
          <w:sz w:val="28"/>
          <w:szCs w:val="28"/>
        </w:rPr>
        <w:t xml:space="preserve"> малообеспеченны</w:t>
      </w:r>
      <w:r w:rsidR="005E4D1D">
        <w:rPr>
          <w:sz w:val="28"/>
          <w:szCs w:val="28"/>
        </w:rPr>
        <w:t>х</w:t>
      </w:r>
      <w:r w:rsidRPr="00B65837">
        <w:rPr>
          <w:sz w:val="28"/>
          <w:szCs w:val="28"/>
        </w:rPr>
        <w:t xml:space="preserve"> сем</w:t>
      </w:r>
      <w:r w:rsidR="005E4D1D">
        <w:rPr>
          <w:sz w:val="28"/>
          <w:szCs w:val="28"/>
        </w:rPr>
        <w:t>ей</w:t>
      </w:r>
      <w:r>
        <w:rPr>
          <w:sz w:val="28"/>
          <w:szCs w:val="28"/>
        </w:rPr>
        <w:t>, имеющи</w:t>
      </w:r>
      <w:r w:rsidR="005E4D1D">
        <w:rPr>
          <w:sz w:val="28"/>
          <w:szCs w:val="28"/>
        </w:rPr>
        <w:t>х</w:t>
      </w:r>
      <w:r>
        <w:rPr>
          <w:sz w:val="28"/>
          <w:szCs w:val="28"/>
        </w:rPr>
        <w:t xml:space="preserve"> трех и более несовершеннолетних детей, проживающих совместно с родителями (родителем). </w:t>
      </w:r>
      <w:bookmarkStart w:id="0" w:name="_Hlk23929851"/>
      <w:r>
        <w:rPr>
          <w:sz w:val="28"/>
          <w:szCs w:val="28"/>
        </w:rPr>
        <w:t>Основанием для предоставления льготы является</w:t>
      </w:r>
      <w:bookmarkEnd w:id="0"/>
      <w:r>
        <w:rPr>
          <w:sz w:val="28"/>
          <w:szCs w:val="28"/>
        </w:rPr>
        <w:t xml:space="preserve"> </w:t>
      </w:r>
      <w:r w:rsidR="00524B2C">
        <w:rPr>
          <w:sz w:val="28"/>
          <w:szCs w:val="28"/>
        </w:rPr>
        <w:t xml:space="preserve">удостоверение многодетного </w:t>
      </w:r>
      <w:r w:rsidR="00252580" w:rsidRPr="00B76553">
        <w:rPr>
          <w:sz w:val="28"/>
          <w:szCs w:val="28"/>
        </w:rPr>
        <w:t>малообеспеченного</w:t>
      </w:r>
      <w:r w:rsidR="00252580">
        <w:rPr>
          <w:sz w:val="28"/>
          <w:szCs w:val="28"/>
        </w:rPr>
        <w:t xml:space="preserve"> </w:t>
      </w:r>
      <w:r w:rsidR="00524B2C">
        <w:rPr>
          <w:sz w:val="28"/>
          <w:szCs w:val="28"/>
        </w:rPr>
        <w:t>родителя (опекуна, попечителя);</w:t>
      </w:r>
    </w:p>
    <w:p w:rsidR="00F166DF" w:rsidRPr="005C6FAA" w:rsidRDefault="0091571A" w:rsidP="00524B2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B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2)</w:t>
      </w:r>
      <w:r w:rsidR="00524B2C">
        <w:rPr>
          <w:sz w:val="28"/>
          <w:szCs w:val="28"/>
        </w:rPr>
        <w:t xml:space="preserve"> дет</w:t>
      </w:r>
      <w:r w:rsidR="005E4D1D">
        <w:rPr>
          <w:sz w:val="28"/>
          <w:szCs w:val="28"/>
        </w:rPr>
        <w:t>ей</w:t>
      </w:r>
      <w:r w:rsidR="00524B2C">
        <w:rPr>
          <w:sz w:val="28"/>
          <w:szCs w:val="28"/>
        </w:rPr>
        <w:t>-сирот и дет</w:t>
      </w:r>
      <w:r w:rsidR="005E4D1D">
        <w:rPr>
          <w:sz w:val="28"/>
          <w:szCs w:val="28"/>
        </w:rPr>
        <w:t>ей</w:t>
      </w:r>
      <w:r w:rsidR="00524B2C">
        <w:rPr>
          <w:sz w:val="28"/>
          <w:szCs w:val="28"/>
        </w:rPr>
        <w:t>, оставши</w:t>
      </w:r>
      <w:r w:rsidR="005C6FAA">
        <w:rPr>
          <w:sz w:val="28"/>
          <w:szCs w:val="28"/>
        </w:rPr>
        <w:t>х</w:t>
      </w:r>
      <w:r w:rsidR="00B76553">
        <w:rPr>
          <w:sz w:val="28"/>
          <w:szCs w:val="28"/>
        </w:rPr>
        <w:t>ся без попечения родителе</w:t>
      </w:r>
      <w:r w:rsidR="003C2234">
        <w:rPr>
          <w:sz w:val="28"/>
          <w:szCs w:val="28"/>
        </w:rPr>
        <w:t>й</w:t>
      </w:r>
      <w:r w:rsidR="006D0589">
        <w:rPr>
          <w:sz w:val="28"/>
          <w:szCs w:val="28"/>
        </w:rPr>
        <w:t>, не достигших возраста 18 лет</w:t>
      </w:r>
      <w:r w:rsidR="00B76553">
        <w:rPr>
          <w:sz w:val="28"/>
          <w:szCs w:val="28"/>
        </w:rPr>
        <w:t xml:space="preserve">; </w:t>
      </w:r>
      <w:r w:rsidR="006D0589">
        <w:rPr>
          <w:sz w:val="28"/>
          <w:szCs w:val="28"/>
        </w:rPr>
        <w:t xml:space="preserve">а также </w:t>
      </w:r>
      <w:r w:rsidR="00B76553">
        <w:rPr>
          <w:sz w:val="28"/>
          <w:szCs w:val="28"/>
        </w:rPr>
        <w:t xml:space="preserve">лиц из числа детей-сирот и детей, оставшихся без попечения родителей, </w:t>
      </w:r>
      <w:r w:rsidR="003C2234">
        <w:rPr>
          <w:sz w:val="28"/>
          <w:szCs w:val="28"/>
        </w:rPr>
        <w:t xml:space="preserve">обучающихся в организациях, осуществляющих </w:t>
      </w:r>
      <w:r w:rsidR="008976EE">
        <w:rPr>
          <w:sz w:val="28"/>
          <w:szCs w:val="28"/>
        </w:rPr>
        <w:t>образовательную деятельность, по</w:t>
      </w:r>
      <w:r w:rsidR="003C2234">
        <w:rPr>
          <w:sz w:val="28"/>
          <w:szCs w:val="28"/>
        </w:rPr>
        <w:t xml:space="preserve"> очной форме обучения, до окончания обучения, но не дольше чем до достижения ими возраста 23 лет. </w:t>
      </w:r>
      <w:r w:rsidR="00524B2C" w:rsidRPr="00524B2C">
        <w:rPr>
          <w:sz w:val="28"/>
          <w:szCs w:val="28"/>
        </w:rPr>
        <w:t xml:space="preserve">Основанием для предоставления льготы </w:t>
      </w:r>
      <w:r w:rsidR="005A2830" w:rsidRPr="00524B2C">
        <w:rPr>
          <w:sz w:val="28"/>
          <w:szCs w:val="28"/>
        </w:rPr>
        <w:t>явл</w:t>
      </w:r>
      <w:r w:rsidR="005A2830">
        <w:rPr>
          <w:sz w:val="28"/>
          <w:szCs w:val="28"/>
        </w:rPr>
        <w:t>я</w:t>
      </w:r>
      <w:r w:rsidR="005A2830" w:rsidRPr="00524B2C">
        <w:rPr>
          <w:sz w:val="28"/>
          <w:szCs w:val="28"/>
        </w:rPr>
        <w:t>ются</w:t>
      </w:r>
      <w:r w:rsidR="00524B2C">
        <w:rPr>
          <w:sz w:val="28"/>
          <w:szCs w:val="28"/>
        </w:rPr>
        <w:t xml:space="preserve"> справка органов опеки и попечительства, подтверж</w:t>
      </w:r>
      <w:r w:rsidR="00E53D50">
        <w:rPr>
          <w:sz w:val="28"/>
          <w:szCs w:val="28"/>
        </w:rPr>
        <w:t>дающая статус налогоплательщика</w:t>
      </w:r>
      <w:r w:rsidR="003C2234">
        <w:rPr>
          <w:sz w:val="28"/>
          <w:szCs w:val="28"/>
        </w:rPr>
        <w:t>; справка из учебного заведения;</w:t>
      </w:r>
    </w:p>
    <w:p w:rsidR="00524B2C" w:rsidRDefault="00524B2C" w:rsidP="00524B2C">
      <w:pPr>
        <w:widowControl w:val="0"/>
        <w:suppressAutoHyphens/>
        <w:jc w:val="both"/>
        <w:rPr>
          <w:sz w:val="28"/>
          <w:szCs w:val="28"/>
        </w:rPr>
      </w:pPr>
      <w:r w:rsidRPr="0091571A">
        <w:rPr>
          <w:sz w:val="28"/>
          <w:szCs w:val="28"/>
        </w:rPr>
        <w:t xml:space="preserve">    </w:t>
      </w:r>
      <w:r w:rsidR="0091571A" w:rsidRPr="0091571A">
        <w:rPr>
          <w:sz w:val="28"/>
          <w:szCs w:val="28"/>
        </w:rPr>
        <w:t xml:space="preserve">      3)</w:t>
      </w:r>
      <w:r w:rsidRPr="0091571A">
        <w:rPr>
          <w:sz w:val="28"/>
          <w:szCs w:val="28"/>
        </w:rPr>
        <w:t xml:space="preserve"> граждан</w:t>
      </w:r>
      <w:r w:rsidRPr="00524B2C">
        <w:rPr>
          <w:sz w:val="28"/>
          <w:szCs w:val="28"/>
        </w:rPr>
        <w:t>, выполнявши</w:t>
      </w:r>
      <w:r w:rsidR="005C6FAA">
        <w:rPr>
          <w:sz w:val="28"/>
          <w:szCs w:val="28"/>
        </w:rPr>
        <w:t>х задачи</w:t>
      </w:r>
      <w:r>
        <w:rPr>
          <w:sz w:val="28"/>
          <w:szCs w:val="28"/>
        </w:rPr>
        <w:t xml:space="preserve"> в условиях вооруженного конфликта в Чеченско</w:t>
      </w:r>
      <w:r w:rsidR="00633E47">
        <w:rPr>
          <w:sz w:val="28"/>
          <w:szCs w:val="28"/>
        </w:rPr>
        <w:t>й</w:t>
      </w:r>
      <w:r>
        <w:rPr>
          <w:sz w:val="28"/>
          <w:szCs w:val="28"/>
        </w:rPr>
        <w:t xml:space="preserve"> Республике и других территориях Северного Кавказа</w:t>
      </w:r>
      <w:r w:rsidR="00633E47">
        <w:rPr>
          <w:sz w:val="28"/>
          <w:szCs w:val="28"/>
        </w:rPr>
        <w:t xml:space="preserve"> и имеющи</w:t>
      </w:r>
      <w:r w:rsidR="005C6FAA">
        <w:rPr>
          <w:sz w:val="28"/>
          <w:szCs w:val="28"/>
        </w:rPr>
        <w:t>х</w:t>
      </w:r>
      <w:r w:rsidR="00633E47">
        <w:rPr>
          <w:sz w:val="28"/>
          <w:szCs w:val="28"/>
        </w:rPr>
        <w:t xml:space="preserve"> удостоверение «Ветеран боевых действий». Основанием для предоставления льготы является удостоверение «Ветеран боевых действий»;</w:t>
      </w:r>
    </w:p>
    <w:p w:rsidR="005E4D1D" w:rsidRDefault="00633E47" w:rsidP="00524B2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71A">
        <w:rPr>
          <w:sz w:val="28"/>
          <w:szCs w:val="28"/>
        </w:rPr>
        <w:t xml:space="preserve">     4)</w:t>
      </w:r>
      <w:r>
        <w:rPr>
          <w:sz w:val="28"/>
          <w:szCs w:val="28"/>
        </w:rPr>
        <w:t xml:space="preserve"> добровольны</w:t>
      </w:r>
      <w:r w:rsidR="005C6FAA">
        <w:rPr>
          <w:sz w:val="28"/>
          <w:szCs w:val="28"/>
        </w:rPr>
        <w:t>х</w:t>
      </w:r>
      <w:r>
        <w:rPr>
          <w:sz w:val="28"/>
          <w:szCs w:val="28"/>
        </w:rPr>
        <w:t xml:space="preserve"> пожарны</w:t>
      </w:r>
      <w:r w:rsidR="005C6FAA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Pr="00633E47">
        <w:rPr>
          <w:sz w:val="28"/>
          <w:szCs w:val="28"/>
        </w:rPr>
        <w:t>Основанием для  предоставления льготы является</w:t>
      </w:r>
      <w:r w:rsidR="005E4D1D">
        <w:rPr>
          <w:sz w:val="28"/>
          <w:szCs w:val="28"/>
        </w:rPr>
        <w:t xml:space="preserve"> </w:t>
      </w:r>
      <w:r w:rsidR="000F2F95">
        <w:rPr>
          <w:sz w:val="28"/>
          <w:szCs w:val="28"/>
        </w:rPr>
        <w:t>удостоверение добровольного пожарного</w:t>
      </w:r>
      <w:r w:rsidR="005E4D1D" w:rsidRPr="003C2234">
        <w:rPr>
          <w:sz w:val="28"/>
          <w:szCs w:val="28"/>
        </w:rPr>
        <w:t>;</w:t>
      </w:r>
    </w:p>
    <w:p w:rsidR="005E4D1D" w:rsidRPr="00320153" w:rsidRDefault="005E4D1D" w:rsidP="00524B2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71A">
        <w:rPr>
          <w:sz w:val="28"/>
          <w:szCs w:val="28"/>
        </w:rPr>
        <w:t xml:space="preserve">     </w:t>
      </w:r>
      <w:r w:rsidR="0091571A" w:rsidRPr="00320153">
        <w:rPr>
          <w:sz w:val="28"/>
          <w:szCs w:val="28"/>
        </w:rPr>
        <w:t>5)</w:t>
      </w:r>
      <w:r w:rsidRPr="00320153">
        <w:rPr>
          <w:sz w:val="28"/>
          <w:szCs w:val="28"/>
        </w:rPr>
        <w:t xml:space="preserve"> член</w:t>
      </w:r>
      <w:r w:rsidR="005C6FAA" w:rsidRPr="00320153">
        <w:rPr>
          <w:sz w:val="28"/>
          <w:szCs w:val="28"/>
        </w:rPr>
        <w:t>ов добровольной народной дружины. Основанием для предоставления льготы является</w:t>
      </w:r>
      <w:r w:rsidR="000F2F95" w:rsidRPr="00320153">
        <w:rPr>
          <w:sz w:val="28"/>
          <w:szCs w:val="28"/>
        </w:rPr>
        <w:t xml:space="preserve"> удостоверение члена добровольной народной дружины</w:t>
      </w:r>
      <w:r w:rsidR="000B6DB0" w:rsidRPr="00320153">
        <w:rPr>
          <w:sz w:val="28"/>
          <w:szCs w:val="28"/>
        </w:rPr>
        <w:t>;</w:t>
      </w:r>
    </w:p>
    <w:p w:rsidR="00E06451" w:rsidRPr="00D50DC0" w:rsidRDefault="00E06451" w:rsidP="00D50DC0">
      <w:pPr>
        <w:pStyle w:val="10"/>
        <w:widowControl w:val="0"/>
        <w:shd w:val="clear" w:color="auto" w:fill="auto"/>
        <w:tabs>
          <w:tab w:val="left" w:pos="994"/>
          <w:tab w:val="left" w:leader="underscore" w:pos="9553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71E">
        <w:rPr>
          <w:rFonts w:ascii="Times New Roman" w:hAnsi="Times New Roman" w:cs="Times New Roman"/>
          <w:sz w:val="28"/>
          <w:szCs w:val="28"/>
        </w:rPr>
        <w:t>6)</w:t>
      </w:r>
      <w:r w:rsidR="000B6DB0" w:rsidRPr="008B671E">
        <w:rPr>
          <w:rFonts w:ascii="Times New Roman" w:hAnsi="Times New Roman" w:cs="Times New Roman"/>
          <w:sz w:val="28"/>
          <w:szCs w:val="28"/>
        </w:rPr>
        <w:t xml:space="preserve"> физических лиц - собственников вновь построенных жилых домов в течение </w:t>
      </w:r>
      <w:r w:rsidR="008B671E" w:rsidRPr="008B671E">
        <w:rPr>
          <w:rFonts w:ascii="Times New Roman" w:hAnsi="Times New Roman" w:cs="Times New Roman"/>
          <w:sz w:val="28"/>
          <w:szCs w:val="28"/>
        </w:rPr>
        <w:t>2 лет после ввода в эксплуатацию</w:t>
      </w:r>
      <w:r w:rsidR="00404B56">
        <w:rPr>
          <w:sz w:val="28"/>
          <w:szCs w:val="28"/>
        </w:rPr>
        <w:t>.</w:t>
      </w:r>
      <w:r w:rsidR="008B671E" w:rsidRPr="008B671E">
        <w:rPr>
          <w:rFonts w:ascii="Times New Roman" w:hAnsi="Times New Roman" w:cs="Times New Roman"/>
          <w:sz w:val="28"/>
          <w:szCs w:val="28"/>
        </w:rPr>
        <w:t xml:space="preserve"> </w:t>
      </w:r>
      <w:r w:rsidR="008B671E" w:rsidRPr="00065BAC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является выписка из Единого государственного реестра недвижимости</w:t>
      </w:r>
      <w:r w:rsidR="008B671E">
        <w:rPr>
          <w:rFonts w:ascii="Times New Roman" w:hAnsi="Times New Roman" w:cs="Times New Roman"/>
          <w:sz w:val="28"/>
          <w:szCs w:val="28"/>
        </w:rPr>
        <w:t xml:space="preserve">» (см. в предыдущей </w:t>
      </w:r>
      <w:hyperlink r:id="rId6" w:history="1">
        <w:r w:rsidR="008B671E" w:rsidRPr="00C10678">
          <w:rPr>
            <w:rStyle w:val="a3"/>
            <w:rFonts w:ascii="Times New Roman" w:hAnsi="Times New Roman" w:cs="Times New Roman"/>
            <w:sz w:val="28"/>
            <w:szCs w:val="28"/>
          </w:rPr>
          <w:t>редакции</w:t>
        </w:r>
      </w:hyperlink>
      <w:bookmarkStart w:id="1" w:name="_GoBack"/>
      <w:bookmarkEnd w:id="1"/>
      <w:r w:rsidR="008B671E">
        <w:rPr>
          <w:rFonts w:ascii="Times New Roman" w:hAnsi="Times New Roman" w:cs="Times New Roman"/>
          <w:sz w:val="28"/>
          <w:szCs w:val="28"/>
        </w:rPr>
        <w:t>).</w:t>
      </w:r>
    </w:p>
    <w:p w:rsidR="00404B56" w:rsidRPr="00320153" w:rsidRDefault="00404B56" w:rsidP="000B6DB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Налоговая льгота предоставляется в размере подлежащей уплате налогоплательщиком суммы налога в отношении одного объекта</w:t>
      </w:r>
      <w:r w:rsidR="001B5A68">
        <w:rPr>
          <w:sz w:val="28"/>
          <w:szCs w:val="28"/>
        </w:rPr>
        <w:t xml:space="preserve"> налогообложения, </w:t>
      </w:r>
      <w:r w:rsidR="001B5A68">
        <w:rPr>
          <w:sz w:val="28"/>
          <w:szCs w:val="28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06451" w:rsidRPr="00320153" w:rsidRDefault="000154D5" w:rsidP="00E0645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6451" w:rsidRPr="00320153">
        <w:rPr>
          <w:sz w:val="28"/>
          <w:szCs w:val="28"/>
        </w:rPr>
        <w:t>Налогоплательщикам – физическим лицам, указанным в пункте 3 настоящего решения, налоговые льготы по налогу на имущество физических лиц предоставляются в порядке, предусмотренном статье</w:t>
      </w:r>
      <w:r w:rsidR="000B6DB0" w:rsidRPr="00320153">
        <w:rPr>
          <w:sz w:val="28"/>
          <w:szCs w:val="28"/>
        </w:rPr>
        <w:t>й</w:t>
      </w:r>
      <w:r w:rsidR="00E06451" w:rsidRPr="00320153">
        <w:rPr>
          <w:sz w:val="28"/>
          <w:szCs w:val="28"/>
        </w:rPr>
        <w:t xml:space="preserve"> 407 </w:t>
      </w:r>
      <w:r w:rsidR="000B6DB0" w:rsidRPr="00320153">
        <w:rPr>
          <w:sz w:val="28"/>
          <w:szCs w:val="28"/>
        </w:rPr>
        <w:t>Налогового Кодекса РФ.</w:t>
      </w:r>
    </w:p>
    <w:p w:rsidR="00D10543" w:rsidRDefault="000154D5" w:rsidP="00C52A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F6CB8" w:rsidRPr="00B96550">
        <w:rPr>
          <w:sz w:val="28"/>
          <w:szCs w:val="28"/>
        </w:rPr>
        <w:t>Признать утратившим</w:t>
      </w:r>
      <w:r w:rsidR="00D8359E">
        <w:rPr>
          <w:sz w:val="28"/>
          <w:szCs w:val="28"/>
        </w:rPr>
        <w:t>и</w:t>
      </w:r>
      <w:r w:rsidR="00CF6CB8" w:rsidRPr="00B96550">
        <w:rPr>
          <w:sz w:val="28"/>
          <w:szCs w:val="28"/>
        </w:rPr>
        <w:t xml:space="preserve"> силу </w:t>
      </w:r>
      <w:r w:rsidR="00D10543">
        <w:rPr>
          <w:sz w:val="28"/>
          <w:szCs w:val="28"/>
        </w:rPr>
        <w:t>с 1 января 2022 года:</w:t>
      </w:r>
    </w:p>
    <w:p w:rsidR="00D10543" w:rsidRPr="001C77A5" w:rsidRDefault="00D10543" w:rsidP="00D10543">
      <w:pPr>
        <w:jc w:val="both"/>
        <w:rPr>
          <w:rFonts w:eastAsia="Times New Roman"/>
          <w:b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8"/>
          <w:lang w:eastAsia="ru-RU"/>
        </w:rPr>
        <w:t>1) решение Совета депутатов муниципального образования «</w:t>
      </w:r>
      <w:r w:rsidRPr="001C77A5">
        <w:rPr>
          <w:rFonts w:eastAsia="Times New Roman"/>
          <w:sz w:val="28"/>
          <w:szCs w:val="24"/>
          <w:lang w:eastAsia="ru-RU"/>
        </w:rPr>
        <w:t>Большеволковское</w:t>
      </w:r>
      <w:r w:rsidRPr="001C77A5">
        <w:rPr>
          <w:rFonts w:eastAsia="Times New Roman"/>
          <w:sz w:val="28"/>
          <w:szCs w:val="28"/>
          <w:lang w:eastAsia="ru-RU"/>
        </w:rPr>
        <w:t>» от 28 ноября 2019 года № 2 «</w:t>
      </w:r>
      <w:r w:rsidRPr="001C77A5">
        <w:rPr>
          <w:rFonts w:eastAsia="Times New Roman"/>
          <w:sz w:val="28"/>
          <w:szCs w:val="24"/>
          <w:lang w:eastAsia="ru-RU"/>
        </w:rPr>
        <w:t>О налоге на имущество физических лиц на территории муниципального образования «Большеволковское»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Pr="001C77A5" w:rsidRDefault="00D10543" w:rsidP="00D10543">
      <w:pPr>
        <w:jc w:val="both"/>
        <w:rPr>
          <w:rFonts w:eastAsia="Times New Roman"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8"/>
          <w:lang w:eastAsia="ru-RU"/>
        </w:rPr>
        <w:t>2)решение Совета депутатов муниципального образования «</w:t>
      </w:r>
      <w:r w:rsidRPr="001C77A5">
        <w:rPr>
          <w:rFonts w:eastAsia="Times New Roman"/>
          <w:sz w:val="28"/>
          <w:szCs w:val="24"/>
          <w:lang w:eastAsia="ru-RU"/>
        </w:rPr>
        <w:t>Брызгаловское</w:t>
      </w:r>
      <w:r w:rsidRPr="001C77A5">
        <w:rPr>
          <w:rFonts w:eastAsia="Times New Roman"/>
          <w:sz w:val="28"/>
          <w:szCs w:val="28"/>
          <w:lang w:eastAsia="ru-RU"/>
        </w:rPr>
        <w:t>» от 27 ноября 2019 года № 29 «</w:t>
      </w:r>
      <w:r w:rsidRPr="001C77A5">
        <w:rPr>
          <w:rFonts w:eastAsia="Times New Roman"/>
          <w:sz w:val="28"/>
          <w:szCs w:val="24"/>
          <w:lang w:eastAsia="ru-RU"/>
        </w:rPr>
        <w:t>О налоге на имущество физических лиц на территории муниципального образования «Брызгаловское»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Pr="001C77A5" w:rsidRDefault="00D10543" w:rsidP="00D10543">
      <w:pPr>
        <w:jc w:val="both"/>
        <w:rPr>
          <w:rFonts w:eastAsia="Times New Roman"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8"/>
          <w:lang w:eastAsia="ru-RU"/>
        </w:rPr>
        <w:t xml:space="preserve">3)решение Совета депутатов муниципального образования </w:t>
      </w:r>
      <w:r>
        <w:rPr>
          <w:rFonts w:eastAsia="Times New Roman"/>
          <w:sz w:val="28"/>
          <w:szCs w:val="28"/>
          <w:lang w:eastAsia="ru-RU"/>
        </w:rPr>
        <w:t>«</w:t>
      </w:r>
      <w:r w:rsidR="000154D5">
        <w:rPr>
          <w:rFonts w:eastAsia="Times New Roman"/>
          <w:sz w:val="28"/>
          <w:szCs w:val="28"/>
          <w:lang w:eastAsia="ru-RU"/>
        </w:rPr>
        <w:t>Вавожско</w:t>
      </w:r>
      <w:r w:rsidR="00FD7953">
        <w:rPr>
          <w:rFonts w:eastAsia="Times New Roman"/>
          <w:sz w:val="28"/>
          <w:szCs w:val="28"/>
          <w:lang w:eastAsia="ru-RU"/>
        </w:rPr>
        <w:t>е</w:t>
      </w:r>
      <w:r w:rsidRPr="001C77A5">
        <w:rPr>
          <w:rFonts w:eastAsia="Times New Roman"/>
          <w:sz w:val="28"/>
          <w:szCs w:val="28"/>
          <w:lang w:eastAsia="ru-RU"/>
        </w:rPr>
        <w:t>» от 28 ноября 2019 года № 68 «</w:t>
      </w:r>
      <w:r w:rsidRPr="001C77A5">
        <w:rPr>
          <w:rFonts w:eastAsia="Times New Roman"/>
          <w:sz w:val="28"/>
          <w:szCs w:val="24"/>
          <w:lang w:eastAsia="ru-RU"/>
        </w:rPr>
        <w:t xml:space="preserve">О налоге на имущество физических лиц на территории муниципального образования </w:t>
      </w:r>
      <w:r>
        <w:rPr>
          <w:rFonts w:eastAsia="Times New Roman"/>
          <w:sz w:val="28"/>
          <w:szCs w:val="24"/>
          <w:lang w:eastAsia="ru-RU"/>
        </w:rPr>
        <w:t>«</w:t>
      </w:r>
      <w:r w:rsidR="000B6DB0">
        <w:rPr>
          <w:rFonts w:eastAsia="Times New Roman"/>
          <w:sz w:val="28"/>
          <w:szCs w:val="24"/>
          <w:lang w:eastAsia="ru-RU"/>
        </w:rPr>
        <w:t>Вавожское</w:t>
      </w:r>
      <w:r w:rsidRPr="001C77A5">
        <w:rPr>
          <w:rFonts w:eastAsia="Times New Roman"/>
          <w:sz w:val="28"/>
          <w:szCs w:val="24"/>
          <w:lang w:eastAsia="ru-RU"/>
        </w:rPr>
        <w:t>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Pr="001C77A5" w:rsidRDefault="00D10543" w:rsidP="00D10543">
      <w:pPr>
        <w:jc w:val="both"/>
        <w:rPr>
          <w:rFonts w:eastAsia="Times New Roman"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4"/>
          <w:lang w:eastAsia="ru-RU"/>
        </w:rPr>
        <w:t>4)решение Совета депутатов муниципального образования «Водзимоньинское» от 27 ноября 2019 года № 2 «О налоге на имущество физических лиц на территории муниципального образования «Водзимоньинское»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Pr="001C77A5" w:rsidRDefault="00D10543" w:rsidP="00D10543">
      <w:pPr>
        <w:jc w:val="both"/>
        <w:rPr>
          <w:rFonts w:eastAsia="Times New Roman"/>
          <w:b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4"/>
          <w:lang w:eastAsia="ru-RU"/>
        </w:rPr>
        <w:t>5)решение Совета депутатов муниципального образования «Волипельгинское» от 27 ноября 2019 года № 2 «О налоге на имущество физических лиц на территории муниципального образования «Волипельгинское»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Pr="001C77A5" w:rsidRDefault="00D10543" w:rsidP="00D10543">
      <w:pPr>
        <w:jc w:val="both"/>
        <w:rPr>
          <w:rFonts w:eastAsia="Times New Roman"/>
          <w:b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4"/>
          <w:lang w:eastAsia="ru-RU"/>
        </w:rPr>
        <w:t>6)решение Совета депутатов муниципального образования «Гурезь-Пудгинское» от 25 ноября 2019 года № 123 «О налоге на имущество физических лиц на территории муниципального образования «Гурезь-Пудгинское»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Pr="001C77A5" w:rsidRDefault="00D10543" w:rsidP="00D10543">
      <w:pPr>
        <w:jc w:val="both"/>
        <w:rPr>
          <w:rFonts w:eastAsia="Times New Roman"/>
          <w:b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4"/>
          <w:lang w:eastAsia="ru-RU"/>
        </w:rPr>
        <w:t>7)решение Совета депутатов муниципального образования «Зямбайгуртское» от 27 ноября 2019 года № 118 «О налоге на имущество физических лиц на территории муниципального образования «Зямбайгуртское»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Pr="001C77A5" w:rsidRDefault="00D10543" w:rsidP="00D10543">
      <w:pPr>
        <w:jc w:val="both"/>
        <w:rPr>
          <w:rFonts w:eastAsia="Times New Roman"/>
          <w:b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4"/>
          <w:lang w:eastAsia="ru-RU"/>
        </w:rPr>
        <w:t>8)решение Совета депутатов муниципального образования «Какможское» от 28 ноября 2019 года № 2 «О налоге на имущество физических лиц на территории муниципального образования «Какможское»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Pr="001C77A5" w:rsidRDefault="00D10543" w:rsidP="00D10543">
      <w:pPr>
        <w:jc w:val="both"/>
        <w:rPr>
          <w:rFonts w:eastAsia="Times New Roman"/>
          <w:b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4"/>
          <w:lang w:eastAsia="ru-RU"/>
        </w:rPr>
        <w:t>9)решение Совета депутатов муниципального образования «</w:t>
      </w:r>
      <w:r w:rsidRPr="001C77A5">
        <w:rPr>
          <w:rFonts w:eastAsia="Times New Roman"/>
          <w:sz w:val="28"/>
          <w:szCs w:val="28"/>
          <w:lang w:eastAsia="ru-RU"/>
        </w:rPr>
        <w:t>Нюрдор-Котьинское</w:t>
      </w:r>
      <w:r w:rsidRPr="001C77A5">
        <w:rPr>
          <w:rFonts w:eastAsia="Times New Roman"/>
          <w:sz w:val="28"/>
          <w:szCs w:val="24"/>
          <w:lang w:eastAsia="ru-RU"/>
        </w:rPr>
        <w:t>» от 18 ноября 2019 года № 108 «О налоге на имущество физических лиц на территории муниципального образования «</w:t>
      </w:r>
      <w:r w:rsidRPr="001C77A5">
        <w:rPr>
          <w:rFonts w:eastAsia="Times New Roman"/>
          <w:sz w:val="28"/>
          <w:szCs w:val="28"/>
          <w:lang w:eastAsia="ru-RU"/>
        </w:rPr>
        <w:t>Нюрдор-Котьинское</w:t>
      </w:r>
      <w:r w:rsidRPr="001C77A5">
        <w:rPr>
          <w:rFonts w:eastAsia="Times New Roman"/>
          <w:sz w:val="28"/>
          <w:szCs w:val="24"/>
          <w:lang w:eastAsia="ru-RU"/>
        </w:rPr>
        <w:t>»</w:t>
      </w:r>
      <w:r w:rsidR="00962F45">
        <w:rPr>
          <w:rFonts w:eastAsia="Times New Roman"/>
          <w:sz w:val="28"/>
          <w:szCs w:val="24"/>
          <w:lang w:eastAsia="ru-RU"/>
        </w:rPr>
        <w:t>;</w:t>
      </w:r>
    </w:p>
    <w:p w:rsidR="00D10543" w:rsidRDefault="00D10543" w:rsidP="00D10543">
      <w:pPr>
        <w:jc w:val="both"/>
        <w:rPr>
          <w:rFonts w:eastAsia="Times New Roman"/>
          <w:sz w:val="28"/>
          <w:szCs w:val="24"/>
          <w:lang w:eastAsia="ru-RU"/>
        </w:rPr>
      </w:pPr>
      <w:r w:rsidRPr="001C77A5">
        <w:rPr>
          <w:rFonts w:eastAsia="Times New Roman"/>
          <w:sz w:val="28"/>
          <w:szCs w:val="24"/>
          <w:lang w:eastAsia="ru-RU"/>
        </w:rPr>
        <w:t>10)решение Совета депутатов муниципального образования «</w:t>
      </w:r>
      <w:r w:rsidRPr="001C77A5">
        <w:rPr>
          <w:rFonts w:eastAsia="Times New Roman"/>
          <w:sz w:val="28"/>
          <w:szCs w:val="28"/>
          <w:lang w:eastAsia="ru-RU"/>
        </w:rPr>
        <w:t>Тыловыл-Пельгинское</w:t>
      </w:r>
      <w:r w:rsidRPr="001C77A5">
        <w:rPr>
          <w:rFonts w:eastAsia="Times New Roman"/>
          <w:sz w:val="28"/>
          <w:szCs w:val="24"/>
          <w:lang w:eastAsia="ru-RU"/>
        </w:rPr>
        <w:t>» от 28 ноября 2019 года № 16 «О налоге на имущество физических лиц на территории муниципального образования «</w:t>
      </w:r>
      <w:r w:rsidRPr="001C77A5">
        <w:rPr>
          <w:rFonts w:eastAsia="Times New Roman"/>
          <w:sz w:val="28"/>
          <w:szCs w:val="28"/>
          <w:lang w:eastAsia="ru-RU"/>
        </w:rPr>
        <w:t>Тыловыл-Пельгинское</w:t>
      </w:r>
      <w:r w:rsidRPr="001C77A5">
        <w:rPr>
          <w:rFonts w:eastAsia="Times New Roman"/>
          <w:sz w:val="28"/>
          <w:szCs w:val="24"/>
          <w:lang w:eastAsia="ru-RU"/>
        </w:rPr>
        <w:t>»</w:t>
      </w:r>
      <w:r w:rsidR="000154D5">
        <w:rPr>
          <w:rFonts w:eastAsia="Times New Roman"/>
          <w:sz w:val="28"/>
          <w:szCs w:val="24"/>
          <w:lang w:eastAsia="ru-RU"/>
        </w:rPr>
        <w:t>.</w:t>
      </w:r>
    </w:p>
    <w:p w:rsidR="000154D5" w:rsidRPr="00FF7CDC" w:rsidRDefault="00D10543" w:rsidP="00015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E4C" w:rsidRPr="00CF6CB8">
        <w:rPr>
          <w:sz w:val="28"/>
          <w:szCs w:val="28"/>
        </w:rPr>
        <w:t xml:space="preserve"> </w:t>
      </w:r>
      <w:r w:rsidR="00F166DF" w:rsidRPr="00CF6CB8">
        <w:rPr>
          <w:sz w:val="28"/>
          <w:szCs w:val="28"/>
        </w:rPr>
        <w:t xml:space="preserve">   </w:t>
      </w:r>
      <w:r w:rsidR="00CF6CB8" w:rsidRPr="000154D5">
        <w:rPr>
          <w:sz w:val="28"/>
          <w:szCs w:val="28"/>
        </w:rPr>
        <w:t xml:space="preserve">  </w:t>
      </w:r>
      <w:r w:rsidR="000154D5" w:rsidRPr="000154D5">
        <w:rPr>
          <w:sz w:val="28"/>
          <w:szCs w:val="28"/>
        </w:rPr>
        <w:t xml:space="preserve">7. </w:t>
      </w:r>
      <w:r w:rsidR="000154D5" w:rsidRPr="00FF7CDC">
        <w:rPr>
          <w:sz w:val="28"/>
          <w:szCs w:val="28"/>
        </w:rPr>
        <w:t>Настоящее решение вступает в силу с 1 января 20</w:t>
      </w:r>
      <w:r w:rsidR="000154D5">
        <w:rPr>
          <w:sz w:val="28"/>
          <w:szCs w:val="28"/>
        </w:rPr>
        <w:t>22</w:t>
      </w:r>
      <w:r w:rsidR="000154D5" w:rsidRPr="00FF7CDC">
        <w:rPr>
          <w:sz w:val="28"/>
          <w:szCs w:val="28"/>
        </w:rPr>
        <w:t xml:space="preserve"> года, но не ранее, чем по истечении одного месяца со дня его опубликования.</w:t>
      </w:r>
    </w:p>
    <w:p w:rsidR="00A169E5" w:rsidRDefault="00A169E5" w:rsidP="0091571A">
      <w:pPr>
        <w:ind w:firstLine="709"/>
        <w:jc w:val="both"/>
        <w:rPr>
          <w:sz w:val="28"/>
          <w:szCs w:val="28"/>
        </w:rPr>
      </w:pPr>
    </w:p>
    <w:p w:rsidR="00D10543" w:rsidRDefault="00D10543" w:rsidP="0091571A">
      <w:pPr>
        <w:ind w:firstLine="709"/>
        <w:jc w:val="both"/>
        <w:rPr>
          <w:sz w:val="28"/>
          <w:szCs w:val="28"/>
        </w:rPr>
      </w:pPr>
    </w:p>
    <w:p w:rsidR="00D10543" w:rsidRDefault="00D10543" w:rsidP="00D1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C7CA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</w:t>
      </w:r>
    </w:p>
    <w:p w:rsidR="00D10543" w:rsidRDefault="00D10543" w:rsidP="00D1054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«Муниципальный округ</w:t>
      </w:r>
    </w:p>
    <w:p w:rsidR="00D10543" w:rsidRDefault="00D10543" w:rsidP="00D1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Вавожский район Удмуртской Республики»                                      А.А. Шишкин</w:t>
      </w:r>
    </w:p>
    <w:p w:rsidR="00A169E5" w:rsidRDefault="00A169E5" w:rsidP="0091571A">
      <w:pPr>
        <w:ind w:firstLine="709"/>
        <w:jc w:val="both"/>
        <w:rPr>
          <w:sz w:val="28"/>
          <w:szCs w:val="28"/>
        </w:rPr>
      </w:pPr>
    </w:p>
    <w:p w:rsidR="0091571A" w:rsidRDefault="0091571A" w:rsidP="00915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1C77A5" w:rsidRPr="00C52A16" w:rsidRDefault="0091571A" w:rsidP="00915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1C77A5" w:rsidRPr="00C52A16">
        <w:rPr>
          <w:sz w:val="28"/>
          <w:szCs w:val="28"/>
        </w:rPr>
        <w:t>«Муниципальный округ</w:t>
      </w:r>
    </w:p>
    <w:p w:rsidR="0091571A" w:rsidRDefault="001C77A5" w:rsidP="0091571A">
      <w:pPr>
        <w:jc w:val="both"/>
        <w:rPr>
          <w:sz w:val="28"/>
          <w:szCs w:val="28"/>
        </w:rPr>
      </w:pPr>
      <w:r w:rsidRPr="00C52A16">
        <w:rPr>
          <w:sz w:val="28"/>
          <w:szCs w:val="28"/>
        </w:rPr>
        <w:t xml:space="preserve"> Вавожский район Удмуртской Республики</w:t>
      </w:r>
      <w:r w:rsidR="0091571A" w:rsidRPr="00C52A16">
        <w:rPr>
          <w:sz w:val="28"/>
          <w:szCs w:val="28"/>
        </w:rPr>
        <w:t>»</w:t>
      </w:r>
      <w:r w:rsidR="0091571A">
        <w:rPr>
          <w:sz w:val="28"/>
          <w:szCs w:val="28"/>
        </w:rPr>
        <w:t xml:space="preserve">                                    </w:t>
      </w:r>
      <w:r w:rsidR="003E42C3">
        <w:rPr>
          <w:sz w:val="28"/>
          <w:szCs w:val="28"/>
        </w:rPr>
        <w:t>О.П. Овчинников</w:t>
      </w:r>
      <w:r w:rsidR="0091571A">
        <w:rPr>
          <w:sz w:val="28"/>
          <w:szCs w:val="28"/>
        </w:rPr>
        <w:t xml:space="preserve">  </w:t>
      </w:r>
    </w:p>
    <w:sectPr w:rsidR="0091571A" w:rsidSect="008C0A63">
      <w:footnotePr>
        <w:pos w:val="beneathText"/>
      </w:footnotePr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4F600C"/>
    <w:multiLevelType w:val="hybridMultilevel"/>
    <w:tmpl w:val="C306439E"/>
    <w:lvl w:ilvl="0" w:tplc="9B08045E">
      <w:start w:val="1"/>
      <w:numFmt w:val="decimal"/>
      <w:lvlText w:val="%1)"/>
      <w:lvlJc w:val="left"/>
      <w:pPr>
        <w:ind w:left="10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2E897925"/>
    <w:multiLevelType w:val="multilevel"/>
    <w:tmpl w:val="7BF272E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29"/>
    <w:rsid w:val="000154D5"/>
    <w:rsid w:val="00016267"/>
    <w:rsid w:val="000462D8"/>
    <w:rsid w:val="00055839"/>
    <w:rsid w:val="000A6E9F"/>
    <w:rsid w:val="000B6DB0"/>
    <w:rsid w:val="000C6A79"/>
    <w:rsid w:val="000F2F95"/>
    <w:rsid w:val="00105592"/>
    <w:rsid w:val="001B15CC"/>
    <w:rsid w:val="001B5A68"/>
    <w:rsid w:val="001C13DD"/>
    <w:rsid w:val="001C6430"/>
    <w:rsid w:val="001C77A5"/>
    <w:rsid w:val="00201DFE"/>
    <w:rsid w:val="002248EF"/>
    <w:rsid w:val="00252580"/>
    <w:rsid w:val="00272B4D"/>
    <w:rsid w:val="002952A5"/>
    <w:rsid w:val="002E6F27"/>
    <w:rsid w:val="00320153"/>
    <w:rsid w:val="00353676"/>
    <w:rsid w:val="00372DC0"/>
    <w:rsid w:val="003C2234"/>
    <w:rsid w:val="003C3F16"/>
    <w:rsid w:val="003E42C3"/>
    <w:rsid w:val="003F5E35"/>
    <w:rsid w:val="00404B56"/>
    <w:rsid w:val="004127E0"/>
    <w:rsid w:val="00420D05"/>
    <w:rsid w:val="004630ED"/>
    <w:rsid w:val="004A34FE"/>
    <w:rsid w:val="004C04E0"/>
    <w:rsid w:val="004E3BF4"/>
    <w:rsid w:val="004F1F70"/>
    <w:rsid w:val="00524B2C"/>
    <w:rsid w:val="00541BEA"/>
    <w:rsid w:val="00555E2F"/>
    <w:rsid w:val="005623A4"/>
    <w:rsid w:val="005919C2"/>
    <w:rsid w:val="005973BA"/>
    <w:rsid w:val="005A2830"/>
    <w:rsid w:val="005C6FAA"/>
    <w:rsid w:val="005D3824"/>
    <w:rsid w:val="005E4D1D"/>
    <w:rsid w:val="00600D29"/>
    <w:rsid w:val="006125AE"/>
    <w:rsid w:val="00630B36"/>
    <w:rsid w:val="00633E47"/>
    <w:rsid w:val="006B3C89"/>
    <w:rsid w:val="006D0589"/>
    <w:rsid w:val="0070155A"/>
    <w:rsid w:val="00704261"/>
    <w:rsid w:val="0073196F"/>
    <w:rsid w:val="007C204E"/>
    <w:rsid w:val="007C72A8"/>
    <w:rsid w:val="007D3E46"/>
    <w:rsid w:val="00801F1A"/>
    <w:rsid w:val="00816E85"/>
    <w:rsid w:val="00823CB6"/>
    <w:rsid w:val="00845D31"/>
    <w:rsid w:val="00863BA7"/>
    <w:rsid w:val="008976EE"/>
    <w:rsid w:val="008A7565"/>
    <w:rsid w:val="008B671E"/>
    <w:rsid w:val="008C0A63"/>
    <w:rsid w:val="008C3C80"/>
    <w:rsid w:val="008E76B8"/>
    <w:rsid w:val="0091571A"/>
    <w:rsid w:val="00951E4C"/>
    <w:rsid w:val="00962F45"/>
    <w:rsid w:val="009A65AD"/>
    <w:rsid w:val="00A018C7"/>
    <w:rsid w:val="00A169E5"/>
    <w:rsid w:val="00A4561F"/>
    <w:rsid w:val="00A70FB0"/>
    <w:rsid w:val="00B1312A"/>
    <w:rsid w:val="00B2673B"/>
    <w:rsid w:val="00B65837"/>
    <w:rsid w:val="00B76553"/>
    <w:rsid w:val="00B912E7"/>
    <w:rsid w:val="00BC7CAF"/>
    <w:rsid w:val="00BD2123"/>
    <w:rsid w:val="00BE2CC5"/>
    <w:rsid w:val="00C10678"/>
    <w:rsid w:val="00C356BD"/>
    <w:rsid w:val="00C473E1"/>
    <w:rsid w:val="00C52A16"/>
    <w:rsid w:val="00C74B8E"/>
    <w:rsid w:val="00CA00DB"/>
    <w:rsid w:val="00CB3E1E"/>
    <w:rsid w:val="00CD05ED"/>
    <w:rsid w:val="00CF6CB8"/>
    <w:rsid w:val="00D069A0"/>
    <w:rsid w:val="00D10543"/>
    <w:rsid w:val="00D1507C"/>
    <w:rsid w:val="00D50DC0"/>
    <w:rsid w:val="00D610C9"/>
    <w:rsid w:val="00D8359E"/>
    <w:rsid w:val="00DB471F"/>
    <w:rsid w:val="00DC7213"/>
    <w:rsid w:val="00E02F65"/>
    <w:rsid w:val="00E06451"/>
    <w:rsid w:val="00E3440E"/>
    <w:rsid w:val="00E53D50"/>
    <w:rsid w:val="00E6258C"/>
    <w:rsid w:val="00E9339C"/>
    <w:rsid w:val="00EE3DEE"/>
    <w:rsid w:val="00F078A1"/>
    <w:rsid w:val="00F166DF"/>
    <w:rsid w:val="00F23D86"/>
    <w:rsid w:val="00F2648F"/>
    <w:rsid w:val="00F309D4"/>
    <w:rsid w:val="00F31426"/>
    <w:rsid w:val="00F478D6"/>
    <w:rsid w:val="00F865B8"/>
    <w:rsid w:val="00FD7953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085E-7EC3-4034-8002-0034B30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4E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36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CD05ED"/>
  </w:style>
  <w:style w:type="character" w:customStyle="1" w:styleId="a6">
    <w:name w:val="Основной текст_"/>
    <w:link w:val="10"/>
    <w:locked/>
    <w:rsid w:val="00F166DF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F166DF"/>
    <w:pPr>
      <w:shd w:val="clear" w:color="auto" w:fill="FFFFFF"/>
      <w:spacing w:line="302" w:lineRule="exact"/>
      <w:ind w:hanging="1640"/>
    </w:pPr>
    <w:rPr>
      <w:rFonts w:asciiTheme="minorHAnsi" w:hAnsiTheme="minorHAnsi" w:cstheme="minorBidi"/>
      <w:sz w:val="24"/>
      <w:szCs w:val="24"/>
    </w:rPr>
  </w:style>
  <w:style w:type="table" w:styleId="a7">
    <w:name w:val="Table Grid"/>
    <w:basedOn w:val="a1"/>
    <w:uiPriority w:val="59"/>
    <w:rsid w:val="004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0E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0154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vozhskij-r18.gosweb.gosuslugi.ru/ofitsialno/dokumenty/dokumenty-all-2494_1485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2021-11-24T11:39:00Z</cp:lastPrinted>
  <dcterms:created xsi:type="dcterms:W3CDTF">2021-11-08T09:11:00Z</dcterms:created>
  <dcterms:modified xsi:type="dcterms:W3CDTF">2024-07-03T06:42:00Z</dcterms:modified>
</cp:coreProperties>
</file>