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A63" w:rsidRDefault="00E61A63" w:rsidP="00E61A63">
      <w:pPr>
        <w:ind w:left="5670"/>
        <w:jc w:val="right"/>
        <w:rPr>
          <w:sz w:val="22"/>
          <w:szCs w:val="22"/>
        </w:rPr>
      </w:pPr>
      <w:r>
        <w:rPr>
          <w:sz w:val="22"/>
          <w:szCs w:val="22"/>
        </w:rPr>
        <w:t>Приложение №2</w:t>
      </w:r>
      <w:r w:rsidRPr="00E61A63">
        <w:rPr>
          <w:sz w:val="22"/>
          <w:szCs w:val="22"/>
        </w:rPr>
        <w:t xml:space="preserve"> </w:t>
      </w:r>
      <w:proofErr w:type="gramStart"/>
      <w:r w:rsidRPr="00E61A63">
        <w:rPr>
          <w:sz w:val="22"/>
          <w:szCs w:val="22"/>
        </w:rPr>
        <w:t>к</w:t>
      </w:r>
      <w:proofErr w:type="gramEnd"/>
      <w:r w:rsidRPr="00E61A63">
        <w:rPr>
          <w:sz w:val="22"/>
          <w:szCs w:val="22"/>
        </w:rPr>
        <w:t xml:space="preserve"> </w:t>
      </w:r>
    </w:p>
    <w:p w:rsidR="00811299" w:rsidRDefault="005819C4" w:rsidP="00811299">
      <w:pPr>
        <w:ind w:left="5670"/>
        <w:jc w:val="right"/>
        <w:rPr>
          <w:sz w:val="22"/>
          <w:szCs w:val="22"/>
        </w:rPr>
      </w:pPr>
      <w:r>
        <w:rPr>
          <w:sz w:val="22"/>
          <w:szCs w:val="22"/>
        </w:rPr>
        <w:t xml:space="preserve"> Решению</w:t>
      </w:r>
      <w:bookmarkStart w:id="0" w:name="_GoBack"/>
      <w:bookmarkEnd w:id="0"/>
      <w:r w:rsidR="00E61A63">
        <w:rPr>
          <w:sz w:val="22"/>
          <w:szCs w:val="22"/>
        </w:rPr>
        <w:t xml:space="preserve"> </w:t>
      </w:r>
      <w:r w:rsidR="00811299">
        <w:rPr>
          <w:sz w:val="22"/>
          <w:szCs w:val="22"/>
        </w:rPr>
        <w:t>Совета депутатов</w:t>
      </w:r>
    </w:p>
    <w:p w:rsidR="00811299" w:rsidRDefault="00811299" w:rsidP="00811299">
      <w:pPr>
        <w:ind w:left="5670"/>
        <w:jc w:val="right"/>
        <w:rPr>
          <w:sz w:val="22"/>
          <w:szCs w:val="22"/>
        </w:rPr>
      </w:pPr>
      <w:r>
        <w:rPr>
          <w:sz w:val="22"/>
          <w:szCs w:val="22"/>
        </w:rPr>
        <w:t xml:space="preserve">          МО «Вавожский район»</w:t>
      </w:r>
    </w:p>
    <w:p w:rsidR="00811299" w:rsidRDefault="00811299" w:rsidP="00811299">
      <w:pPr>
        <w:ind w:left="5670"/>
        <w:jc w:val="right"/>
        <w:rPr>
          <w:sz w:val="22"/>
          <w:szCs w:val="22"/>
        </w:rPr>
      </w:pPr>
      <w:r>
        <w:rPr>
          <w:sz w:val="22"/>
          <w:szCs w:val="22"/>
        </w:rPr>
        <w:t xml:space="preserve"> от 18 декабря 2018 года  № </w:t>
      </w:r>
      <w:r w:rsidR="00FB48EB">
        <w:rPr>
          <w:sz w:val="22"/>
          <w:szCs w:val="22"/>
        </w:rPr>
        <w:t>149</w:t>
      </w:r>
    </w:p>
    <w:p w:rsidR="004B5013" w:rsidRDefault="004B5013" w:rsidP="00811299">
      <w:pPr>
        <w:ind w:left="5670"/>
        <w:jc w:val="right"/>
        <w:rPr>
          <w:sz w:val="22"/>
          <w:szCs w:val="22"/>
        </w:rPr>
      </w:pPr>
      <w:r>
        <w:rPr>
          <w:sz w:val="22"/>
          <w:szCs w:val="22"/>
        </w:rPr>
        <w:t xml:space="preserve">( в ред. от </w:t>
      </w:r>
      <w:r w:rsidR="00264916">
        <w:rPr>
          <w:sz w:val="22"/>
          <w:szCs w:val="22"/>
        </w:rPr>
        <w:t>27</w:t>
      </w:r>
      <w:r>
        <w:rPr>
          <w:sz w:val="22"/>
          <w:szCs w:val="22"/>
        </w:rPr>
        <w:t xml:space="preserve"> августа 2021 года №</w:t>
      </w:r>
      <w:r w:rsidR="00264916">
        <w:rPr>
          <w:sz w:val="22"/>
          <w:szCs w:val="22"/>
        </w:rPr>
        <w:t xml:space="preserve"> 309</w:t>
      </w:r>
      <w:r>
        <w:rPr>
          <w:sz w:val="22"/>
          <w:szCs w:val="22"/>
        </w:rPr>
        <w:t>)</w:t>
      </w:r>
    </w:p>
    <w:p w:rsidR="00811299" w:rsidRDefault="00811299" w:rsidP="00811299">
      <w:pPr>
        <w:jc w:val="right"/>
        <w:rPr>
          <w:sz w:val="28"/>
          <w:szCs w:val="28"/>
        </w:rPr>
      </w:pPr>
    </w:p>
    <w:p w:rsidR="00343CF4" w:rsidRPr="000A1443" w:rsidRDefault="00343CF4" w:rsidP="00343CF4">
      <w:pPr>
        <w:jc w:val="center"/>
        <w:rPr>
          <w:b/>
          <w:sz w:val="28"/>
          <w:szCs w:val="28"/>
        </w:rPr>
      </w:pPr>
      <w:r w:rsidRPr="000A1443">
        <w:rPr>
          <w:b/>
          <w:sz w:val="28"/>
          <w:szCs w:val="28"/>
        </w:rPr>
        <w:t xml:space="preserve">  ПОЛОЖЕНИЕ</w:t>
      </w:r>
    </w:p>
    <w:p w:rsidR="00343CF4" w:rsidRPr="000A1443" w:rsidRDefault="00343CF4" w:rsidP="00343CF4">
      <w:pPr>
        <w:jc w:val="center"/>
        <w:rPr>
          <w:b/>
          <w:sz w:val="28"/>
          <w:szCs w:val="28"/>
        </w:rPr>
      </w:pPr>
      <w:r w:rsidRPr="000A1443">
        <w:rPr>
          <w:b/>
          <w:sz w:val="28"/>
          <w:szCs w:val="28"/>
        </w:rPr>
        <w:t>о пенсионном обеспечении лиц, замещавших выборные муниципальные должности в органах местного самоуправления  муниципального образования «Вавожский район»</w:t>
      </w:r>
      <w:r>
        <w:rPr>
          <w:b/>
          <w:sz w:val="28"/>
          <w:szCs w:val="28"/>
        </w:rPr>
        <w:t xml:space="preserve"> (в новой редакции)</w:t>
      </w:r>
    </w:p>
    <w:p w:rsidR="00343CF4" w:rsidRPr="000A1443" w:rsidRDefault="00343CF4" w:rsidP="00343CF4">
      <w:pPr>
        <w:jc w:val="both"/>
        <w:rPr>
          <w:b/>
          <w:sz w:val="28"/>
          <w:szCs w:val="28"/>
        </w:rPr>
      </w:pPr>
    </w:p>
    <w:p w:rsidR="00343CF4" w:rsidRPr="000A1443" w:rsidRDefault="00343CF4" w:rsidP="00343CF4">
      <w:pPr>
        <w:ind w:firstLine="567"/>
        <w:jc w:val="both"/>
        <w:rPr>
          <w:sz w:val="28"/>
          <w:szCs w:val="28"/>
        </w:rPr>
      </w:pPr>
      <w:proofErr w:type="gramStart"/>
      <w:r w:rsidRPr="000A1443">
        <w:rPr>
          <w:sz w:val="28"/>
          <w:szCs w:val="28"/>
        </w:rPr>
        <w:t>Настоящее Положение устанавливает в соответствии с Законом Удмуртской Республики от 24.10.2008 № 43-РЗ «</w:t>
      </w:r>
      <w:r w:rsidRPr="000A1443">
        <w:rPr>
          <w:sz w:val="28"/>
          <w:szCs w:val="28"/>
          <w:lang w:eastAsia="ar-SA"/>
        </w:rPr>
        <w:t>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Удмуртской Республике</w:t>
      </w:r>
      <w:r w:rsidRPr="000A1443">
        <w:rPr>
          <w:sz w:val="28"/>
          <w:szCs w:val="28"/>
        </w:rPr>
        <w:t>» порядок установления и выплаты ежемесячной доплаты к пенсии лицам, замещавших выборные муниципальные должности в органах местного самоуправления  муниципального образования «Вавожский район» (далее - выборные муниципальные должности), формы</w:t>
      </w:r>
      <w:proofErr w:type="gramEnd"/>
      <w:r w:rsidRPr="000A1443">
        <w:rPr>
          <w:sz w:val="28"/>
          <w:szCs w:val="28"/>
        </w:rPr>
        <w:t xml:space="preserve"> документов, необходимых для назначения указанной доплаты, и порядок их оформления.</w:t>
      </w:r>
    </w:p>
    <w:p w:rsidR="00343CF4" w:rsidRPr="000A1443" w:rsidRDefault="00343CF4" w:rsidP="00343CF4">
      <w:pPr>
        <w:suppressAutoHyphens w:val="0"/>
        <w:autoSpaceDE w:val="0"/>
        <w:autoSpaceDN w:val="0"/>
        <w:adjustRightInd w:val="0"/>
        <w:ind w:firstLine="426"/>
        <w:jc w:val="both"/>
        <w:rPr>
          <w:rFonts w:eastAsia="HiddenHorzOCR"/>
          <w:sz w:val="28"/>
          <w:szCs w:val="28"/>
          <w:lang w:eastAsia="ru-RU"/>
        </w:rPr>
      </w:pPr>
      <w:r w:rsidRPr="000A1443">
        <w:rPr>
          <w:sz w:val="28"/>
          <w:szCs w:val="28"/>
        </w:rPr>
        <w:t>1.</w:t>
      </w:r>
      <w:r w:rsidRPr="000A1443">
        <w:rPr>
          <w:rFonts w:eastAsia="HiddenHorzOCR"/>
          <w:sz w:val="28"/>
          <w:szCs w:val="28"/>
          <w:lang w:eastAsia="ru-RU"/>
        </w:rPr>
        <w:t xml:space="preserve"> </w:t>
      </w:r>
      <w:proofErr w:type="gramStart"/>
      <w:r w:rsidRPr="000A1443">
        <w:rPr>
          <w:rFonts w:eastAsia="HiddenHorzOCR"/>
          <w:sz w:val="28"/>
          <w:szCs w:val="28"/>
          <w:lang w:eastAsia="ru-RU"/>
        </w:rPr>
        <w:t>Лицо, замещавшее муниципальную должность не менее 5 лет, а также депутат, осуществлявший полномочия на постоянной основе не менее 4 лет 6 месяцев в случае сокращения срока полномочий на основании статьи 81.1 Федерального закона от 12 июня 2002 года № 67-ФЗ «Об основных гарантиях избирательных прав и права на участие в референдуме граждан Российской Федерации», и получавшие денежное содержание за счёт средств</w:t>
      </w:r>
      <w:proofErr w:type="gramEnd"/>
      <w:r w:rsidRPr="000A1443">
        <w:rPr>
          <w:rFonts w:eastAsia="HiddenHorzOCR"/>
          <w:sz w:val="28"/>
          <w:szCs w:val="28"/>
          <w:lang w:eastAsia="ru-RU"/>
        </w:rPr>
        <w:t xml:space="preserve"> </w:t>
      </w:r>
      <w:proofErr w:type="gramStart"/>
      <w:r w:rsidRPr="000A1443">
        <w:rPr>
          <w:rFonts w:eastAsia="HiddenHorzOCR"/>
          <w:sz w:val="28"/>
          <w:szCs w:val="28"/>
          <w:lang w:eastAsia="ru-RU"/>
        </w:rPr>
        <w:t>местного бюджета, имеют право на ежемесячную доплату к страховой пенсии, назначенной в соответствии с Федеральным законом от 28 декабря 2013 года № 400-ФЗ «О страховых пенсиях» (далее - Федеральный закон «О страховых пенсиях») либо досрочно оформленной в соответствии с Законом Российской Федерации от 19 апреля 1991 года № 1032-1 «О занятости населения в Российской Федерации» (далее - Закон Российской Федерации «О занятости населения в</w:t>
      </w:r>
      <w:proofErr w:type="gramEnd"/>
      <w:r w:rsidRPr="000A1443">
        <w:rPr>
          <w:rFonts w:eastAsia="HiddenHorzOCR"/>
          <w:sz w:val="28"/>
          <w:szCs w:val="28"/>
          <w:lang w:eastAsia="ru-RU"/>
        </w:rPr>
        <w:t xml:space="preserve"> </w:t>
      </w:r>
      <w:proofErr w:type="gramStart"/>
      <w:r w:rsidRPr="000A1443">
        <w:rPr>
          <w:rFonts w:eastAsia="HiddenHorzOCR"/>
          <w:sz w:val="28"/>
          <w:szCs w:val="28"/>
          <w:lang w:eastAsia="ru-RU"/>
        </w:rPr>
        <w:t>Российской Федерации») (далее – ежемесячная доплата к пенсии).</w:t>
      </w:r>
      <w:proofErr w:type="gramEnd"/>
    </w:p>
    <w:p w:rsidR="00343CF4" w:rsidRPr="000A1443" w:rsidRDefault="00343CF4" w:rsidP="00343CF4">
      <w:pPr>
        <w:ind w:firstLine="426"/>
        <w:jc w:val="both"/>
        <w:rPr>
          <w:rFonts w:eastAsia="HiddenHorzOCR"/>
          <w:sz w:val="28"/>
          <w:szCs w:val="28"/>
          <w:lang w:eastAsia="ru-RU"/>
        </w:rPr>
      </w:pPr>
      <w:r w:rsidRPr="000A1443">
        <w:rPr>
          <w:rFonts w:eastAsia="HiddenHorzOCR"/>
          <w:sz w:val="28"/>
          <w:szCs w:val="28"/>
          <w:lang w:eastAsia="ru-RU"/>
        </w:rPr>
        <w:t xml:space="preserve">2. </w:t>
      </w:r>
      <w:proofErr w:type="gramStart"/>
      <w:r w:rsidRPr="000A1443">
        <w:rPr>
          <w:rFonts w:eastAsia="HiddenHorzOCR"/>
          <w:sz w:val="28"/>
          <w:szCs w:val="28"/>
          <w:lang w:eastAsia="ru-RU"/>
        </w:rPr>
        <w:t>Ежемесячная доплата к пенсии лицу, указанному в части 1 настоящей статьи, устанавливается при осуществлении полномочий на постоянной основе до 7 лет в размере 55 процентов, свыше 7 лет - 75 процентов от 2,8 его должностного оклада с учётом районного коэффициента за вычетом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w:t>
      </w:r>
      <w:proofErr w:type="gramEnd"/>
      <w:r w:rsidRPr="000A1443">
        <w:rPr>
          <w:rFonts w:eastAsia="HiddenHorzOCR"/>
          <w:sz w:val="28"/>
          <w:szCs w:val="28"/>
          <w:lang w:eastAsia="ru-RU"/>
        </w:rPr>
        <w:t xml:space="preserve"> </w:t>
      </w:r>
      <w:proofErr w:type="gramStart"/>
      <w:r w:rsidRPr="000A1443">
        <w:rPr>
          <w:rFonts w:eastAsia="HiddenHorzOCR"/>
          <w:sz w:val="28"/>
          <w:szCs w:val="28"/>
          <w:lang w:eastAsia="ru-RU"/>
        </w:rPr>
        <w:t>соответствии</w:t>
      </w:r>
      <w:proofErr w:type="gramEnd"/>
      <w:r w:rsidRPr="000A1443">
        <w:rPr>
          <w:rFonts w:eastAsia="HiddenHorzOCR"/>
          <w:sz w:val="28"/>
          <w:szCs w:val="28"/>
          <w:lang w:eastAsia="ru-RU"/>
        </w:rPr>
        <w:t xml:space="preserve"> с Федеральным законом «О страховых пенсиях», а также пенсии, назначенной в соответствии с частью 2 статьи 32 Закона Российской Федерации «О занятости населения в Российской Федерации.</w:t>
      </w:r>
    </w:p>
    <w:p w:rsidR="00343CF4" w:rsidRPr="000A1443" w:rsidRDefault="00343CF4" w:rsidP="00343CF4">
      <w:pPr>
        <w:ind w:firstLine="426"/>
        <w:jc w:val="both"/>
        <w:rPr>
          <w:sz w:val="28"/>
          <w:szCs w:val="28"/>
        </w:rPr>
      </w:pPr>
      <w:r>
        <w:rPr>
          <w:sz w:val="28"/>
          <w:szCs w:val="28"/>
        </w:rPr>
        <w:t>3</w:t>
      </w:r>
      <w:r w:rsidRPr="000A1443">
        <w:rPr>
          <w:sz w:val="28"/>
          <w:szCs w:val="28"/>
        </w:rPr>
        <w:t>.</w:t>
      </w:r>
      <w:r>
        <w:rPr>
          <w:sz w:val="28"/>
          <w:szCs w:val="28"/>
        </w:rPr>
        <w:t xml:space="preserve"> </w:t>
      </w:r>
      <w:proofErr w:type="gramStart"/>
      <w:r w:rsidRPr="000A1443">
        <w:rPr>
          <w:sz w:val="28"/>
          <w:szCs w:val="28"/>
        </w:rPr>
        <w:t>Пенсионное обеспечение главы Администрации района, избранного на муниципальных выборах и осуществляющего полномочия до вступления в силу Закона Удмуртской Республики от 24 октября 2008 года №43-РЗ «О гарантиях осуществления полномочий депутата представительного органа муниципального образования в Удмуртской Республике», не соответствующий требованиям, установленными пунктами 1,2 настоящего Положения, имеет право на ежемесячную доплату к пенсии, если указанное лицо осуществляло свои полномочия не менее</w:t>
      </w:r>
      <w:proofErr w:type="gramEnd"/>
      <w:r w:rsidRPr="000A1443">
        <w:rPr>
          <w:sz w:val="28"/>
          <w:szCs w:val="28"/>
        </w:rPr>
        <w:t xml:space="preserve"> 4 лет.</w:t>
      </w:r>
    </w:p>
    <w:p w:rsidR="00343CF4" w:rsidRPr="000A1443" w:rsidRDefault="00343CF4" w:rsidP="00343CF4">
      <w:pPr>
        <w:ind w:firstLine="567"/>
        <w:jc w:val="both"/>
        <w:rPr>
          <w:sz w:val="28"/>
          <w:szCs w:val="28"/>
        </w:rPr>
      </w:pPr>
      <w:r>
        <w:rPr>
          <w:sz w:val="28"/>
          <w:szCs w:val="28"/>
        </w:rPr>
        <w:lastRenderedPageBreak/>
        <w:t>4</w:t>
      </w:r>
      <w:r w:rsidRPr="000A1443">
        <w:rPr>
          <w:sz w:val="28"/>
          <w:szCs w:val="28"/>
        </w:rPr>
        <w:t xml:space="preserve">. </w:t>
      </w:r>
      <w:proofErr w:type="gramStart"/>
      <w:r w:rsidRPr="000A1443">
        <w:rPr>
          <w:sz w:val="28"/>
          <w:szCs w:val="28"/>
        </w:rPr>
        <w:t>Ежемесячная доплата к пенсии лицу, указанному в пункте 4 настоящего Положения, устанавливается при осуществлении полномочий на постоянной основе от 4 до 7 лет в размере 55 процентов, свыше 7 лет - 75 процентов от 2,8 его должностного оклада с учетом районного коэффициента за вычетом страховой части трудовой пенсии по старости либо за вычетом страховой пенсии по старости (инвалидности), фиксированной выплаты к</w:t>
      </w:r>
      <w:proofErr w:type="gramEnd"/>
      <w:r w:rsidRPr="000A1443">
        <w:rPr>
          <w:sz w:val="28"/>
          <w:szCs w:val="28"/>
        </w:rPr>
        <w:t xml:space="preserve"> страховой пенсии и повышений фиксированной выплаты к страховой пенсии, установленных в соответствии с Федеральным законом "О страховых пенсиях", а также пенсии, назначенной в соответствии с частью 2 статьи 32 Закона Российской Федерации "О занятости населения в Российской Федерации" (пункт 5 в редакции решения от 11.09.2015 № 225).</w:t>
      </w:r>
    </w:p>
    <w:p w:rsidR="00343CF4" w:rsidRPr="000A1443" w:rsidRDefault="00343CF4" w:rsidP="00343CF4">
      <w:pPr>
        <w:ind w:right="8" w:firstLine="567"/>
        <w:jc w:val="both"/>
        <w:rPr>
          <w:sz w:val="28"/>
          <w:szCs w:val="28"/>
        </w:rPr>
      </w:pPr>
      <w:r>
        <w:rPr>
          <w:sz w:val="28"/>
          <w:szCs w:val="28"/>
        </w:rPr>
        <w:t>5</w:t>
      </w:r>
      <w:r w:rsidRPr="000A1443">
        <w:rPr>
          <w:sz w:val="28"/>
          <w:szCs w:val="28"/>
        </w:rPr>
        <w:t>. Пенсионное обеспечение лица, указанного в пункте 4 настоящего Положения, осуществляется в порядке, установленном пунктами 1,2,3 настоящего Положения, с учетом особенностей, предусмотренных  пунктами 4,5 настоящего Положения.</w:t>
      </w:r>
    </w:p>
    <w:p w:rsidR="00343CF4" w:rsidRPr="000A1443" w:rsidRDefault="00343CF4" w:rsidP="00343CF4">
      <w:pPr>
        <w:ind w:firstLine="567"/>
        <w:jc w:val="both"/>
        <w:rPr>
          <w:sz w:val="28"/>
          <w:szCs w:val="28"/>
        </w:rPr>
      </w:pPr>
      <w:r>
        <w:rPr>
          <w:sz w:val="28"/>
          <w:szCs w:val="28"/>
        </w:rPr>
        <w:t>6</w:t>
      </w:r>
      <w:r w:rsidRPr="000A1443">
        <w:rPr>
          <w:sz w:val="28"/>
          <w:szCs w:val="28"/>
        </w:rPr>
        <w:t>.При установлении ежемесячной доплаты к пенсии периоды замещения должности суммируются.</w:t>
      </w:r>
    </w:p>
    <w:p w:rsidR="00343CF4" w:rsidRPr="000A1443" w:rsidRDefault="00343CF4" w:rsidP="00343CF4">
      <w:pPr>
        <w:ind w:firstLine="567"/>
        <w:jc w:val="both"/>
        <w:rPr>
          <w:sz w:val="28"/>
          <w:szCs w:val="28"/>
        </w:rPr>
      </w:pPr>
      <w:r>
        <w:rPr>
          <w:sz w:val="28"/>
          <w:szCs w:val="28"/>
        </w:rPr>
        <w:t>7</w:t>
      </w:r>
      <w:r w:rsidRPr="000A1443">
        <w:rPr>
          <w:sz w:val="28"/>
          <w:szCs w:val="28"/>
        </w:rPr>
        <w:t xml:space="preserve">. Для исчисления размера ежемесячной доплаты к пенсии лица, указанного в части 1 настоящей статьи, применяется должностной оклад по выбору этого лица по муниципальной должности, замещавшейся им на день прекращения полномочий либо на день достижения им возраста, дающего право на страховую пенсию по старости. </w:t>
      </w:r>
    </w:p>
    <w:p w:rsidR="00343CF4" w:rsidRPr="000A1443" w:rsidRDefault="00343CF4" w:rsidP="00343CF4">
      <w:pPr>
        <w:ind w:firstLine="567"/>
        <w:jc w:val="both"/>
        <w:rPr>
          <w:sz w:val="28"/>
          <w:szCs w:val="28"/>
        </w:rPr>
      </w:pPr>
      <w:r>
        <w:rPr>
          <w:sz w:val="28"/>
          <w:szCs w:val="28"/>
        </w:rPr>
        <w:t>8</w:t>
      </w:r>
      <w:r w:rsidRPr="000A1443">
        <w:rPr>
          <w:sz w:val="28"/>
          <w:szCs w:val="28"/>
        </w:rPr>
        <w:t xml:space="preserve">. </w:t>
      </w:r>
      <w:proofErr w:type="gramStart"/>
      <w:r w:rsidRPr="000A1443">
        <w:rPr>
          <w:sz w:val="28"/>
          <w:szCs w:val="28"/>
        </w:rPr>
        <w:t>Ежемесячная доплата к пенсии не устанавливается лицу, замещавшему муниципальную должность, которому в соответствии с законодательством Российской Федерации назначены пенсия за выслугу лет или ежемесячное пожизненное содержание, или установлено дополнительное пожизненное ежемесячное материальное обеспечение, или установлено иное пожизненное ежемесячное вознаграждение за счет средств бюджета Удмуртской Республики, либо в соответствии с законодательством Российской Федерации, законодательством субъектов Российской Федерации установлена ежемесячная доплата к</w:t>
      </w:r>
      <w:proofErr w:type="gramEnd"/>
      <w:r w:rsidRPr="000A1443">
        <w:rPr>
          <w:sz w:val="28"/>
          <w:szCs w:val="28"/>
        </w:rPr>
        <w:t xml:space="preserve"> пенсии, либо в соответствии с нормативными правовыми актами органов местного самоуправления установлено иное дополнительное пенсионное обеспечение или иное пожизненное ежемесячное материальное обеспечение.</w:t>
      </w:r>
    </w:p>
    <w:p w:rsidR="00343CF4" w:rsidRPr="000A1443" w:rsidRDefault="00343CF4" w:rsidP="00343CF4">
      <w:pPr>
        <w:ind w:firstLine="567"/>
        <w:jc w:val="both"/>
        <w:rPr>
          <w:sz w:val="28"/>
          <w:szCs w:val="28"/>
        </w:rPr>
      </w:pPr>
      <w:r>
        <w:rPr>
          <w:sz w:val="28"/>
          <w:szCs w:val="28"/>
        </w:rPr>
        <w:t>9</w:t>
      </w:r>
      <w:r w:rsidRPr="000A1443">
        <w:rPr>
          <w:sz w:val="28"/>
          <w:szCs w:val="28"/>
        </w:rPr>
        <w:t xml:space="preserve">. Размер ежемесячной доплаты к пенсии лица, замещавшего выборную муниципальную должность, не может быть менее минимального размера пенсии </w:t>
      </w:r>
      <w:proofErr w:type="gramStart"/>
      <w:r w:rsidRPr="000A1443">
        <w:rPr>
          <w:sz w:val="28"/>
          <w:szCs w:val="28"/>
        </w:rPr>
        <w:t>за</w:t>
      </w:r>
      <w:proofErr w:type="gramEnd"/>
      <w:r w:rsidRPr="000A1443">
        <w:rPr>
          <w:sz w:val="28"/>
          <w:szCs w:val="28"/>
        </w:rPr>
        <w:t xml:space="preserve"> выслугу лет муниципального служащего, установленного муниципальным правовым актом</w:t>
      </w:r>
    </w:p>
    <w:p w:rsidR="00343CF4" w:rsidRPr="000A1443" w:rsidRDefault="00343CF4" w:rsidP="00343CF4">
      <w:pPr>
        <w:ind w:firstLine="567"/>
        <w:jc w:val="both"/>
        <w:rPr>
          <w:sz w:val="28"/>
          <w:szCs w:val="28"/>
        </w:rPr>
      </w:pPr>
      <w:r w:rsidRPr="000A1443">
        <w:rPr>
          <w:sz w:val="28"/>
          <w:szCs w:val="28"/>
        </w:rPr>
        <w:t>1</w:t>
      </w:r>
      <w:r>
        <w:rPr>
          <w:sz w:val="28"/>
          <w:szCs w:val="28"/>
        </w:rPr>
        <w:t>0</w:t>
      </w:r>
      <w:r w:rsidRPr="000A1443">
        <w:rPr>
          <w:sz w:val="28"/>
          <w:szCs w:val="28"/>
        </w:rPr>
        <w:t xml:space="preserve">. </w:t>
      </w:r>
      <w:proofErr w:type="gramStart"/>
      <w:r w:rsidRPr="000A1443">
        <w:rPr>
          <w:sz w:val="28"/>
          <w:szCs w:val="28"/>
          <w:lang w:eastAsia="ru-RU"/>
        </w:rPr>
        <w:t xml:space="preserve">Ежемесячная доплата к пенсии не назначается лицу, замещавшему муниципальную должность, в случае прекращения полномочий указанного лица по основаниям, предусмотренным </w:t>
      </w:r>
      <w:hyperlink r:id="rId6" w:history="1">
        <w:r w:rsidRPr="000A1443">
          <w:rPr>
            <w:sz w:val="28"/>
            <w:szCs w:val="28"/>
            <w:lang w:eastAsia="ru-RU"/>
          </w:rPr>
          <w:t>абзацем седьмым части 16 статьи 35</w:t>
        </w:r>
      </w:hyperlink>
      <w:r w:rsidRPr="000A1443">
        <w:rPr>
          <w:sz w:val="28"/>
          <w:szCs w:val="28"/>
          <w:lang w:eastAsia="ru-RU"/>
        </w:rPr>
        <w:t xml:space="preserve">, </w:t>
      </w:r>
      <w:hyperlink r:id="rId7" w:history="1">
        <w:r w:rsidRPr="000A1443">
          <w:rPr>
            <w:sz w:val="28"/>
            <w:szCs w:val="28"/>
            <w:lang w:eastAsia="ru-RU"/>
          </w:rPr>
          <w:t>пунктами 2.1</w:t>
        </w:r>
      </w:hyperlink>
      <w:r w:rsidRPr="000A1443">
        <w:rPr>
          <w:sz w:val="28"/>
          <w:szCs w:val="28"/>
          <w:lang w:eastAsia="ru-RU"/>
        </w:rPr>
        <w:t xml:space="preserve">, </w:t>
      </w:r>
      <w:hyperlink r:id="rId8" w:history="1">
        <w:r w:rsidRPr="000A1443">
          <w:rPr>
            <w:sz w:val="28"/>
            <w:szCs w:val="28"/>
            <w:lang w:eastAsia="ru-RU"/>
          </w:rPr>
          <w:t>3</w:t>
        </w:r>
      </w:hyperlink>
      <w:r w:rsidRPr="000A1443">
        <w:rPr>
          <w:sz w:val="28"/>
          <w:szCs w:val="28"/>
          <w:lang w:eastAsia="ru-RU"/>
        </w:rPr>
        <w:t xml:space="preserve">, </w:t>
      </w:r>
      <w:hyperlink r:id="rId9" w:history="1">
        <w:r w:rsidRPr="000A1443">
          <w:rPr>
            <w:sz w:val="28"/>
            <w:szCs w:val="28"/>
            <w:lang w:eastAsia="ru-RU"/>
          </w:rPr>
          <w:t>6</w:t>
        </w:r>
      </w:hyperlink>
      <w:r w:rsidRPr="000A1443">
        <w:rPr>
          <w:sz w:val="28"/>
          <w:szCs w:val="28"/>
          <w:lang w:eastAsia="ru-RU"/>
        </w:rPr>
        <w:t xml:space="preserve"> - </w:t>
      </w:r>
      <w:hyperlink r:id="rId10" w:history="1">
        <w:r w:rsidRPr="000A1443">
          <w:rPr>
            <w:sz w:val="28"/>
            <w:szCs w:val="28"/>
            <w:lang w:eastAsia="ru-RU"/>
          </w:rPr>
          <w:t>9 части 6</w:t>
        </w:r>
      </w:hyperlink>
      <w:r w:rsidRPr="000A1443">
        <w:rPr>
          <w:sz w:val="28"/>
          <w:szCs w:val="28"/>
          <w:lang w:eastAsia="ru-RU"/>
        </w:rPr>
        <w:t xml:space="preserve">, </w:t>
      </w:r>
      <w:hyperlink r:id="rId11" w:history="1">
        <w:r w:rsidRPr="000A1443">
          <w:rPr>
            <w:sz w:val="28"/>
            <w:szCs w:val="28"/>
            <w:lang w:eastAsia="ru-RU"/>
          </w:rPr>
          <w:t>частью 6.1 статьи 36</w:t>
        </w:r>
      </w:hyperlink>
      <w:r w:rsidRPr="000A1443">
        <w:rPr>
          <w:sz w:val="28"/>
          <w:szCs w:val="28"/>
          <w:lang w:eastAsia="ru-RU"/>
        </w:rPr>
        <w:t xml:space="preserve">, </w:t>
      </w:r>
      <w:hyperlink r:id="rId12" w:history="1">
        <w:r w:rsidRPr="000A1443">
          <w:rPr>
            <w:sz w:val="28"/>
            <w:szCs w:val="28"/>
            <w:lang w:eastAsia="ru-RU"/>
          </w:rPr>
          <w:t>частью 7.1</w:t>
        </w:r>
      </w:hyperlink>
      <w:r w:rsidRPr="000A1443">
        <w:rPr>
          <w:sz w:val="28"/>
          <w:szCs w:val="28"/>
          <w:lang w:eastAsia="ru-RU"/>
        </w:rPr>
        <w:t xml:space="preserve">, </w:t>
      </w:r>
      <w:hyperlink r:id="rId13" w:history="1">
        <w:r w:rsidRPr="000A1443">
          <w:rPr>
            <w:sz w:val="28"/>
            <w:szCs w:val="28"/>
            <w:lang w:eastAsia="ru-RU"/>
          </w:rPr>
          <w:t>пунктами 5</w:t>
        </w:r>
      </w:hyperlink>
      <w:r w:rsidRPr="000A1443">
        <w:rPr>
          <w:sz w:val="28"/>
          <w:szCs w:val="28"/>
          <w:lang w:eastAsia="ru-RU"/>
        </w:rPr>
        <w:t xml:space="preserve"> - </w:t>
      </w:r>
      <w:hyperlink r:id="rId14" w:history="1">
        <w:r w:rsidRPr="000A1443">
          <w:rPr>
            <w:sz w:val="28"/>
            <w:szCs w:val="28"/>
            <w:lang w:eastAsia="ru-RU"/>
          </w:rPr>
          <w:t>8 части 10</w:t>
        </w:r>
      </w:hyperlink>
      <w:r w:rsidRPr="000A1443">
        <w:rPr>
          <w:sz w:val="28"/>
          <w:szCs w:val="28"/>
          <w:lang w:eastAsia="ru-RU"/>
        </w:rPr>
        <w:t xml:space="preserve">, </w:t>
      </w:r>
      <w:hyperlink r:id="rId15" w:history="1">
        <w:r w:rsidRPr="000A1443">
          <w:rPr>
            <w:sz w:val="28"/>
            <w:szCs w:val="28"/>
            <w:lang w:eastAsia="ru-RU"/>
          </w:rPr>
          <w:t>частью 10.1 статьи 40</w:t>
        </w:r>
      </w:hyperlink>
      <w:r w:rsidRPr="000A1443">
        <w:rPr>
          <w:sz w:val="28"/>
          <w:szCs w:val="28"/>
          <w:lang w:eastAsia="ru-RU"/>
        </w:rPr>
        <w:t xml:space="preserve">, </w:t>
      </w:r>
      <w:hyperlink r:id="rId16" w:history="1">
        <w:r w:rsidRPr="000A1443">
          <w:rPr>
            <w:sz w:val="28"/>
            <w:szCs w:val="28"/>
            <w:lang w:eastAsia="ru-RU"/>
          </w:rPr>
          <w:t>частями 1</w:t>
        </w:r>
      </w:hyperlink>
      <w:r w:rsidRPr="000A1443">
        <w:rPr>
          <w:sz w:val="28"/>
          <w:szCs w:val="28"/>
          <w:lang w:eastAsia="ru-RU"/>
        </w:rPr>
        <w:t xml:space="preserve"> и</w:t>
      </w:r>
      <w:proofErr w:type="gramEnd"/>
      <w:r w:rsidRPr="000A1443">
        <w:rPr>
          <w:sz w:val="28"/>
          <w:szCs w:val="28"/>
          <w:lang w:eastAsia="ru-RU"/>
        </w:rPr>
        <w:t xml:space="preserve"> </w:t>
      </w:r>
      <w:hyperlink r:id="rId17" w:history="1">
        <w:r w:rsidRPr="000A1443">
          <w:rPr>
            <w:sz w:val="28"/>
            <w:szCs w:val="28"/>
            <w:lang w:eastAsia="ru-RU"/>
          </w:rPr>
          <w:t>2 статьи 73</w:t>
        </w:r>
      </w:hyperlink>
      <w:r w:rsidRPr="000A1443">
        <w:rPr>
          <w:sz w:val="28"/>
          <w:szCs w:val="28"/>
          <w:lang w:eastAsia="ru-RU"/>
        </w:rPr>
        <w:t xml:space="preserve"> Федерального закона от 6 октября 2003 года № 131-ФЗ «Об общих принципах организации местного самоуправления в Российской Федерации».</w:t>
      </w:r>
    </w:p>
    <w:p w:rsidR="00343CF4" w:rsidRPr="000A1443" w:rsidRDefault="00343CF4" w:rsidP="00343CF4">
      <w:pPr>
        <w:ind w:firstLine="567"/>
        <w:jc w:val="both"/>
        <w:rPr>
          <w:sz w:val="28"/>
          <w:szCs w:val="28"/>
        </w:rPr>
      </w:pPr>
      <w:r w:rsidRPr="000A1443">
        <w:rPr>
          <w:sz w:val="28"/>
          <w:szCs w:val="28"/>
        </w:rPr>
        <w:t>1</w:t>
      </w:r>
      <w:r>
        <w:rPr>
          <w:sz w:val="28"/>
          <w:szCs w:val="28"/>
        </w:rPr>
        <w:t>1</w:t>
      </w:r>
      <w:r w:rsidRPr="000A1443">
        <w:rPr>
          <w:sz w:val="28"/>
          <w:szCs w:val="28"/>
        </w:rPr>
        <w:t>. В случае</w:t>
      </w:r>
      <w:proofErr w:type="gramStart"/>
      <w:r w:rsidRPr="000A1443">
        <w:rPr>
          <w:sz w:val="28"/>
          <w:szCs w:val="28"/>
        </w:rPr>
        <w:t>,</w:t>
      </w:r>
      <w:proofErr w:type="gramEnd"/>
      <w:r w:rsidRPr="000A1443">
        <w:rPr>
          <w:sz w:val="28"/>
          <w:szCs w:val="28"/>
        </w:rPr>
        <w:t xml:space="preserve"> если лицу, замещавшему выборную муниципальную должность,  назначены две пенсии, то при определении размера ежемесячной доплаты учитывается сумма двух пенсий.</w:t>
      </w:r>
    </w:p>
    <w:p w:rsidR="00343CF4" w:rsidRPr="000A1443" w:rsidRDefault="00343CF4" w:rsidP="00343CF4">
      <w:pPr>
        <w:ind w:firstLine="567"/>
        <w:jc w:val="both"/>
        <w:rPr>
          <w:sz w:val="28"/>
          <w:szCs w:val="28"/>
        </w:rPr>
      </w:pPr>
      <w:r w:rsidRPr="000A1443">
        <w:rPr>
          <w:sz w:val="28"/>
          <w:szCs w:val="28"/>
        </w:rPr>
        <w:t>1</w:t>
      </w:r>
      <w:r>
        <w:rPr>
          <w:sz w:val="28"/>
          <w:szCs w:val="28"/>
        </w:rPr>
        <w:t>2</w:t>
      </w:r>
      <w:r w:rsidRPr="000A1443">
        <w:rPr>
          <w:sz w:val="28"/>
          <w:szCs w:val="28"/>
        </w:rPr>
        <w:t xml:space="preserve">.Обращение за доплатой к пенсии. </w:t>
      </w:r>
    </w:p>
    <w:p w:rsidR="00343CF4" w:rsidRPr="000A1443" w:rsidRDefault="00343CF4" w:rsidP="00343CF4">
      <w:pPr>
        <w:ind w:firstLine="567"/>
        <w:jc w:val="both"/>
        <w:rPr>
          <w:sz w:val="28"/>
          <w:szCs w:val="28"/>
        </w:rPr>
      </w:pPr>
      <w:r w:rsidRPr="000A1443">
        <w:rPr>
          <w:sz w:val="28"/>
          <w:szCs w:val="28"/>
        </w:rPr>
        <w:t xml:space="preserve"> Лицо,  замещавшее выборную муниципальную должность, подает письменное заявление, форма которого предусмотрена приложением №1 к настоящему </w:t>
      </w:r>
      <w:r w:rsidRPr="000A1443">
        <w:rPr>
          <w:sz w:val="28"/>
          <w:szCs w:val="28"/>
        </w:rPr>
        <w:lastRenderedPageBreak/>
        <w:t>Положению, о назначении доплаты к пенсии (далее - заявление) на имя Главы муниципального образования «Вавожский район» вместе с необходимыми документами в организационный отдел Аппарата районного Совета депутатов  (далее - Кадровая служба).</w:t>
      </w:r>
    </w:p>
    <w:p w:rsidR="00343CF4" w:rsidRPr="000A1443" w:rsidRDefault="00343CF4" w:rsidP="00343CF4">
      <w:pPr>
        <w:ind w:firstLine="567"/>
        <w:jc w:val="both"/>
        <w:rPr>
          <w:sz w:val="28"/>
          <w:szCs w:val="28"/>
        </w:rPr>
      </w:pPr>
      <w:r w:rsidRPr="000A1443">
        <w:rPr>
          <w:sz w:val="28"/>
          <w:szCs w:val="28"/>
        </w:rPr>
        <w:t>Лицо, замещавшее выборную муниципальную должность, может обратиться за доплатой к пенсии в любое время после возникновения права на нее и назначения страховой  пенсии по старости (инвалидности) без ограничения каким-либо сроком путем подачи соответствующего заявления.</w:t>
      </w:r>
    </w:p>
    <w:p w:rsidR="00343CF4" w:rsidRPr="000A1443" w:rsidRDefault="00343CF4" w:rsidP="00343CF4">
      <w:pPr>
        <w:ind w:firstLine="708"/>
        <w:jc w:val="both"/>
        <w:rPr>
          <w:sz w:val="28"/>
          <w:szCs w:val="28"/>
        </w:rPr>
      </w:pPr>
      <w:r w:rsidRPr="000A1443">
        <w:rPr>
          <w:sz w:val="28"/>
          <w:szCs w:val="28"/>
        </w:rPr>
        <w:t>К заявлению прилагаются следующие документы:</w:t>
      </w:r>
    </w:p>
    <w:p w:rsidR="00343CF4" w:rsidRPr="000A1443" w:rsidRDefault="00343CF4" w:rsidP="00343CF4">
      <w:pPr>
        <w:jc w:val="both"/>
        <w:rPr>
          <w:sz w:val="28"/>
          <w:szCs w:val="28"/>
        </w:rPr>
      </w:pPr>
      <w:r w:rsidRPr="000A1443">
        <w:rPr>
          <w:sz w:val="28"/>
          <w:szCs w:val="28"/>
        </w:rPr>
        <w:t>1) документ, удостоверяющий личность (копия паспорта);</w:t>
      </w:r>
    </w:p>
    <w:p w:rsidR="00343CF4" w:rsidRPr="000A1443" w:rsidRDefault="004B5013" w:rsidP="00343CF4">
      <w:pPr>
        <w:jc w:val="both"/>
        <w:rPr>
          <w:sz w:val="28"/>
          <w:szCs w:val="28"/>
        </w:rPr>
      </w:pPr>
      <w:r>
        <w:rPr>
          <w:sz w:val="28"/>
          <w:szCs w:val="28"/>
        </w:rPr>
        <w:t xml:space="preserve">2) </w:t>
      </w:r>
      <w:r w:rsidR="00343CF4" w:rsidRPr="000A1443">
        <w:rPr>
          <w:sz w:val="28"/>
          <w:szCs w:val="28"/>
        </w:rPr>
        <w:t>справка органа, осуществляющего пенсионное обеспечение, о назначенной (досрочно оформленной) трудовой пенсии по старости (инвалидности) с указанием федерального закона, в соответствии с которым она назначена, и размера страховой части трудовой пенсии по старости (по инвалидности), датированная месяцем увольнения;</w:t>
      </w:r>
    </w:p>
    <w:p w:rsidR="00343CF4" w:rsidRPr="000A1443" w:rsidRDefault="00343CF4" w:rsidP="00343CF4">
      <w:pPr>
        <w:jc w:val="both"/>
        <w:rPr>
          <w:sz w:val="28"/>
          <w:szCs w:val="28"/>
        </w:rPr>
      </w:pPr>
      <w:r w:rsidRPr="000A1443">
        <w:rPr>
          <w:sz w:val="28"/>
          <w:szCs w:val="28"/>
        </w:rPr>
        <w:t>3)</w:t>
      </w:r>
      <w:r w:rsidR="004B5013">
        <w:rPr>
          <w:sz w:val="28"/>
          <w:szCs w:val="28"/>
        </w:rPr>
        <w:t xml:space="preserve"> </w:t>
      </w:r>
      <w:r w:rsidRPr="000A1443">
        <w:rPr>
          <w:sz w:val="28"/>
          <w:szCs w:val="28"/>
        </w:rPr>
        <w:t>копия распоряжения об увольнении из муниципального органа;</w:t>
      </w:r>
    </w:p>
    <w:p w:rsidR="00343CF4" w:rsidRPr="000A1443" w:rsidRDefault="00343CF4" w:rsidP="00343CF4">
      <w:pPr>
        <w:jc w:val="both"/>
        <w:rPr>
          <w:sz w:val="28"/>
          <w:szCs w:val="28"/>
        </w:rPr>
      </w:pPr>
      <w:r w:rsidRPr="000A1443">
        <w:rPr>
          <w:sz w:val="28"/>
          <w:szCs w:val="28"/>
        </w:rPr>
        <w:t>4)</w:t>
      </w:r>
      <w:r w:rsidR="004B5013" w:rsidRPr="004B5013">
        <w:rPr>
          <w:sz w:val="28"/>
          <w:szCs w:val="28"/>
          <w:lang w:eastAsia="zh-CN"/>
        </w:rPr>
        <w:t xml:space="preserve"> </w:t>
      </w:r>
      <w:r w:rsidR="004B5013" w:rsidRPr="004B5013">
        <w:rPr>
          <w:sz w:val="28"/>
          <w:szCs w:val="28"/>
        </w:rPr>
        <w:t>сведения о трудовой деятельности и другие документы, подтверждающие периоды службы (работы)</w:t>
      </w:r>
      <w:r w:rsidRPr="000A1443">
        <w:rPr>
          <w:sz w:val="28"/>
          <w:szCs w:val="28"/>
        </w:rPr>
        <w:t xml:space="preserve">; </w:t>
      </w:r>
    </w:p>
    <w:p w:rsidR="00343CF4" w:rsidRPr="000A1443" w:rsidRDefault="00343CF4" w:rsidP="00343CF4">
      <w:pPr>
        <w:jc w:val="both"/>
        <w:rPr>
          <w:sz w:val="28"/>
          <w:szCs w:val="28"/>
        </w:rPr>
      </w:pPr>
      <w:r w:rsidRPr="000A1443">
        <w:rPr>
          <w:sz w:val="28"/>
          <w:szCs w:val="28"/>
        </w:rPr>
        <w:t>5) заявитель вправе по собственной инициативе представить страховой номер индивидуального лицевого счета (СНИЛС).</w:t>
      </w:r>
    </w:p>
    <w:p w:rsidR="00343CF4" w:rsidRPr="000A1443" w:rsidRDefault="00343CF4" w:rsidP="00343CF4">
      <w:pPr>
        <w:ind w:firstLine="708"/>
        <w:jc w:val="both"/>
        <w:rPr>
          <w:sz w:val="28"/>
          <w:szCs w:val="28"/>
        </w:rPr>
      </w:pPr>
      <w:r w:rsidRPr="000A1443">
        <w:rPr>
          <w:sz w:val="28"/>
          <w:szCs w:val="28"/>
        </w:rPr>
        <w:t>В случае</w:t>
      </w:r>
      <w:proofErr w:type="gramStart"/>
      <w:r w:rsidRPr="000A1443">
        <w:rPr>
          <w:sz w:val="28"/>
          <w:szCs w:val="28"/>
        </w:rPr>
        <w:t>,</w:t>
      </w:r>
      <w:proofErr w:type="gramEnd"/>
      <w:r w:rsidRPr="000A1443">
        <w:rPr>
          <w:sz w:val="28"/>
          <w:szCs w:val="28"/>
        </w:rPr>
        <w:t xml:space="preserve"> если заявитель не представил по собственной инициативе документы (сведения), указанные в настоящем пункте, органы местного самоуправления направляют межведомственные запросы.</w:t>
      </w:r>
    </w:p>
    <w:p w:rsidR="00343CF4" w:rsidRPr="000A1443" w:rsidRDefault="00343CF4" w:rsidP="00343CF4">
      <w:pPr>
        <w:ind w:firstLine="708"/>
        <w:jc w:val="both"/>
        <w:rPr>
          <w:sz w:val="28"/>
          <w:szCs w:val="28"/>
        </w:rPr>
      </w:pPr>
      <w:r w:rsidRPr="000A1443">
        <w:rPr>
          <w:sz w:val="28"/>
          <w:szCs w:val="28"/>
        </w:rPr>
        <w:t>В случае</w:t>
      </w:r>
      <w:proofErr w:type="gramStart"/>
      <w:r w:rsidRPr="000A1443">
        <w:rPr>
          <w:sz w:val="28"/>
          <w:szCs w:val="28"/>
        </w:rPr>
        <w:t>,</w:t>
      </w:r>
      <w:proofErr w:type="gramEnd"/>
      <w:r w:rsidRPr="000A1443">
        <w:rPr>
          <w:sz w:val="28"/>
          <w:szCs w:val="28"/>
        </w:rPr>
        <w:t xml:space="preserve"> если заявителем не представлены сведения о страховом номере индивидуального лицевого счета заявителя, </w:t>
      </w:r>
      <w:r w:rsidRPr="000A1443">
        <w:rPr>
          <w:i/>
          <w:sz w:val="28"/>
          <w:szCs w:val="28"/>
        </w:rPr>
        <w:t xml:space="preserve"> </w:t>
      </w:r>
      <w:r w:rsidRPr="000A1443">
        <w:rPr>
          <w:sz w:val="28"/>
          <w:szCs w:val="28"/>
        </w:rPr>
        <w:t>органы местного самоуправления  в день обращения заявителя направляет в Пенсионный фонд Российской Федерации межведомственный запрос о предоставлении указанных сведений.</w:t>
      </w:r>
    </w:p>
    <w:p w:rsidR="00343CF4" w:rsidRPr="000A1443" w:rsidRDefault="00343CF4" w:rsidP="00343CF4">
      <w:pPr>
        <w:ind w:firstLine="567"/>
        <w:jc w:val="both"/>
        <w:rPr>
          <w:sz w:val="28"/>
          <w:szCs w:val="28"/>
        </w:rPr>
      </w:pPr>
      <w:r w:rsidRPr="000A1443">
        <w:rPr>
          <w:sz w:val="28"/>
          <w:szCs w:val="28"/>
        </w:rPr>
        <w:t>В случае</w:t>
      </w:r>
      <w:proofErr w:type="gramStart"/>
      <w:r w:rsidRPr="000A1443">
        <w:rPr>
          <w:sz w:val="28"/>
          <w:szCs w:val="28"/>
        </w:rPr>
        <w:t>,</w:t>
      </w:r>
      <w:proofErr w:type="gramEnd"/>
      <w:r w:rsidRPr="000A1443">
        <w:rPr>
          <w:sz w:val="28"/>
          <w:szCs w:val="28"/>
        </w:rPr>
        <w:t xml:space="preserve"> если заявителем не представлена справка о размере  страховой части трудовой пенсии по старости (инвалидности), органы местного самоуправления в течение 3 рабочих дней со дня регистрации заявления направляют в установленном порядке </w:t>
      </w:r>
      <w:r w:rsidRPr="000A1443">
        <w:rPr>
          <w:sz w:val="28"/>
          <w:szCs w:val="28"/>
          <w:u w:val="single"/>
        </w:rPr>
        <w:t>запрос</w:t>
      </w:r>
      <w:r w:rsidRPr="000A1443">
        <w:rPr>
          <w:sz w:val="28"/>
          <w:szCs w:val="28"/>
        </w:rPr>
        <w:t xml:space="preserve"> о предоставлении сведений о размере страховой части трудовой пенсии по старости (инвалидности) в Единую государственную систему социального обеспечения либо в рамках межведомственного информационного взаимодействия в орган, осуществляющий пенсионное обеспечение.</w:t>
      </w:r>
    </w:p>
    <w:p w:rsidR="00343CF4" w:rsidRPr="000A1443" w:rsidRDefault="00343CF4" w:rsidP="00343CF4">
      <w:pPr>
        <w:ind w:firstLine="567"/>
        <w:jc w:val="both"/>
        <w:rPr>
          <w:sz w:val="28"/>
          <w:szCs w:val="28"/>
        </w:rPr>
      </w:pPr>
      <w:r w:rsidRPr="000A1443">
        <w:rPr>
          <w:sz w:val="28"/>
          <w:szCs w:val="28"/>
        </w:rPr>
        <w:t>1</w:t>
      </w:r>
      <w:r>
        <w:rPr>
          <w:sz w:val="28"/>
          <w:szCs w:val="28"/>
        </w:rPr>
        <w:t>3</w:t>
      </w:r>
      <w:r w:rsidRPr="000A1443">
        <w:rPr>
          <w:sz w:val="28"/>
          <w:szCs w:val="28"/>
        </w:rPr>
        <w:t>. Заявление лица об установлении ежемесячной доплаты к пенсии регистрируется Кадровой службой в день подачи заявления (получения его по почте).</w:t>
      </w:r>
    </w:p>
    <w:p w:rsidR="00343CF4" w:rsidRPr="000A1443" w:rsidRDefault="00343CF4" w:rsidP="00343CF4">
      <w:pPr>
        <w:ind w:firstLine="567"/>
        <w:jc w:val="both"/>
        <w:rPr>
          <w:i/>
          <w:iCs/>
          <w:spacing w:val="-4"/>
          <w:w w:val="102"/>
          <w:sz w:val="28"/>
          <w:szCs w:val="28"/>
        </w:rPr>
      </w:pPr>
      <w:r w:rsidRPr="000A1443">
        <w:rPr>
          <w:sz w:val="28"/>
          <w:szCs w:val="28"/>
        </w:rPr>
        <w:t>1</w:t>
      </w:r>
      <w:r>
        <w:rPr>
          <w:sz w:val="28"/>
          <w:szCs w:val="28"/>
        </w:rPr>
        <w:t>4</w:t>
      </w:r>
      <w:r w:rsidRPr="000A1443">
        <w:rPr>
          <w:sz w:val="28"/>
          <w:szCs w:val="28"/>
        </w:rPr>
        <w:t>.Рассмотрение заявления</w:t>
      </w:r>
    </w:p>
    <w:p w:rsidR="00343CF4" w:rsidRPr="000A1443" w:rsidRDefault="00343CF4" w:rsidP="00343CF4">
      <w:pPr>
        <w:ind w:firstLine="567"/>
        <w:jc w:val="both"/>
        <w:rPr>
          <w:spacing w:val="-5"/>
          <w:w w:val="102"/>
          <w:sz w:val="28"/>
          <w:szCs w:val="28"/>
        </w:rPr>
      </w:pPr>
      <w:r w:rsidRPr="000A1443">
        <w:rPr>
          <w:i/>
          <w:iCs/>
          <w:spacing w:val="-4"/>
          <w:w w:val="102"/>
          <w:sz w:val="28"/>
          <w:szCs w:val="28"/>
        </w:rPr>
        <w:t xml:space="preserve"> </w:t>
      </w:r>
      <w:r w:rsidRPr="000A1443">
        <w:rPr>
          <w:spacing w:val="-4"/>
          <w:w w:val="102"/>
          <w:sz w:val="28"/>
          <w:szCs w:val="28"/>
        </w:rPr>
        <w:t>При приеме заявления л</w:t>
      </w:r>
      <w:r w:rsidRPr="000A1443">
        <w:rPr>
          <w:spacing w:val="-6"/>
          <w:w w:val="102"/>
          <w:sz w:val="28"/>
          <w:szCs w:val="28"/>
        </w:rPr>
        <w:t>ица</w:t>
      </w:r>
      <w:r w:rsidRPr="000A1443">
        <w:rPr>
          <w:b/>
          <w:spacing w:val="-6"/>
          <w:w w:val="102"/>
          <w:sz w:val="28"/>
          <w:szCs w:val="28"/>
        </w:rPr>
        <w:t xml:space="preserve">, </w:t>
      </w:r>
      <w:r w:rsidRPr="000A1443">
        <w:rPr>
          <w:spacing w:val="-6"/>
          <w:w w:val="102"/>
          <w:sz w:val="28"/>
          <w:szCs w:val="28"/>
        </w:rPr>
        <w:t>замещавшего выборную муниципальную должность</w:t>
      </w:r>
      <w:r w:rsidRPr="000A1443">
        <w:rPr>
          <w:spacing w:val="-4"/>
          <w:w w:val="102"/>
          <w:sz w:val="28"/>
          <w:szCs w:val="28"/>
        </w:rPr>
        <w:t xml:space="preserve">, имеющего </w:t>
      </w:r>
      <w:r w:rsidRPr="000A1443">
        <w:rPr>
          <w:spacing w:val="-1"/>
          <w:w w:val="102"/>
          <w:sz w:val="28"/>
          <w:szCs w:val="28"/>
        </w:rPr>
        <w:t>право на эту пенсию, и при наличии всех необходимых документов для ее назначения Кадровая служба</w:t>
      </w:r>
      <w:r w:rsidRPr="000A1443">
        <w:rPr>
          <w:spacing w:val="-9"/>
          <w:w w:val="102"/>
          <w:sz w:val="28"/>
          <w:szCs w:val="28"/>
        </w:rPr>
        <w:t>:</w:t>
      </w:r>
    </w:p>
    <w:p w:rsidR="00343CF4" w:rsidRPr="000A1443" w:rsidRDefault="00343CF4" w:rsidP="00343CF4">
      <w:pPr>
        <w:ind w:firstLine="567"/>
        <w:jc w:val="both"/>
        <w:rPr>
          <w:spacing w:val="-6"/>
          <w:w w:val="102"/>
          <w:sz w:val="28"/>
          <w:szCs w:val="28"/>
        </w:rPr>
      </w:pPr>
      <w:r w:rsidRPr="000A1443">
        <w:rPr>
          <w:spacing w:val="-5"/>
          <w:w w:val="102"/>
          <w:sz w:val="28"/>
          <w:szCs w:val="28"/>
        </w:rPr>
        <w:t xml:space="preserve">- проверяет правильность оформления заявления и соответствие изложенных в нем сведений </w:t>
      </w:r>
      <w:r w:rsidRPr="000A1443">
        <w:rPr>
          <w:spacing w:val="-6"/>
          <w:w w:val="102"/>
          <w:sz w:val="28"/>
          <w:szCs w:val="28"/>
        </w:rPr>
        <w:t>документу, удостоверяющему личность, и иным представленным документам;</w:t>
      </w:r>
    </w:p>
    <w:p w:rsidR="00343CF4" w:rsidRPr="000A1443" w:rsidRDefault="00343CF4" w:rsidP="00343CF4">
      <w:pPr>
        <w:ind w:firstLine="567"/>
        <w:jc w:val="both"/>
        <w:rPr>
          <w:spacing w:val="-1"/>
          <w:w w:val="102"/>
          <w:sz w:val="28"/>
          <w:szCs w:val="28"/>
        </w:rPr>
      </w:pPr>
      <w:r w:rsidRPr="000A1443">
        <w:rPr>
          <w:spacing w:val="-6"/>
          <w:w w:val="102"/>
          <w:sz w:val="28"/>
          <w:szCs w:val="28"/>
        </w:rPr>
        <w:t>- сличает подлинники документов с их копиями, удостоверяет их, фиксирует выявление расхождения;</w:t>
      </w:r>
    </w:p>
    <w:p w:rsidR="00343CF4" w:rsidRPr="000A1443" w:rsidRDefault="00343CF4" w:rsidP="00343CF4">
      <w:pPr>
        <w:ind w:firstLine="567"/>
        <w:jc w:val="both"/>
        <w:rPr>
          <w:spacing w:val="-5"/>
          <w:w w:val="102"/>
          <w:sz w:val="28"/>
          <w:szCs w:val="28"/>
        </w:rPr>
      </w:pPr>
      <w:r w:rsidRPr="000A1443">
        <w:rPr>
          <w:spacing w:val="-1"/>
          <w:w w:val="102"/>
          <w:sz w:val="28"/>
          <w:szCs w:val="28"/>
        </w:rPr>
        <w:t xml:space="preserve">- регистрирует заявление и выдает уведомление, в котором указывается дата приема заявления, </w:t>
      </w:r>
      <w:r w:rsidRPr="000A1443">
        <w:rPr>
          <w:spacing w:val="-6"/>
          <w:w w:val="102"/>
          <w:sz w:val="28"/>
          <w:szCs w:val="28"/>
        </w:rPr>
        <w:t>перечень недостающих документов и сроки их представления;</w:t>
      </w:r>
    </w:p>
    <w:p w:rsidR="00343CF4" w:rsidRPr="000A1443" w:rsidRDefault="00343CF4" w:rsidP="00343CF4">
      <w:pPr>
        <w:ind w:firstLine="567"/>
        <w:jc w:val="both"/>
        <w:rPr>
          <w:spacing w:val="-1"/>
          <w:w w:val="102"/>
          <w:sz w:val="28"/>
          <w:szCs w:val="28"/>
        </w:rPr>
      </w:pPr>
      <w:r w:rsidRPr="000A1443">
        <w:rPr>
          <w:spacing w:val="-5"/>
          <w:w w:val="102"/>
          <w:sz w:val="28"/>
          <w:szCs w:val="28"/>
        </w:rPr>
        <w:lastRenderedPageBreak/>
        <w:t>- истребует от заявителя документы, необходимые для назначения доплаты к пенсии</w:t>
      </w:r>
      <w:r w:rsidRPr="000A1443">
        <w:rPr>
          <w:spacing w:val="-16"/>
          <w:w w:val="102"/>
          <w:sz w:val="28"/>
          <w:szCs w:val="28"/>
        </w:rPr>
        <w:t>;</w:t>
      </w:r>
    </w:p>
    <w:p w:rsidR="00343CF4" w:rsidRPr="000A1443" w:rsidRDefault="00343CF4" w:rsidP="00343CF4">
      <w:pPr>
        <w:ind w:firstLine="567"/>
        <w:jc w:val="both"/>
        <w:rPr>
          <w:spacing w:val="-6"/>
          <w:w w:val="102"/>
          <w:sz w:val="28"/>
          <w:szCs w:val="28"/>
        </w:rPr>
      </w:pPr>
      <w:r w:rsidRPr="000A1443">
        <w:rPr>
          <w:spacing w:val="-1"/>
          <w:w w:val="102"/>
          <w:sz w:val="28"/>
          <w:szCs w:val="28"/>
        </w:rPr>
        <w:t xml:space="preserve">- оказывает содействие заявителю в получении недостающих документов для </w:t>
      </w:r>
      <w:r w:rsidRPr="000A1443">
        <w:rPr>
          <w:spacing w:val="-6"/>
          <w:w w:val="102"/>
          <w:sz w:val="28"/>
          <w:szCs w:val="28"/>
        </w:rPr>
        <w:t>назначения пенсии за выслугу лет.</w:t>
      </w:r>
    </w:p>
    <w:p w:rsidR="00343CF4" w:rsidRPr="000A1443" w:rsidRDefault="00343CF4" w:rsidP="00343CF4">
      <w:pPr>
        <w:ind w:firstLine="567"/>
        <w:jc w:val="both"/>
        <w:rPr>
          <w:sz w:val="28"/>
          <w:szCs w:val="28"/>
        </w:rPr>
      </w:pPr>
      <w:r w:rsidRPr="000A1443">
        <w:rPr>
          <w:spacing w:val="-6"/>
          <w:w w:val="102"/>
          <w:sz w:val="28"/>
          <w:szCs w:val="28"/>
        </w:rPr>
        <w:t>1</w:t>
      </w:r>
      <w:r>
        <w:rPr>
          <w:spacing w:val="-6"/>
          <w:w w:val="102"/>
          <w:sz w:val="28"/>
          <w:szCs w:val="28"/>
        </w:rPr>
        <w:t>5</w:t>
      </w:r>
      <w:r w:rsidRPr="000A1443">
        <w:rPr>
          <w:spacing w:val="-6"/>
          <w:w w:val="102"/>
          <w:sz w:val="28"/>
          <w:szCs w:val="28"/>
        </w:rPr>
        <w:t xml:space="preserve">. </w:t>
      </w:r>
      <w:proofErr w:type="gramStart"/>
      <w:r w:rsidRPr="000A1443">
        <w:rPr>
          <w:spacing w:val="-6"/>
          <w:w w:val="102"/>
          <w:sz w:val="28"/>
          <w:szCs w:val="28"/>
        </w:rPr>
        <w:t>Кадровая служба при получении заявления лица, замещавшего выборную муниципальную должность и</w:t>
      </w:r>
      <w:r w:rsidRPr="000A1443">
        <w:rPr>
          <w:w w:val="102"/>
          <w:sz w:val="28"/>
          <w:szCs w:val="28"/>
        </w:rPr>
        <w:t xml:space="preserve"> имеющего право на доплату к пенсии, организует оформление справки о </w:t>
      </w:r>
      <w:r w:rsidRPr="000A1443">
        <w:rPr>
          <w:spacing w:val="-6"/>
          <w:w w:val="102"/>
          <w:sz w:val="28"/>
          <w:szCs w:val="28"/>
        </w:rPr>
        <w:t xml:space="preserve">размере его среднемесячного денежного содержания, форма которой предусмотрена приложением 2 к настоящему Положению, оформляет справку о периодах замещения службы (работы), которые включаются в стаж лица замещающего выборную муниципальную должность </w:t>
      </w:r>
      <w:r w:rsidRPr="000A1443">
        <w:rPr>
          <w:spacing w:val="-5"/>
          <w:w w:val="102"/>
          <w:sz w:val="28"/>
          <w:szCs w:val="28"/>
        </w:rPr>
        <w:t>для назначения доплаты к пенсии, форма которой предусмотрена приложением 3</w:t>
      </w:r>
      <w:proofErr w:type="gramEnd"/>
      <w:r w:rsidRPr="000A1443">
        <w:rPr>
          <w:spacing w:val="-5"/>
          <w:w w:val="102"/>
          <w:sz w:val="28"/>
          <w:szCs w:val="28"/>
        </w:rPr>
        <w:t xml:space="preserve"> к настоящему Положению.</w:t>
      </w:r>
    </w:p>
    <w:p w:rsidR="00343CF4" w:rsidRPr="000A1443" w:rsidRDefault="00343CF4" w:rsidP="00343CF4">
      <w:pPr>
        <w:ind w:firstLine="567"/>
        <w:jc w:val="both"/>
        <w:rPr>
          <w:spacing w:val="-5"/>
          <w:sz w:val="28"/>
          <w:szCs w:val="28"/>
        </w:rPr>
      </w:pPr>
      <w:r w:rsidRPr="000A1443">
        <w:rPr>
          <w:sz w:val="28"/>
          <w:szCs w:val="28"/>
        </w:rPr>
        <w:t>1</w:t>
      </w:r>
      <w:r>
        <w:rPr>
          <w:sz w:val="28"/>
          <w:szCs w:val="28"/>
        </w:rPr>
        <w:t>6</w:t>
      </w:r>
      <w:r w:rsidRPr="000A1443">
        <w:rPr>
          <w:sz w:val="28"/>
          <w:szCs w:val="28"/>
        </w:rPr>
        <w:t>.Назначение и выплата доплаты к пенсии</w:t>
      </w:r>
    </w:p>
    <w:p w:rsidR="00343CF4" w:rsidRPr="000A1443" w:rsidRDefault="00343CF4" w:rsidP="00343CF4">
      <w:pPr>
        <w:ind w:firstLine="567"/>
        <w:jc w:val="both"/>
        <w:rPr>
          <w:sz w:val="28"/>
          <w:szCs w:val="28"/>
        </w:rPr>
      </w:pPr>
      <w:proofErr w:type="gramStart"/>
      <w:r w:rsidRPr="000A1443">
        <w:rPr>
          <w:spacing w:val="-5"/>
          <w:sz w:val="28"/>
          <w:szCs w:val="28"/>
        </w:rPr>
        <w:t xml:space="preserve">Кадровая служба в </w:t>
      </w:r>
      <w:r w:rsidRPr="000A1443">
        <w:rPr>
          <w:spacing w:val="-1"/>
          <w:sz w:val="28"/>
          <w:szCs w:val="28"/>
        </w:rPr>
        <w:t xml:space="preserve">месячный срок со дня получения всех необходимых документов </w:t>
      </w:r>
      <w:r w:rsidRPr="000A1443">
        <w:rPr>
          <w:spacing w:val="-4"/>
          <w:sz w:val="28"/>
          <w:szCs w:val="28"/>
        </w:rPr>
        <w:t xml:space="preserve"> (справки о размере среднемесячного денежного содержания; </w:t>
      </w:r>
      <w:r w:rsidRPr="000A1443">
        <w:rPr>
          <w:spacing w:val="-3"/>
          <w:sz w:val="28"/>
          <w:szCs w:val="28"/>
        </w:rPr>
        <w:t xml:space="preserve">справки о должностях, периодах службы (работы), которые включаются в стаж </w:t>
      </w:r>
      <w:r w:rsidRPr="000A1443">
        <w:rPr>
          <w:spacing w:val="-4"/>
          <w:sz w:val="28"/>
          <w:szCs w:val="28"/>
        </w:rPr>
        <w:t>для назначения доплаты к пенсии;</w:t>
      </w:r>
      <w:r w:rsidRPr="000A1443">
        <w:rPr>
          <w:sz w:val="28"/>
          <w:szCs w:val="28"/>
        </w:rPr>
        <w:t xml:space="preserve"> </w:t>
      </w:r>
      <w:r w:rsidRPr="000A1443">
        <w:rPr>
          <w:spacing w:val="-4"/>
          <w:sz w:val="28"/>
          <w:szCs w:val="28"/>
        </w:rPr>
        <w:t>справки органа, осуществляющего пенсионное обеспечение, о назначенной (</w:t>
      </w:r>
      <w:r w:rsidRPr="000A1443">
        <w:rPr>
          <w:spacing w:val="-3"/>
          <w:sz w:val="28"/>
          <w:szCs w:val="28"/>
        </w:rPr>
        <w:t>оформленной) трудовой пенсии по старости (инвалидности) с указанием Федерального Закона, в соответствии с которым она назначена и размера назначенной пенсии;</w:t>
      </w:r>
      <w:proofErr w:type="gramEnd"/>
      <w:r w:rsidRPr="000A1443">
        <w:rPr>
          <w:sz w:val="28"/>
          <w:szCs w:val="28"/>
        </w:rPr>
        <w:t xml:space="preserve"> </w:t>
      </w:r>
      <w:r w:rsidRPr="000A1443">
        <w:rPr>
          <w:spacing w:val="-4"/>
          <w:sz w:val="28"/>
          <w:szCs w:val="28"/>
        </w:rPr>
        <w:t>копии решения об освобождении от занимаемой выборной</w:t>
      </w:r>
      <w:r w:rsidRPr="000A1443">
        <w:rPr>
          <w:b/>
          <w:spacing w:val="-4"/>
          <w:sz w:val="28"/>
          <w:szCs w:val="28"/>
        </w:rPr>
        <w:t xml:space="preserve">  </w:t>
      </w:r>
      <w:r w:rsidRPr="000A1443">
        <w:rPr>
          <w:spacing w:val="-4"/>
          <w:sz w:val="28"/>
          <w:szCs w:val="28"/>
        </w:rPr>
        <w:t>муниципальной</w:t>
      </w:r>
      <w:r w:rsidRPr="000A1443">
        <w:rPr>
          <w:b/>
          <w:spacing w:val="-4"/>
          <w:sz w:val="28"/>
          <w:szCs w:val="28"/>
        </w:rPr>
        <w:t xml:space="preserve"> </w:t>
      </w:r>
      <w:r w:rsidRPr="000A1443">
        <w:rPr>
          <w:spacing w:val="-4"/>
          <w:sz w:val="28"/>
          <w:szCs w:val="28"/>
        </w:rPr>
        <w:t xml:space="preserve">должности; копия трудовой книжки и другие документы, подтверждающие периоды службы (работы)) </w:t>
      </w:r>
      <w:r w:rsidRPr="000A1443">
        <w:rPr>
          <w:spacing w:val="-1"/>
          <w:sz w:val="28"/>
          <w:szCs w:val="28"/>
        </w:rPr>
        <w:t xml:space="preserve">представленных  для назначения  доплаты к </w:t>
      </w:r>
      <w:r w:rsidRPr="000A1443">
        <w:rPr>
          <w:spacing w:val="-4"/>
          <w:sz w:val="28"/>
          <w:szCs w:val="28"/>
        </w:rPr>
        <w:t>пенсии - осуществляет проверку правильности оформления представленных документов, сличает  подлинники  документов   с   их   копиями   и   принимает  меры  по   фактам предоставления докум</w:t>
      </w:r>
      <w:r w:rsidRPr="000A1443">
        <w:rPr>
          <w:spacing w:val="-5"/>
          <w:sz w:val="28"/>
          <w:szCs w:val="28"/>
        </w:rPr>
        <w:t>ентов, содержащих недостоверные сведения.</w:t>
      </w:r>
      <w:r w:rsidRPr="000A1443">
        <w:rPr>
          <w:spacing w:val="-5"/>
          <w:sz w:val="28"/>
          <w:szCs w:val="28"/>
        </w:rPr>
        <w:tab/>
      </w:r>
    </w:p>
    <w:p w:rsidR="00343CF4" w:rsidRPr="000A1443" w:rsidRDefault="00343CF4" w:rsidP="00343CF4">
      <w:pPr>
        <w:ind w:firstLine="567"/>
        <w:jc w:val="both"/>
        <w:rPr>
          <w:spacing w:val="-5"/>
          <w:sz w:val="28"/>
          <w:szCs w:val="28"/>
        </w:rPr>
      </w:pPr>
      <w:r w:rsidRPr="000A1443">
        <w:rPr>
          <w:sz w:val="28"/>
          <w:szCs w:val="28"/>
        </w:rPr>
        <w:t>1</w:t>
      </w:r>
      <w:r>
        <w:rPr>
          <w:sz w:val="28"/>
          <w:szCs w:val="28"/>
        </w:rPr>
        <w:t>7</w:t>
      </w:r>
      <w:r w:rsidRPr="000A1443">
        <w:rPr>
          <w:sz w:val="28"/>
          <w:szCs w:val="28"/>
        </w:rPr>
        <w:t xml:space="preserve">.Кадровая служба совместно с отделом бухгалтерского учета Администрации Вавожского района </w:t>
      </w:r>
      <w:r w:rsidRPr="000A1443">
        <w:rPr>
          <w:spacing w:val="-4"/>
          <w:sz w:val="28"/>
          <w:szCs w:val="28"/>
        </w:rPr>
        <w:t xml:space="preserve">   производит расчет размера доплаты к пенсии</w:t>
      </w:r>
      <w:r w:rsidRPr="000A1443">
        <w:rPr>
          <w:b/>
          <w:spacing w:val="-4"/>
          <w:sz w:val="28"/>
          <w:szCs w:val="28"/>
        </w:rPr>
        <w:t>.</w:t>
      </w:r>
    </w:p>
    <w:p w:rsidR="00343CF4" w:rsidRPr="000A1443" w:rsidRDefault="00343CF4" w:rsidP="00343CF4">
      <w:pPr>
        <w:ind w:firstLine="567"/>
        <w:rPr>
          <w:spacing w:val="-4"/>
          <w:sz w:val="28"/>
          <w:szCs w:val="28"/>
        </w:rPr>
      </w:pPr>
      <w:r>
        <w:rPr>
          <w:spacing w:val="-5"/>
          <w:sz w:val="28"/>
          <w:szCs w:val="28"/>
        </w:rPr>
        <w:t>18</w:t>
      </w:r>
      <w:r w:rsidRPr="000A1443">
        <w:rPr>
          <w:spacing w:val="-5"/>
          <w:sz w:val="28"/>
          <w:szCs w:val="28"/>
        </w:rPr>
        <w:t xml:space="preserve">.   В   случае  отказа   в   назначении   доплаты к пенсии  за   выслугу  лет  Кадровая служба </w:t>
      </w:r>
      <w:r w:rsidRPr="000A1443">
        <w:rPr>
          <w:spacing w:val="-6"/>
          <w:sz w:val="28"/>
          <w:szCs w:val="28"/>
        </w:rPr>
        <w:t xml:space="preserve">не позднее чем через 5 дней со дня принятия соответствующего решения в письменной форме   извещает заявителя  </w:t>
      </w:r>
      <w:r w:rsidRPr="000A1443">
        <w:rPr>
          <w:spacing w:val="-4"/>
          <w:sz w:val="28"/>
          <w:szCs w:val="28"/>
        </w:rPr>
        <w:t>об отказе в назначении с указанием причин отказа.</w:t>
      </w:r>
    </w:p>
    <w:p w:rsidR="00343CF4" w:rsidRPr="000A1443" w:rsidRDefault="00343CF4" w:rsidP="00343CF4">
      <w:pPr>
        <w:ind w:firstLine="567"/>
        <w:jc w:val="both"/>
        <w:rPr>
          <w:spacing w:val="-2"/>
          <w:sz w:val="28"/>
          <w:szCs w:val="28"/>
        </w:rPr>
      </w:pPr>
      <w:proofErr w:type="gramStart"/>
      <w:r w:rsidRPr="000A1443">
        <w:rPr>
          <w:spacing w:val="-4"/>
          <w:sz w:val="28"/>
          <w:szCs w:val="28"/>
        </w:rPr>
        <w:t>При несогласии заявителя с решением об отказе в назначении доплаты к пенсии</w:t>
      </w:r>
      <w:proofErr w:type="gramEnd"/>
      <w:r w:rsidRPr="000A1443">
        <w:rPr>
          <w:spacing w:val="-4"/>
          <w:sz w:val="28"/>
          <w:szCs w:val="28"/>
        </w:rPr>
        <w:t xml:space="preserve"> </w:t>
      </w:r>
      <w:r w:rsidRPr="000A1443">
        <w:rPr>
          <w:spacing w:val="-3"/>
          <w:sz w:val="28"/>
          <w:szCs w:val="28"/>
        </w:rPr>
        <w:t>он вправе обжаловать это решение в соответствующем муниципальном органе или суде.</w:t>
      </w:r>
    </w:p>
    <w:p w:rsidR="00343CF4" w:rsidRPr="000A1443" w:rsidRDefault="00343CF4" w:rsidP="00343CF4">
      <w:pPr>
        <w:tabs>
          <w:tab w:val="left" w:pos="426"/>
        </w:tabs>
        <w:ind w:firstLine="567"/>
        <w:jc w:val="both"/>
        <w:rPr>
          <w:spacing w:val="-6"/>
          <w:sz w:val="28"/>
          <w:szCs w:val="28"/>
        </w:rPr>
      </w:pPr>
      <w:r w:rsidRPr="000A1443">
        <w:rPr>
          <w:spacing w:val="-2"/>
          <w:sz w:val="28"/>
          <w:szCs w:val="28"/>
        </w:rPr>
        <w:t>1</w:t>
      </w:r>
      <w:r>
        <w:rPr>
          <w:spacing w:val="-2"/>
          <w:sz w:val="28"/>
          <w:szCs w:val="28"/>
        </w:rPr>
        <w:t>9</w:t>
      </w:r>
      <w:r w:rsidRPr="000A1443">
        <w:rPr>
          <w:spacing w:val="-2"/>
          <w:sz w:val="28"/>
          <w:szCs w:val="28"/>
        </w:rPr>
        <w:t xml:space="preserve">. </w:t>
      </w:r>
      <w:proofErr w:type="gramStart"/>
      <w:r w:rsidRPr="000A1443">
        <w:rPr>
          <w:spacing w:val="-2"/>
          <w:sz w:val="28"/>
          <w:szCs w:val="28"/>
        </w:rPr>
        <w:t>Доплата к пенсии  назначается распоряжением Главы муниципального образования «Вавожский  район» по форме</w:t>
      </w:r>
      <w:r w:rsidRPr="000A1443">
        <w:rPr>
          <w:b/>
          <w:spacing w:val="-2"/>
          <w:sz w:val="28"/>
          <w:szCs w:val="28"/>
        </w:rPr>
        <w:t>,</w:t>
      </w:r>
      <w:r w:rsidRPr="000A1443">
        <w:rPr>
          <w:spacing w:val="-2"/>
          <w:sz w:val="28"/>
          <w:szCs w:val="28"/>
        </w:rPr>
        <w:t xml:space="preserve"> указанной в приложении  4 </w:t>
      </w:r>
      <w:r w:rsidRPr="000A1443">
        <w:rPr>
          <w:spacing w:val="-4"/>
          <w:sz w:val="28"/>
          <w:szCs w:val="28"/>
        </w:rPr>
        <w:t xml:space="preserve">с 1-го числа месяца, в котором заявитель </w:t>
      </w:r>
      <w:r w:rsidRPr="000A1443">
        <w:rPr>
          <w:sz w:val="28"/>
          <w:szCs w:val="28"/>
        </w:rPr>
        <w:t xml:space="preserve">обратился за ней, но не ранее дня, следующего за днем увольнения с муниципальной должности и </w:t>
      </w:r>
      <w:r w:rsidRPr="000A1443">
        <w:rPr>
          <w:spacing w:val="-2"/>
          <w:sz w:val="28"/>
          <w:szCs w:val="28"/>
        </w:rPr>
        <w:t xml:space="preserve">назначения (досрочного оформления) трудовой пенсии по старости (инвалидности) и </w:t>
      </w:r>
      <w:r w:rsidRPr="000A1443">
        <w:rPr>
          <w:spacing w:val="15"/>
          <w:sz w:val="28"/>
          <w:szCs w:val="28"/>
        </w:rPr>
        <w:t xml:space="preserve">окончании периода, в </w:t>
      </w:r>
      <w:r w:rsidRPr="000A1443">
        <w:rPr>
          <w:spacing w:val="-2"/>
          <w:sz w:val="28"/>
          <w:szCs w:val="28"/>
        </w:rPr>
        <w:t xml:space="preserve"> </w:t>
      </w:r>
      <w:r w:rsidRPr="000A1443">
        <w:rPr>
          <w:spacing w:val="-5"/>
          <w:sz w:val="28"/>
          <w:szCs w:val="28"/>
        </w:rPr>
        <w:t xml:space="preserve">течение которого заявитель в соответствии с Законами Удмуртской </w:t>
      </w:r>
      <w:r w:rsidRPr="000A1443">
        <w:rPr>
          <w:spacing w:val="19"/>
          <w:sz w:val="28"/>
          <w:szCs w:val="28"/>
        </w:rPr>
        <w:t>Республики «О</w:t>
      </w:r>
      <w:proofErr w:type="gramEnd"/>
      <w:r w:rsidRPr="000A1443">
        <w:rPr>
          <w:spacing w:val="19"/>
          <w:sz w:val="28"/>
          <w:szCs w:val="28"/>
        </w:rPr>
        <w:t xml:space="preserve"> </w:t>
      </w:r>
      <w:proofErr w:type="gramStart"/>
      <w:r w:rsidRPr="000A1443">
        <w:rPr>
          <w:spacing w:val="19"/>
          <w:sz w:val="28"/>
          <w:szCs w:val="28"/>
        </w:rPr>
        <w:t>стаже</w:t>
      </w:r>
      <w:proofErr w:type="gramEnd"/>
      <w:r w:rsidRPr="000A1443">
        <w:rPr>
          <w:spacing w:val="19"/>
          <w:sz w:val="28"/>
          <w:szCs w:val="28"/>
        </w:rPr>
        <w:t xml:space="preserve"> </w:t>
      </w:r>
      <w:r w:rsidRPr="000A1443">
        <w:rPr>
          <w:spacing w:val="-5"/>
          <w:sz w:val="28"/>
          <w:szCs w:val="28"/>
        </w:rPr>
        <w:t xml:space="preserve">государственной службе Удмуртской Республики», «О муниципальной службе Удмуртской Республике» </w:t>
      </w:r>
      <w:r w:rsidRPr="000A1443">
        <w:rPr>
          <w:spacing w:val="-4"/>
          <w:sz w:val="28"/>
          <w:szCs w:val="28"/>
        </w:rPr>
        <w:t>выплачивается средний заработок.</w:t>
      </w:r>
    </w:p>
    <w:p w:rsidR="00343CF4" w:rsidRPr="000A1443" w:rsidRDefault="00343CF4" w:rsidP="00343CF4">
      <w:pPr>
        <w:ind w:firstLine="567"/>
        <w:jc w:val="both"/>
        <w:rPr>
          <w:sz w:val="28"/>
          <w:szCs w:val="28"/>
        </w:rPr>
      </w:pPr>
      <w:r w:rsidRPr="000A1443">
        <w:rPr>
          <w:spacing w:val="-6"/>
          <w:sz w:val="28"/>
          <w:szCs w:val="28"/>
        </w:rPr>
        <w:t xml:space="preserve">Днем обращения за назначением доплаты к пенсии считается день регистрации </w:t>
      </w:r>
      <w:r w:rsidRPr="000A1443">
        <w:rPr>
          <w:spacing w:val="5"/>
          <w:sz w:val="28"/>
          <w:szCs w:val="28"/>
        </w:rPr>
        <w:t>заявления  с</w:t>
      </w:r>
      <w:r w:rsidRPr="000A1443">
        <w:rPr>
          <w:spacing w:val="-6"/>
          <w:sz w:val="28"/>
          <w:szCs w:val="28"/>
        </w:rPr>
        <w:t xml:space="preserve"> </w:t>
      </w:r>
      <w:r w:rsidRPr="000A1443">
        <w:rPr>
          <w:spacing w:val="-5"/>
          <w:sz w:val="28"/>
          <w:szCs w:val="28"/>
        </w:rPr>
        <w:t>необходимыми документами Кадровой службы</w:t>
      </w:r>
      <w:r w:rsidRPr="000A1443">
        <w:rPr>
          <w:spacing w:val="-4"/>
          <w:sz w:val="28"/>
          <w:szCs w:val="28"/>
        </w:rPr>
        <w:t>.</w:t>
      </w:r>
    </w:p>
    <w:p w:rsidR="00343CF4" w:rsidRPr="000A1443" w:rsidRDefault="00343CF4" w:rsidP="00343CF4">
      <w:pPr>
        <w:ind w:firstLine="567"/>
        <w:jc w:val="both"/>
        <w:rPr>
          <w:sz w:val="28"/>
          <w:szCs w:val="28"/>
        </w:rPr>
      </w:pPr>
      <w:r>
        <w:rPr>
          <w:sz w:val="28"/>
          <w:szCs w:val="28"/>
        </w:rPr>
        <w:t>20</w:t>
      </w:r>
      <w:r w:rsidRPr="000A1443">
        <w:rPr>
          <w:sz w:val="28"/>
          <w:szCs w:val="28"/>
        </w:rPr>
        <w:t xml:space="preserve">. В том случае, когда к заявлению </w:t>
      </w:r>
      <w:proofErr w:type="gramStart"/>
      <w:r w:rsidRPr="000A1443">
        <w:rPr>
          <w:sz w:val="28"/>
          <w:szCs w:val="28"/>
        </w:rPr>
        <w:t xml:space="preserve">приложены не все </w:t>
      </w:r>
      <w:r w:rsidRPr="000A1443">
        <w:rPr>
          <w:spacing w:val="-1"/>
          <w:sz w:val="28"/>
          <w:szCs w:val="28"/>
        </w:rPr>
        <w:t>необходимые документы Кадровая служба</w:t>
      </w:r>
      <w:r w:rsidRPr="000A1443">
        <w:rPr>
          <w:spacing w:val="-4"/>
          <w:sz w:val="28"/>
          <w:szCs w:val="28"/>
        </w:rPr>
        <w:t xml:space="preserve"> отказывает</w:t>
      </w:r>
      <w:proofErr w:type="gramEnd"/>
      <w:r w:rsidRPr="000A1443">
        <w:rPr>
          <w:spacing w:val="-4"/>
          <w:sz w:val="28"/>
          <w:szCs w:val="28"/>
        </w:rPr>
        <w:t xml:space="preserve"> в приеме документов о назначении доплаты к пенсии.</w:t>
      </w:r>
    </w:p>
    <w:p w:rsidR="00343CF4" w:rsidRPr="000A1443" w:rsidRDefault="00343CF4" w:rsidP="00343CF4">
      <w:pPr>
        <w:ind w:firstLine="567"/>
        <w:jc w:val="both"/>
        <w:rPr>
          <w:spacing w:val="-2"/>
          <w:sz w:val="28"/>
          <w:szCs w:val="28"/>
        </w:rPr>
      </w:pPr>
      <w:proofErr w:type="gramStart"/>
      <w:r w:rsidRPr="000A1443">
        <w:rPr>
          <w:sz w:val="28"/>
          <w:szCs w:val="28"/>
        </w:rPr>
        <w:t xml:space="preserve">Если такие документы будут представлены в Кадровую службу не </w:t>
      </w:r>
      <w:r w:rsidRPr="000A1443">
        <w:rPr>
          <w:spacing w:val="-5"/>
          <w:sz w:val="28"/>
          <w:szCs w:val="28"/>
        </w:rPr>
        <w:t xml:space="preserve">позднее </w:t>
      </w:r>
      <w:r w:rsidRPr="000A1443">
        <w:rPr>
          <w:spacing w:val="6"/>
          <w:sz w:val="28"/>
          <w:szCs w:val="28"/>
        </w:rPr>
        <w:t>чем</w:t>
      </w:r>
      <w:r w:rsidRPr="000A1443">
        <w:rPr>
          <w:sz w:val="28"/>
          <w:szCs w:val="28"/>
        </w:rPr>
        <w:t xml:space="preserve"> </w:t>
      </w:r>
      <w:r w:rsidRPr="000A1443">
        <w:rPr>
          <w:spacing w:val="-5"/>
          <w:sz w:val="28"/>
          <w:szCs w:val="28"/>
        </w:rPr>
        <w:t>через три месяца со дня регистрации Кадровой службой</w:t>
      </w:r>
      <w:r w:rsidRPr="000A1443">
        <w:rPr>
          <w:spacing w:val="-3"/>
          <w:sz w:val="28"/>
          <w:szCs w:val="28"/>
        </w:rPr>
        <w:t xml:space="preserve">  заявления  либо   получения  его  по  почте, датой  о</w:t>
      </w:r>
      <w:r w:rsidRPr="000A1443">
        <w:rPr>
          <w:spacing w:val="-2"/>
          <w:sz w:val="28"/>
          <w:szCs w:val="28"/>
        </w:rPr>
        <w:t>бращения за доплатой к пенсии считается день регистрации указанного заявления  Кадровой службой или дата</w:t>
      </w:r>
      <w:r w:rsidRPr="000A1443">
        <w:rPr>
          <w:spacing w:val="-4"/>
          <w:sz w:val="28"/>
          <w:szCs w:val="28"/>
        </w:rPr>
        <w:t xml:space="preserve">, указанная на почтовом штемпеле организации </w:t>
      </w:r>
      <w:r w:rsidRPr="000A1443">
        <w:rPr>
          <w:spacing w:val="-3"/>
          <w:sz w:val="28"/>
          <w:szCs w:val="28"/>
        </w:rPr>
        <w:t>почтовой  связи  по   месту отправления   заявления.</w:t>
      </w:r>
      <w:proofErr w:type="gramEnd"/>
      <w:r w:rsidRPr="000A1443">
        <w:rPr>
          <w:spacing w:val="-3"/>
          <w:sz w:val="28"/>
          <w:szCs w:val="28"/>
        </w:rPr>
        <w:t xml:space="preserve">   В   противном   </w:t>
      </w:r>
      <w:r w:rsidRPr="000A1443">
        <w:rPr>
          <w:spacing w:val="-3"/>
          <w:sz w:val="28"/>
          <w:szCs w:val="28"/>
        </w:rPr>
        <w:lastRenderedPageBreak/>
        <w:t xml:space="preserve">случае  днем   </w:t>
      </w:r>
      <w:r w:rsidRPr="000A1443">
        <w:rPr>
          <w:spacing w:val="-1"/>
          <w:sz w:val="28"/>
          <w:szCs w:val="28"/>
        </w:rPr>
        <w:t>за назначением доплаты к пенсии считается день предоставления необходимых документов в Кадровую службу.</w:t>
      </w:r>
    </w:p>
    <w:p w:rsidR="00343CF4" w:rsidRPr="000A1443" w:rsidRDefault="00343CF4" w:rsidP="00343CF4">
      <w:pPr>
        <w:ind w:firstLine="567"/>
        <w:jc w:val="both"/>
        <w:rPr>
          <w:spacing w:val="-4"/>
          <w:sz w:val="28"/>
          <w:szCs w:val="28"/>
        </w:rPr>
      </w:pPr>
      <w:r>
        <w:rPr>
          <w:spacing w:val="-2"/>
          <w:sz w:val="28"/>
          <w:szCs w:val="28"/>
        </w:rPr>
        <w:t>21</w:t>
      </w:r>
      <w:r w:rsidRPr="000A1443">
        <w:rPr>
          <w:spacing w:val="-2"/>
          <w:sz w:val="28"/>
          <w:szCs w:val="28"/>
        </w:rPr>
        <w:t>. Отдел бухгалтерского учета  Администрации Вавожского района</w:t>
      </w:r>
      <w:r w:rsidRPr="000A1443">
        <w:rPr>
          <w:spacing w:val="-4"/>
          <w:sz w:val="28"/>
          <w:szCs w:val="28"/>
        </w:rPr>
        <w:t xml:space="preserve"> направляет заявку на выделение средств на доплату к пенсии в Управление финансов</w:t>
      </w:r>
      <w:r w:rsidRPr="000A1443">
        <w:rPr>
          <w:b/>
          <w:spacing w:val="-4"/>
          <w:sz w:val="28"/>
          <w:szCs w:val="28"/>
        </w:rPr>
        <w:t xml:space="preserve"> </w:t>
      </w:r>
      <w:r w:rsidRPr="000A1443">
        <w:rPr>
          <w:spacing w:val="-4"/>
          <w:sz w:val="28"/>
          <w:szCs w:val="28"/>
        </w:rPr>
        <w:t xml:space="preserve"> Вавожского района</w:t>
      </w:r>
      <w:r w:rsidRPr="000A1443">
        <w:rPr>
          <w:spacing w:val="-3"/>
          <w:sz w:val="28"/>
          <w:szCs w:val="28"/>
        </w:rPr>
        <w:t xml:space="preserve">,  </w:t>
      </w:r>
      <w:proofErr w:type="gramStart"/>
      <w:r w:rsidRPr="000A1443">
        <w:rPr>
          <w:spacing w:val="-3"/>
          <w:sz w:val="28"/>
          <w:szCs w:val="28"/>
        </w:rPr>
        <w:t>форма</w:t>
      </w:r>
      <w:proofErr w:type="gramEnd"/>
      <w:r w:rsidRPr="000A1443">
        <w:rPr>
          <w:spacing w:val="-3"/>
          <w:sz w:val="28"/>
          <w:szCs w:val="28"/>
        </w:rPr>
        <w:t xml:space="preserve">  которой  предусмотрена  приложением 5  к </w:t>
      </w:r>
      <w:r w:rsidRPr="000A1443">
        <w:rPr>
          <w:spacing w:val="-4"/>
          <w:sz w:val="28"/>
          <w:szCs w:val="28"/>
        </w:rPr>
        <w:t>настоящему Положению.</w:t>
      </w:r>
    </w:p>
    <w:p w:rsidR="00343CF4" w:rsidRPr="000A1443" w:rsidRDefault="00343CF4" w:rsidP="00343CF4">
      <w:pPr>
        <w:ind w:firstLine="567"/>
        <w:jc w:val="both"/>
        <w:rPr>
          <w:spacing w:val="-2"/>
          <w:sz w:val="28"/>
          <w:szCs w:val="28"/>
        </w:rPr>
      </w:pPr>
      <w:r w:rsidRPr="000A1443">
        <w:rPr>
          <w:spacing w:val="-4"/>
          <w:sz w:val="28"/>
          <w:szCs w:val="28"/>
        </w:rPr>
        <w:t>О</w:t>
      </w:r>
      <w:r w:rsidRPr="000A1443">
        <w:rPr>
          <w:spacing w:val="-2"/>
          <w:sz w:val="28"/>
          <w:szCs w:val="28"/>
        </w:rPr>
        <w:t xml:space="preserve">формление документов по выплате осуществляется в порядке, установленном для выплаты трудовой </w:t>
      </w:r>
      <w:r w:rsidRPr="000A1443">
        <w:rPr>
          <w:spacing w:val="-11"/>
          <w:sz w:val="28"/>
          <w:szCs w:val="28"/>
        </w:rPr>
        <w:t>пенсии.</w:t>
      </w:r>
    </w:p>
    <w:p w:rsidR="00343CF4" w:rsidRPr="000A1443" w:rsidRDefault="00343CF4" w:rsidP="00343CF4">
      <w:pPr>
        <w:ind w:firstLine="567"/>
        <w:jc w:val="both"/>
        <w:rPr>
          <w:sz w:val="28"/>
          <w:szCs w:val="28"/>
        </w:rPr>
      </w:pPr>
      <w:r w:rsidRPr="000A1443">
        <w:rPr>
          <w:spacing w:val="-2"/>
          <w:sz w:val="28"/>
          <w:szCs w:val="28"/>
        </w:rPr>
        <w:t xml:space="preserve">Расходы по доставке и пересылке доплаты к пенсии осуществляется за </w:t>
      </w:r>
      <w:r w:rsidRPr="000A1443">
        <w:rPr>
          <w:spacing w:val="-6"/>
          <w:sz w:val="28"/>
          <w:szCs w:val="28"/>
        </w:rPr>
        <w:t>счет средств бюджета муниципального образования "Вавожский район".</w:t>
      </w:r>
    </w:p>
    <w:p w:rsidR="00343CF4" w:rsidRPr="000A1443" w:rsidRDefault="00343CF4" w:rsidP="00343CF4">
      <w:pPr>
        <w:ind w:firstLine="567"/>
        <w:jc w:val="both"/>
        <w:rPr>
          <w:sz w:val="28"/>
          <w:szCs w:val="28"/>
        </w:rPr>
      </w:pPr>
      <w:r>
        <w:rPr>
          <w:sz w:val="28"/>
          <w:szCs w:val="28"/>
        </w:rPr>
        <w:t>22</w:t>
      </w:r>
      <w:r w:rsidRPr="000A1443">
        <w:rPr>
          <w:sz w:val="28"/>
          <w:szCs w:val="28"/>
        </w:rPr>
        <w:t>.</w:t>
      </w:r>
      <w:r>
        <w:rPr>
          <w:sz w:val="28"/>
          <w:szCs w:val="28"/>
        </w:rPr>
        <w:t xml:space="preserve"> </w:t>
      </w:r>
      <w:r w:rsidRPr="000A1443">
        <w:rPr>
          <w:sz w:val="28"/>
          <w:szCs w:val="28"/>
        </w:rPr>
        <w:t>Приостановление, возобновление и прекращение выплаты доплаты к пенсии.</w:t>
      </w:r>
    </w:p>
    <w:p w:rsidR="00343CF4" w:rsidRPr="000A1443" w:rsidRDefault="00343CF4" w:rsidP="00343CF4">
      <w:pPr>
        <w:ind w:firstLine="567"/>
        <w:jc w:val="both"/>
        <w:rPr>
          <w:spacing w:val="-7"/>
          <w:w w:val="102"/>
          <w:sz w:val="28"/>
          <w:szCs w:val="28"/>
        </w:rPr>
      </w:pPr>
      <w:r w:rsidRPr="000A1443">
        <w:rPr>
          <w:sz w:val="28"/>
          <w:szCs w:val="28"/>
        </w:rPr>
        <w:t xml:space="preserve">Доплата к пенсии за выслугу лет не выплачивается в период нахождения гражданина на государственной </w:t>
      </w:r>
      <w:r w:rsidRPr="000A1443">
        <w:rPr>
          <w:spacing w:val="-3"/>
          <w:sz w:val="28"/>
          <w:szCs w:val="28"/>
        </w:rPr>
        <w:t xml:space="preserve">должности Российской Федерации, государственной должности субъектов Российской </w:t>
      </w:r>
      <w:r w:rsidRPr="000A1443">
        <w:rPr>
          <w:sz w:val="28"/>
          <w:szCs w:val="28"/>
        </w:rPr>
        <w:t>Федерации</w:t>
      </w:r>
      <w:r w:rsidRPr="000A1443">
        <w:rPr>
          <w:spacing w:val="-3"/>
          <w:sz w:val="28"/>
          <w:szCs w:val="28"/>
        </w:rPr>
        <w:t xml:space="preserve"> </w:t>
      </w:r>
      <w:r w:rsidRPr="000A1443">
        <w:rPr>
          <w:spacing w:val="-4"/>
          <w:sz w:val="28"/>
          <w:szCs w:val="28"/>
        </w:rPr>
        <w:t xml:space="preserve">государственной должности федеральной государственной службы, государственной должности </w:t>
      </w:r>
      <w:r w:rsidRPr="000A1443">
        <w:rPr>
          <w:spacing w:val="-2"/>
          <w:sz w:val="28"/>
          <w:szCs w:val="28"/>
        </w:rPr>
        <w:t>государственной службы субъектов Российской Федерации, выборной муниципальной должности,</w:t>
      </w:r>
      <w:r w:rsidRPr="000A1443">
        <w:rPr>
          <w:b/>
          <w:spacing w:val="-2"/>
          <w:sz w:val="28"/>
          <w:szCs w:val="28"/>
        </w:rPr>
        <w:t xml:space="preserve"> </w:t>
      </w:r>
      <w:r w:rsidRPr="000A1443">
        <w:rPr>
          <w:spacing w:val="-3"/>
          <w:sz w:val="28"/>
          <w:szCs w:val="28"/>
        </w:rPr>
        <w:t xml:space="preserve">должности муниципальной службы. При прекращении полномочий или освобождении </w:t>
      </w:r>
      <w:r w:rsidRPr="000A1443">
        <w:rPr>
          <w:spacing w:val="-4"/>
          <w:sz w:val="28"/>
          <w:szCs w:val="28"/>
        </w:rPr>
        <w:t xml:space="preserve">названных </w:t>
      </w:r>
      <w:r w:rsidRPr="000A1443">
        <w:rPr>
          <w:spacing w:val="17"/>
          <w:sz w:val="28"/>
          <w:szCs w:val="28"/>
        </w:rPr>
        <w:t>лиц</w:t>
      </w:r>
      <w:r w:rsidRPr="000A1443">
        <w:rPr>
          <w:sz w:val="28"/>
          <w:szCs w:val="28"/>
        </w:rPr>
        <w:t xml:space="preserve"> </w:t>
      </w:r>
      <w:r w:rsidRPr="000A1443">
        <w:rPr>
          <w:spacing w:val="-4"/>
          <w:sz w:val="28"/>
          <w:szCs w:val="28"/>
        </w:rPr>
        <w:t xml:space="preserve">от указанных должностей выплата пенсии за выслугу лет им возобновляется на прежних условиях </w:t>
      </w:r>
      <w:r w:rsidRPr="000A1443">
        <w:rPr>
          <w:spacing w:val="-5"/>
          <w:sz w:val="28"/>
          <w:szCs w:val="28"/>
        </w:rPr>
        <w:t xml:space="preserve">либо по </w:t>
      </w:r>
      <w:r w:rsidRPr="000A1443">
        <w:rPr>
          <w:spacing w:val="12"/>
          <w:sz w:val="28"/>
          <w:szCs w:val="28"/>
        </w:rPr>
        <w:t>заявлению</w:t>
      </w:r>
      <w:r w:rsidRPr="000A1443">
        <w:rPr>
          <w:sz w:val="28"/>
          <w:szCs w:val="28"/>
        </w:rPr>
        <w:t xml:space="preserve"> </w:t>
      </w:r>
      <w:r w:rsidRPr="000A1443">
        <w:rPr>
          <w:spacing w:val="-5"/>
          <w:sz w:val="28"/>
          <w:szCs w:val="28"/>
        </w:rPr>
        <w:t xml:space="preserve">лица, замещавшего выборную муниципальную должность, такая пенсия устанавливается вновь в </w:t>
      </w:r>
      <w:r w:rsidRPr="000A1443">
        <w:rPr>
          <w:spacing w:val="-4"/>
          <w:sz w:val="28"/>
          <w:szCs w:val="28"/>
        </w:rPr>
        <w:t>соответствии с настоящим Положением.</w:t>
      </w:r>
    </w:p>
    <w:p w:rsidR="00343CF4" w:rsidRPr="000A1443" w:rsidRDefault="00343CF4" w:rsidP="00343CF4">
      <w:pPr>
        <w:ind w:firstLine="567"/>
        <w:jc w:val="both"/>
        <w:rPr>
          <w:spacing w:val="-6"/>
          <w:sz w:val="28"/>
          <w:szCs w:val="28"/>
        </w:rPr>
      </w:pPr>
      <w:r w:rsidRPr="000A1443">
        <w:rPr>
          <w:spacing w:val="-7"/>
          <w:w w:val="102"/>
          <w:sz w:val="28"/>
          <w:szCs w:val="28"/>
        </w:rPr>
        <w:t>Л</w:t>
      </w:r>
      <w:r w:rsidRPr="000A1443">
        <w:rPr>
          <w:spacing w:val="-6"/>
          <w:w w:val="102"/>
          <w:sz w:val="28"/>
          <w:szCs w:val="28"/>
        </w:rPr>
        <w:t>ицо, замещавшее выборную</w:t>
      </w:r>
      <w:r w:rsidRPr="000A1443">
        <w:rPr>
          <w:b/>
          <w:spacing w:val="-6"/>
          <w:w w:val="102"/>
          <w:sz w:val="28"/>
          <w:szCs w:val="28"/>
        </w:rPr>
        <w:t xml:space="preserve"> </w:t>
      </w:r>
      <w:r w:rsidRPr="000A1443">
        <w:rPr>
          <w:spacing w:val="-6"/>
          <w:w w:val="102"/>
          <w:sz w:val="28"/>
          <w:szCs w:val="28"/>
        </w:rPr>
        <w:t>муниципальную</w:t>
      </w:r>
      <w:r w:rsidRPr="000A1443">
        <w:rPr>
          <w:b/>
          <w:spacing w:val="-6"/>
          <w:w w:val="102"/>
          <w:sz w:val="28"/>
          <w:szCs w:val="28"/>
        </w:rPr>
        <w:t xml:space="preserve"> </w:t>
      </w:r>
      <w:r w:rsidRPr="000A1443">
        <w:rPr>
          <w:spacing w:val="-6"/>
          <w:w w:val="102"/>
          <w:sz w:val="28"/>
          <w:szCs w:val="28"/>
        </w:rPr>
        <w:t>должность</w:t>
      </w:r>
      <w:r w:rsidRPr="000A1443">
        <w:rPr>
          <w:spacing w:val="-3"/>
          <w:sz w:val="28"/>
          <w:szCs w:val="28"/>
        </w:rPr>
        <w:t xml:space="preserve">, получающий доплату к пенсии и назначенный на одну из указанных </w:t>
      </w:r>
      <w:r w:rsidRPr="000A1443">
        <w:rPr>
          <w:sz w:val="28"/>
          <w:szCs w:val="28"/>
        </w:rPr>
        <w:t xml:space="preserve">должностей, обязан в 5-ти </w:t>
      </w:r>
      <w:proofErr w:type="spellStart"/>
      <w:r w:rsidRPr="000A1443">
        <w:rPr>
          <w:sz w:val="28"/>
          <w:szCs w:val="28"/>
        </w:rPr>
        <w:t>дневный</w:t>
      </w:r>
      <w:proofErr w:type="spellEnd"/>
      <w:r w:rsidRPr="000A1443">
        <w:rPr>
          <w:sz w:val="28"/>
          <w:szCs w:val="28"/>
        </w:rPr>
        <w:t xml:space="preserve"> срок сообщить об этом в письменной форме в Кадровую службу</w:t>
      </w:r>
      <w:r w:rsidRPr="000A1443">
        <w:rPr>
          <w:spacing w:val="-4"/>
          <w:sz w:val="28"/>
          <w:szCs w:val="28"/>
        </w:rPr>
        <w:t>.</w:t>
      </w:r>
    </w:p>
    <w:p w:rsidR="00343CF4" w:rsidRPr="000A1443" w:rsidRDefault="00343CF4" w:rsidP="00343CF4">
      <w:pPr>
        <w:ind w:firstLine="567"/>
        <w:jc w:val="both"/>
        <w:rPr>
          <w:sz w:val="28"/>
          <w:szCs w:val="28"/>
        </w:rPr>
      </w:pPr>
      <w:r w:rsidRPr="000A1443">
        <w:rPr>
          <w:spacing w:val="-6"/>
          <w:sz w:val="28"/>
          <w:szCs w:val="28"/>
        </w:rPr>
        <w:t xml:space="preserve">Выплата доплаты к </w:t>
      </w:r>
      <w:r w:rsidRPr="000A1443">
        <w:rPr>
          <w:spacing w:val="9"/>
          <w:sz w:val="28"/>
          <w:szCs w:val="28"/>
        </w:rPr>
        <w:t>пенсии</w:t>
      </w:r>
      <w:r w:rsidRPr="000A1443">
        <w:rPr>
          <w:sz w:val="28"/>
          <w:szCs w:val="28"/>
        </w:rPr>
        <w:t xml:space="preserve"> </w:t>
      </w:r>
      <w:r w:rsidRPr="000A1443">
        <w:rPr>
          <w:spacing w:val="-6"/>
          <w:sz w:val="28"/>
          <w:szCs w:val="28"/>
        </w:rPr>
        <w:t xml:space="preserve">приостанавливается со дня назначения на одну из указанных </w:t>
      </w:r>
      <w:r w:rsidRPr="000A1443">
        <w:rPr>
          <w:sz w:val="28"/>
          <w:szCs w:val="28"/>
        </w:rPr>
        <w:t>должностей по распоряжению Главы муниципального образования «Вавожский</w:t>
      </w:r>
      <w:r w:rsidRPr="000A1443">
        <w:rPr>
          <w:b/>
          <w:sz w:val="28"/>
          <w:szCs w:val="28"/>
        </w:rPr>
        <w:t xml:space="preserve"> </w:t>
      </w:r>
      <w:r w:rsidRPr="000A1443">
        <w:rPr>
          <w:sz w:val="28"/>
          <w:szCs w:val="28"/>
        </w:rPr>
        <w:t xml:space="preserve">район» </w:t>
      </w:r>
      <w:r w:rsidRPr="000A1443">
        <w:rPr>
          <w:spacing w:val="-4"/>
          <w:sz w:val="28"/>
          <w:szCs w:val="28"/>
        </w:rPr>
        <w:t>о приостановлении ее выплаты, по з</w:t>
      </w:r>
      <w:r w:rsidRPr="000A1443">
        <w:rPr>
          <w:spacing w:val="18"/>
          <w:sz w:val="28"/>
          <w:szCs w:val="28"/>
        </w:rPr>
        <w:t>аявлению</w:t>
      </w:r>
      <w:r w:rsidRPr="000A1443">
        <w:rPr>
          <w:sz w:val="28"/>
          <w:szCs w:val="28"/>
        </w:rPr>
        <w:t xml:space="preserve"> </w:t>
      </w:r>
      <w:r w:rsidRPr="000A1443">
        <w:rPr>
          <w:spacing w:val="-4"/>
          <w:sz w:val="28"/>
          <w:szCs w:val="28"/>
        </w:rPr>
        <w:t xml:space="preserve">лица, оформленному согласно приложению 6 к настоящему Положению, с приложением </w:t>
      </w:r>
      <w:r w:rsidRPr="000A1443">
        <w:rPr>
          <w:spacing w:val="9"/>
          <w:sz w:val="28"/>
          <w:szCs w:val="28"/>
        </w:rPr>
        <w:t>копии</w:t>
      </w:r>
      <w:r w:rsidRPr="000A1443">
        <w:rPr>
          <w:sz w:val="28"/>
          <w:szCs w:val="28"/>
        </w:rPr>
        <w:t xml:space="preserve"> </w:t>
      </w:r>
      <w:r w:rsidRPr="000A1443">
        <w:rPr>
          <w:spacing w:val="12"/>
          <w:sz w:val="28"/>
          <w:szCs w:val="28"/>
        </w:rPr>
        <w:t>приказа</w:t>
      </w:r>
      <w:r w:rsidRPr="000A1443">
        <w:rPr>
          <w:sz w:val="28"/>
          <w:szCs w:val="28"/>
        </w:rPr>
        <w:t xml:space="preserve"> </w:t>
      </w:r>
      <w:r w:rsidRPr="000A1443">
        <w:rPr>
          <w:spacing w:val="-10"/>
          <w:sz w:val="28"/>
          <w:szCs w:val="28"/>
        </w:rPr>
        <w:t>(</w:t>
      </w:r>
      <w:r w:rsidRPr="000A1443">
        <w:rPr>
          <w:spacing w:val="8"/>
          <w:sz w:val="28"/>
          <w:szCs w:val="28"/>
        </w:rPr>
        <w:t>распоряжения)</w:t>
      </w:r>
      <w:r w:rsidRPr="000A1443">
        <w:rPr>
          <w:sz w:val="28"/>
          <w:szCs w:val="28"/>
        </w:rPr>
        <w:t xml:space="preserve"> </w:t>
      </w:r>
      <w:r w:rsidRPr="000A1443">
        <w:rPr>
          <w:spacing w:val="-10"/>
          <w:sz w:val="28"/>
          <w:szCs w:val="28"/>
        </w:rPr>
        <w:t>о его назначении на соответствующую должность.</w:t>
      </w:r>
    </w:p>
    <w:p w:rsidR="00343CF4" w:rsidRPr="000A1443" w:rsidRDefault="00343CF4" w:rsidP="00343CF4">
      <w:pPr>
        <w:ind w:firstLine="567"/>
        <w:jc w:val="both"/>
        <w:rPr>
          <w:sz w:val="28"/>
          <w:szCs w:val="28"/>
        </w:rPr>
      </w:pPr>
      <w:r w:rsidRPr="000A1443">
        <w:rPr>
          <w:sz w:val="28"/>
          <w:szCs w:val="28"/>
        </w:rPr>
        <w:t>2</w:t>
      </w:r>
      <w:r>
        <w:rPr>
          <w:sz w:val="28"/>
          <w:szCs w:val="28"/>
        </w:rPr>
        <w:t>3</w:t>
      </w:r>
      <w:r w:rsidRPr="000A1443">
        <w:rPr>
          <w:sz w:val="28"/>
          <w:szCs w:val="28"/>
        </w:rPr>
        <w:t xml:space="preserve">. </w:t>
      </w:r>
      <w:r w:rsidRPr="000A1443">
        <w:rPr>
          <w:spacing w:val="23"/>
          <w:sz w:val="28"/>
          <w:szCs w:val="28"/>
        </w:rPr>
        <w:t>При</w:t>
      </w:r>
      <w:r w:rsidRPr="000A1443">
        <w:rPr>
          <w:sz w:val="28"/>
          <w:szCs w:val="28"/>
        </w:rPr>
        <w:t xml:space="preserve">  прекращении полномочий или освобождении от указанных должностей выплата пенсии за </w:t>
      </w:r>
      <w:r w:rsidRPr="000A1443">
        <w:rPr>
          <w:spacing w:val="-1"/>
          <w:sz w:val="28"/>
          <w:szCs w:val="28"/>
        </w:rPr>
        <w:t xml:space="preserve">выслугу лет </w:t>
      </w:r>
      <w:r w:rsidRPr="000A1443">
        <w:rPr>
          <w:spacing w:val="15"/>
          <w:sz w:val="28"/>
          <w:szCs w:val="28"/>
        </w:rPr>
        <w:t>возобновляется</w:t>
      </w:r>
      <w:r w:rsidRPr="000A1443">
        <w:rPr>
          <w:sz w:val="28"/>
          <w:szCs w:val="28"/>
        </w:rPr>
        <w:t xml:space="preserve">  </w:t>
      </w:r>
      <w:r w:rsidRPr="000A1443">
        <w:rPr>
          <w:spacing w:val="-1"/>
          <w:sz w:val="28"/>
          <w:szCs w:val="28"/>
        </w:rPr>
        <w:t xml:space="preserve">на прежних условиях по заявлению, оформленному согласно приложению 6 </w:t>
      </w:r>
      <w:r w:rsidRPr="000A1443">
        <w:rPr>
          <w:spacing w:val="-4"/>
          <w:sz w:val="28"/>
          <w:szCs w:val="28"/>
        </w:rPr>
        <w:t xml:space="preserve">настоящего  </w:t>
      </w:r>
      <w:r w:rsidRPr="000A1443">
        <w:rPr>
          <w:spacing w:val="16"/>
          <w:sz w:val="28"/>
          <w:szCs w:val="28"/>
        </w:rPr>
        <w:t>Положения</w:t>
      </w:r>
      <w:r w:rsidRPr="000A1443">
        <w:rPr>
          <w:sz w:val="28"/>
          <w:szCs w:val="28"/>
        </w:rPr>
        <w:t xml:space="preserve"> </w:t>
      </w:r>
      <w:r w:rsidRPr="000A1443">
        <w:rPr>
          <w:spacing w:val="-4"/>
          <w:sz w:val="28"/>
          <w:szCs w:val="28"/>
        </w:rPr>
        <w:t>и направленному в Кадровую службу</w:t>
      </w:r>
      <w:r w:rsidRPr="000A1443">
        <w:rPr>
          <w:spacing w:val="-6"/>
          <w:sz w:val="28"/>
          <w:szCs w:val="28"/>
        </w:rPr>
        <w:t xml:space="preserve"> с приложением копии  распоряжения  о прекращении полномочий или </w:t>
      </w:r>
      <w:r w:rsidRPr="000A1443">
        <w:rPr>
          <w:spacing w:val="-5"/>
          <w:sz w:val="28"/>
          <w:szCs w:val="28"/>
        </w:rPr>
        <w:t>освобождении от соответствующей должности.</w:t>
      </w:r>
    </w:p>
    <w:p w:rsidR="00343CF4" w:rsidRPr="000A1443" w:rsidRDefault="00343CF4" w:rsidP="00343CF4">
      <w:pPr>
        <w:ind w:firstLine="567"/>
        <w:jc w:val="both"/>
        <w:rPr>
          <w:sz w:val="28"/>
          <w:szCs w:val="28"/>
        </w:rPr>
      </w:pPr>
      <w:r w:rsidRPr="000A1443">
        <w:rPr>
          <w:sz w:val="28"/>
          <w:szCs w:val="28"/>
        </w:rPr>
        <w:t>Распоряжение Главы муниципального образования «Вавожский</w:t>
      </w:r>
      <w:r w:rsidRPr="000A1443">
        <w:rPr>
          <w:b/>
          <w:sz w:val="28"/>
          <w:szCs w:val="28"/>
        </w:rPr>
        <w:t xml:space="preserve"> </w:t>
      </w:r>
      <w:r w:rsidRPr="000A1443">
        <w:rPr>
          <w:sz w:val="28"/>
          <w:szCs w:val="28"/>
        </w:rPr>
        <w:t>район» о возобновлении доплаты к пенсии принимается  в 14-дневный срок со дня поступления заявления о возобновлении выплаты.</w:t>
      </w:r>
    </w:p>
    <w:p w:rsidR="00343CF4" w:rsidRPr="000A1443" w:rsidRDefault="00343CF4" w:rsidP="00343CF4">
      <w:pPr>
        <w:ind w:firstLine="567"/>
        <w:jc w:val="both"/>
        <w:rPr>
          <w:sz w:val="28"/>
          <w:szCs w:val="28"/>
        </w:rPr>
      </w:pPr>
      <w:proofErr w:type="gramStart"/>
      <w:r w:rsidRPr="000A1443">
        <w:rPr>
          <w:sz w:val="28"/>
          <w:szCs w:val="28"/>
        </w:rPr>
        <w:t>Выплата доплаты к пенсии возобновляется с 1-го числа того месяца, когда лицо</w:t>
      </w:r>
      <w:r w:rsidRPr="000A1443">
        <w:rPr>
          <w:b/>
          <w:sz w:val="28"/>
          <w:szCs w:val="28"/>
        </w:rPr>
        <w:t>,</w:t>
      </w:r>
      <w:r w:rsidRPr="000A1443">
        <w:rPr>
          <w:sz w:val="28"/>
          <w:szCs w:val="28"/>
        </w:rPr>
        <w:t xml:space="preserve"> замещавшее выборную муниципальную  должность, получавшее доплату к  пенсию, обратилось с заявлением о ее возобновлении, но не ранее дня</w:t>
      </w:r>
      <w:r w:rsidRPr="000A1443">
        <w:rPr>
          <w:b/>
          <w:sz w:val="28"/>
          <w:szCs w:val="28"/>
        </w:rPr>
        <w:t>,</w:t>
      </w:r>
      <w:r w:rsidRPr="000A1443">
        <w:rPr>
          <w:sz w:val="28"/>
          <w:szCs w:val="28"/>
        </w:rPr>
        <w:t xml:space="preserve"> когда наступило право на возобновление доплаты к пенсии.</w:t>
      </w:r>
      <w:proofErr w:type="gramEnd"/>
    </w:p>
    <w:p w:rsidR="00343CF4" w:rsidRPr="000A1443" w:rsidRDefault="00343CF4" w:rsidP="00343CF4">
      <w:pPr>
        <w:ind w:firstLine="567"/>
        <w:jc w:val="both"/>
        <w:rPr>
          <w:sz w:val="28"/>
          <w:szCs w:val="28"/>
        </w:rPr>
      </w:pPr>
      <w:r w:rsidRPr="000A1443">
        <w:rPr>
          <w:sz w:val="28"/>
          <w:szCs w:val="28"/>
        </w:rPr>
        <w:t>2</w:t>
      </w:r>
      <w:r>
        <w:rPr>
          <w:sz w:val="28"/>
          <w:szCs w:val="28"/>
        </w:rPr>
        <w:t>4</w:t>
      </w:r>
      <w:r w:rsidRPr="000A1443">
        <w:rPr>
          <w:sz w:val="28"/>
          <w:szCs w:val="28"/>
        </w:rPr>
        <w:t>. Выплата доплаты к  пенсии  прекращается в порядке</w:t>
      </w:r>
      <w:r w:rsidRPr="000A1443">
        <w:rPr>
          <w:b/>
          <w:sz w:val="28"/>
          <w:szCs w:val="28"/>
        </w:rPr>
        <w:t>,</w:t>
      </w:r>
      <w:r w:rsidRPr="000A1443">
        <w:rPr>
          <w:sz w:val="28"/>
          <w:szCs w:val="28"/>
        </w:rPr>
        <w:t xml:space="preserve"> установленном Законом Удмуртской Республики от 24 октября 2008 г. № 43- РЗ «О гарантиях </w:t>
      </w:r>
      <w:proofErr w:type="gramStart"/>
      <w:r w:rsidRPr="000A1443">
        <w:rPr>
          <w:sz w:val="28"/>
          <w:szCs w:val="28"/>
        </w:rPr>
        <w:t>осуществления полномочий депутата представительного органа муниципального образования</w:t>
      </w:r>
      <w:proofErr w:type="gramEnd"/>
      <w:r w:rsidRPr="000A1443">
        <w:rPr>
          <w:sz w:val="28"/>
          <w:szCs w:val="28"/>
        </w:rPr>
        <w:t xml:space="preserve"> в Удмуртской Республике» (далее Закон).</w:t>
      </w:r>
    </w:p>
    <w:p w:rsidR="00343CF4" w:rsidRPr="000A1443" w:rsidRDefault="00343CF4" w:rsidP="00343CF4">
      <w:pPr>
        <w:ind w:firstLine="567"/>
        <w:jc w:val="both"/>
        <w:rPr>
          <w:sz w:val="28"/>
          <w:szCs w:val="28"/>
        </w:rPr>
      </w:pPr>
      <w:r w:rsidRPr="000A1443">
        <w:rPr>
          <w:sz w:val="28"/>
          <w:szCs w:val="28"/>
        </w:rPr>
        <w:t xml:space="preserve">В связи с наступлением событий, указанных в Законе, </w:t>
      </w:r>
      <w:proofErr w:type="gramStart"/>
      <w:r w:rsidRPr="000A1443">
        <w:rPr>
          <w:sz w:val="28"/>
          <w:szCs w:val="28"/>
        </w:rPr>
        <w:t>лицо, получающее доплату к пенсии в 5-дневный срок направляет</w:t>
      </w:r>
      <w:proofErr w:type="gramEnd"/>
      <w:r w:rsidRPr="000A1443">
        <w:rPr>
          <w:sz w:val="28"/>
          <w:szCs w:val="28"/>
        </w:rPr>
        <w:t xml:space="preserve"> заявление о прекращении выплаты доплаты к пенсии в Кадровую службу с приложением копий необходимых документов.</w:t>
      </w:r>
    </w:p>
    <w:p w:rsidR="00343CF4" w:rsidRPr="000A1443" w:rsidRDefault="00343CF4" w:rsidP="00343CF4">
      <w:pPr>
        <w:jc w:val="both"/>
        <w:rPr>
          <w:sz w:val="28"/>
          <w:szCs w:val="28"/>
        </w:rPr>
      </w:pPr>
      <w:r w:rsidRPr="000A1443">
        <w:rPr>
          <w:sz w:val="28"/>
          <w:szCs w:val="28"/>
        </w:rPr>
        <w:lastRenderedPageBreak/>
        <w:t>Выплата доплаты к  пенсии прекращается с 1-го числа месяца, следующего за месяцем, в котором  назначена выплаты, указанные в Законе, на основании постановления Главы муниципального образования «Вавожский</w:t>
      </w:r>
      <w:r w:rsidRPr="000A1443">
        <w:rPr>
          <w:b/>
          <w:sz w:val="28"/>
          <w:szCs w:val="28"/>
        </w:rPr>
        <w:t xml:space="preserve"> </w:t>
      </w:r>
      <w:r w:rsidRPr="000A1443">
        <w:rPr>
          <w:sz w:val="28"/>
          <w:szCs w:val="28"/>
        </w:rPr>
        <w:t xml:space="preserve"> район».</w:t>
      </w:r>
    </w:p>
    <w:p w:rsidR="00343CF4" w:rsidRPr="000A1443" w:rsidRDefault="00343CF4" w:rsidP="00343CF4">
      <w:pPr>
        <w:ind w:firstLine="567"/>
        <w:jc w:val="both"/>
        <w:rPr>
          <w:sz w:val="28"/>
          <w:szCs w:val="28"/>
        </w:rPr>
      </w:pPr>
      <w:r w:rsidRPr="000A1443">
        <w:rPr>
          <w:sz w:val="28"/>
          <w:szCs w:val="28"/>
        </w:rPr>
        <w:t>2</w:t>
      </w:r>
      <w:r>
        <w:rPr>
          <w:sz w:val="28"/>
          <w:szCs w:val="28"/>
        </w:rPr>
        <w:t>5</w:t>
      </w:r>
      <w:r w:rsidRPr="000A1443">
        <w:rPr>
          <w:sz w:val="28"/>
          <w:szCs w:val="28"/>
        </w:rPr>
        <w:t xml:space="preserve">. </w:t>
      </w:r>
      <w:proofErr w:type="gramStart"/>
      <w:r w:rsidRPr="000A1443">
        <w:rPr>
          <w:sz w:val="28"/>
          <w:szCs w:val="28"/>
        </w:rPr>
        <w:t>В случае смерти лица, получающего доплату к пенсии, а также в случае признания его в установленном порядке умершим или безвестно отсутствующим, ее выплата прекращается с 1-го числа месяца</w:t>
      </w:r>
      <w:r w:rsidRPr="000A1443">
        <w:rPr>
          <w:b/>
          <w:sz w:val="28"/>
          <w:szCs w:val="28"/>
        </w:rPr>
        <w:t>,</w:t>
      </w:r>
      <w:r w:rsidRPr="000A1443">
        <w:rPr>
          <w:sz w:val="28"/>
          <w:szCs w:val="28"/>
        </w:rPr>
        <w:t xml:space="preserve"> следующим за месяцем, в котором наступила смерть лица, получающего доплату к пенсии, либо вступил силу решение об объявлении умершим или решение о признании его безвестно отсутствующим.</w:t>
      </w:r>
      <w:proofErr w:type="gramEnd"/>
    </w:p>
    <w:p w:rsidR="00343CF4" w:rsidRPr="000A1443" w:rsidRDefault="00343CF4" w:rsidP="00343CF4">
      <w:pPr>
        <w:ind w:firstLine="567"/>
        <w:jc w:val="both"/>
        <w:rPr>
          <w:spacing w:val="-4"/>
          <w:sz w:val="28"/>
          <w:szCs w:val="28"/>
        </w:rPr>
      </w:pPr>
      <w:r w:rsidRPr="000A1443">
        <w:rPr>
          <w:sz w:val="28"/>
          <w:szCs w:val="28"/>
        </w:rPr>
        <w:t>2</w:t>
      </w:r>
      <w:r>
        <w:rPr>
          <w:sz w:val="28"/>
          <w:szCs w:val="28"/>
        </w:rPr>
        <w:t>6</w:t>
      </w:r>
      <w:r w:rsidRPr="000A1443">
        <w:rPr>
          <w:sz w:val="28"/>
          <w:szCs w:val="28"/>
        </w:rPr>
        <w:t>.Перерасчет размера пенсии за выслугу лет.</w:t>
      </w:r>
    </w:p>
    <w:p w:rsidR="00343CF4" w:rsidRPr="000A1443" w:rsidRDefault="00343CF4" w:rsidP="00343CF4">
      <w:pPr>
        <w:jc w:val="both"/>
        <w:rPr>
          <w:spacing w:val="-1"/>
          <w:sz w:val="28"/>
          <w:szCs w:val="28"/>
        </w:rPr>
      </w:pPr>
      <w:r w:rsidRPr="000A1443">
        <w:rPr>
          <w:spacing w:val="-4"/>
          <w:sz w:val="28"/>
          <w:szCs w:val="28"/>
        </w:rPr>
        <w:t xml:space="preserve"> Перерасчет  размера доплаты производится в порядке и на основаниях, указанных в Законе</w:t>
      </w:r>
      <w:r w:rsidRPr="000A1443">
        <w:rPr>
          <w:b/>
          <w:spacing w:val="-4"/>
          <w:sz w:val="28"/>
          <w:szCs w:val="28"/>
        </w:rPr>
        <w:t>.</w:t>
      </w:r>
    </w:p>
    <w:p w:rsidR="00343CF4" w:rsidRPr="000A1443" w:rsidRDefault="00343CF4" w:rsidP="00343CF4">
      <w:pPr>
        <w:ind w:firstLine="567"/>
        <w:jc w:val="both"/>
        <w:rPr>
          <w:sz w:val="28"/>
          <w:szCs w:val="28"/>
        </w:rPr>
      </w:pPr>
      <w:r w:rsidRPr="000A1443">
        <w:rPr>
          <w:spacing w:val="-1"/>
          <w:sz w:val="28"/>
          <w:szCs w:val="28"/>
        </w:rPr>
        <w:t>2</w:t>
      </w:r>
      <w:r>
        <w:rPr>
          <w:spacing w:val="-1"/>
          <w:sz w:val="28"/>
          <w:szCs w:val="28"/>
        </w:rPr>
        <w:t>7</w:t>
      </w:r>
      <w:r w:rsidRPr="000A1443">
        <w:rPr>
          <w:spacing w:val="-1"/>
          <w:sz w:val="28"/>
          <w:szCs w:val="28"/>
        </w:rPr>
        <w:t>. Перерасчет размера доплаты к пенсии производится Кадровой службой совместно</w:t>
      </w:r>
      <w:r w:rsidRPr="000A1443">
        <w:rPr>
          <w:b/>
          <w:spacing w:val="-1"/>
          <w:sz w:val="28"/>
          <w:szCs w:val="28"/>
        </w:rPr>
        <w:t xml:space="preserve"> </w:t>
      </w:r>
      <w:r w:rsidRPr="000A1443">
        <w:rPr>
          <w:spacing w:val="-1"/>
          <w:sz w:val="28"/>
          <w:szCs w:val="28"/>
        </w:rPr>
        <w:t>с</w:t>
      </w:r>
      <w:r w:rsidRPr="000A1443">
        <w:rPr>
          <w:b/>
          <w:spacing w:val="-1"/>
          <w:sz w:val="28"/>
          <w:szCs w:val="28"/>
        </w:rPr>
        <w:t xml:space="preserve"> </w:t>
      </w:r>
      <w:r w:rsidRPr="000A1443">
        <w:rPr>
          <w:spacing w:val="-1"/>
          <w:sz w:val="28"/>
          <w:szCs w:val="28"/>
        </w:rPr>
        <w:t>отделом бухгалтерского учета  Администрации</w:t>
      </w:r>
      <w:r w:rsidRPr="000A1443">
        <w:rPr>
          <w:b/>
          <w:spacing w:val="-1"/>
          <w:sz w:val="28"/>
          <w:szCs w:val="28"/>
        </w:rPr>
        <w:t xml:space="preserve"> </w:t>
      </w:r>
      <w:r w:rsidRPr="000A1443">
        <w:rPr>
          <w:spacing w:val="-1"/>
          <w:sz w:val="28"/>
          <w:szCs w:val="28"/>
        </w:rPr>
        <w:t>Вавожского района</w:t>
      </w:r>
      <w:r w:rsidRPr="000A1443">
        <w:rPr>
          <w:spacing w:val="-14"/>
          <w:sz w:val="28"/>
          <w:szCs w:val="28"/>
        </w:rPr>
        <w:t>.</w:t>
      </w:r>
    </w:p>
    <w:p w:rsidR="00343CF4" w:rsidRPr="000A1443" w:rsidRDefault="00343CF4" w:rsidP="00343CF4">
      <w:pPr>
        <w:ind w:firstLine="567"/>
        <w:jc w:val="both"/>
        <w:rPr>
          <w:spacing w:val="-2"/>
          <w:sz w:val="28"/>
          <w:szCs w:val="28"/>
        </w:rPr>
      </w:pPr>
      <w:r>
        <w:rPr>
          <w:sz w:val="28"/>
          <w:szCs w:val="28"/>
        </w:rPr>
        <w:t>28</w:t>
      </w:r>
      <w:r w:rsidRPr="000A1443">
        <w:rPr>
          <w:sz w:val="28"/>
          <w:szCs w:val="28"/>
        </w:rPr>
        <w:t xml:space="preserve">. При смене лица, получающего доплату к пенсии места жительства в пределах Российской Федерации, он направляет заявление в отдел бухгалтерского учета Администрации района </w:t>
      </w:r>
      <w:r w:rsidRPr="000A1443">
        <w:rPr>
          <w:spacing w:val="-4"/>
          <w:sz w:val="28"/>
          <w:szCs w:val="28"/>
        </w:rPr>
        <w:t>об изменении места жительства и номера текущего счета в Сбербанке России, иной кредитной организации.</w:t>
      </w:r>
    </w:p>
    <w:p w:rsidR="00343CF4" w:rsidRPr="000A1443" w:rsidRDefault="00343CF4" w:rsidP="00343CF4">
      <w:pPr>
        <w:ind w:firstLine="567"/>
        <w:jc w:val="both"/>
        <w:rPr>
          <w:spacing w:val="-5"/>
          <w:sz w:val="28"/>
          <w:szCs w:val="28"/>
        </w:rPr>
      </w:pPr>
      <w:r>
        <w:rPr>
          <w:spacing w:val="-2"/>
          <w:sz w:val="28"/>
          <w:szCs w:val="28"/>
        </w:rPr>
        <w:t>29</w:t>
      </w:r>
      <w:r w:rsidRPr="000A1443">
        <w:rPr>
          <w:spacing w:val="-2"/>
          <w:sz w:val="28"/>
          <w:szCs w:val="28"/>
        </w:rPr>
        <w:t xml:space="preserve">. Порядок ведения пенсионной документации устанавливается Министерством социальной защиты </w:t>
      </w:r>
      <w:r w:rsidRPr="000A1443">
        <w:rPr>
          <w:spacing w:val="-4"/>
          <w:sz w:val="28"/>
          <w:szCs w:val="28"/>
        </w:rPr>
        <w:t>населения Удмуртской Республики.</w:t>
      </w:r>
    </w:p>
    <w:p w:rsidR="00343CF4" w:rsidRPr="000A1443" w:rsidRDefault="00343CF4" w:rsidP="00343CF4">
      <w:pPr>
        <w:ind w:firstLine="567"/>
        <w:jc w:val="both"/>
        <w:rPr>
          <w:spacing w:val="-6"/>
          <w:sz w:val="28"/>
          <w:szCs w:val="28"/>
        </w:rPr>
      </w:pPr>
      <w:r>
        <w:rPr>
          <w:spacing w:val="-5"/>
          <w:sz w:val="28"/>
          <w:szCs w:val="28"/>
        </w:rPr>
        <w:t>30</w:t>
      </w:r>
      <w:r w:rsidRPr="000A1443">
        <w:rPr>
          <w:spacing w:val="-5"/>
          <w:sz w:val="28"/>
          <w:szCs w:val="28"/>
        </w:rPr>
        <w:t>. Разъяснения по вопросам, связанным с применением настоящего Положения даются Кадровой службой</w:t>
      </w:r>
      <w:r w:rsidRPr="000A1443">
        <w:rPr>
          <w:spacing w:val="-4"/>
          <w:sz w:val="28"/>
          <w:szCs w:val="28"/>
        </w:rPr>
        <w:t>.</w:t>
      </w:r>
    </w:p>
    <w:p w:rsidR="00343CF4" w:rsidRPr="000A1443" w:rsidRDefault="00343CF4" w:rsidP="00343CF4">
      <w:pPr>
        <w:ind w:firstLine="567"/>
        <w:jc w:val="both"/>
        <w:rPr>
          <w:spacing w:val="-4"/>
          <w:sz w:val="28"/>
          <w:szCs w:val="28"/>
        </w:rPr>
      </w:pPr>
      <w:r>
        <w:rPr>
          <w:spacing w:val="-6"/>
          <w:sz w:val="28"/>
          <w:szCs w:val="28"/>
        </w:rPr>
        <w:t>31</w:t>
      </w:r>
      <w:r w:rsidRPr="000A1443">
        <w:rPr>
          <w:spacing w:val="-6"/>
          <w:sz w:val="28"/>
          <w:szCs w:val="28"/>
        </w:rPr>
        <w:t xml:space="preserve">.  Вопросы, связанные с назначением и выплатой доплаты к пенсии </w:t>
      </w:r>
      <w:r w:rsidRPr="000A1443">
        <w:rPr>
          <w:sz w:val="28"/>
          <w:szCs w:val="28"/>
        </w:rPr>
        <w:t xml:space="preserve">урегулированные настоящим Положением, разрешаются    применительно к Правилам обращения за </w:t>
      </w:r>
      <w:r w:rsidRPr="000A1443">
        <w:rPr>
          <w:spacing w:val="-1"/>
          <w:sz w:val="28"/>
          <w:szCs w:val="28"/>
        </w:rPr>
        <w:t xml:space="preserve">назначением пенсии, перехода с одной пенсии на другую в соответствии с Федеральным законом «О трудовых </w:t>
      </w:r>
      <w:r w:rsidRPr="000A1443">
        <w:rPr>
          <w:spacing w:val="-4"/>
          <w:sz w:val="28"/>
          <w:szCs w:val="28"/>
        </w:rPr>
        <w:t>пенсиях в Российской Федерации».</w:t>
      </w:r>
    </w:p>
    <w:p w:rsidR="00343CF4" w:rsidRPr="000A1443" w:rsidRDefault="00343CF4" w:rsidP="00343CF4">
      <w:pPr>
        <w:ind w:firstLine="567"/>
        <w:jc w:val="both"/>
        <w:rPr>
          <w:sz w:val="28"/>
          <w:szCs w:val="28"/>
        </w:rPr>
      </w:pPr>
      <w:proofErr w:type="gramStart"/>
      <w:r w:rsidRPr="000A1443">
        <w:rPr>
          <w:sz w:val="28"/>
          <w:szCs w:val="28"/>
        </w:rPr>
        <w:t>3</w:t>
      </w:r>
      <w:r>
        <w:rPr>
          <w:sz w:val="28"/>
          <w:szCs w:val="28"/>
        </w:rPr>
        <w:t>2</w:t>
      </w:r>
      <w:r w:rsidRPr="000A1443">
        <w:rPr>
          <w:sz w:val="28"/>
          <w:szCs w:val="28"/>
        </w:rPr>
        <w:t>.Органы местного самоуправления  обеспечивают размещение сведений о размере доплаты к пенсии в Единой государственной информационной системе социального обеспечения ЕГИССО).</w:t>
      </w:r>
      <w:proofErr w:type="gramEnd"/>
    </w:p>
    <w:p w:rsidR="00343CF4" w:rsidRPr="000A1443" w:rsidRDefault="00343CF4" w:rsidP="00343CF4">
      <w:pPr>
        <w:ind w:firstLine="567"/>
        <w:jc w:val="both"/>
        <w:rPr>
          <w:sz w:val="28"/>
          <w:szCs w:val="28"/>
        </w:rPr>
      </w:pPr>
    </w:p>
    <w:p w:rsidR="00343CF4" w:rsidRPr="000A1443" w:rsidRDefault="00343CF4" w:rsidP="00343CF4">
      <w:pPr>
        <w:ind w:firstLine="567"/>
        <w:jc w:val="both"/>
        <w:rPr>
          <w:sz w:val="28"/>
          <w:szCs w:val="28"/>
        </w:rPr>
      </w:pPr>
    </w:p>
    <w:p w:rsidR="00343CF4" w:rsidRPr="000A1443" w:rsidRDefault="00343CF4" w:rsidP="00343CF4">
      <w:pPr>
        <w:ind w:firstLine="567"/>
        <w:jc w:val="both"/>
        <w:rPr>
          <w:sz w:val="28"/>
          <w:szCs w:val="28"/>
        </w:rPr>
      </w:pPr>
    </w:p>
    <w:p w:rsidR="00343CF4" w:rsidRPr="000A1443" w:rsidRDefault="00343CF4" w:rsidP="00343CF4">
      <w:pPr>
        <w:ind w:firstLine="567"/>
        <w:jc w:val="both"/>
        <w:rPr>
          <w:sz w:val="28"/>
          <w:szCs w:val="28"/>
        </w:rPr>
      </w:pPr>
    </w:p>
    <w:p w:rsidR="00343CF4" w:rsidRPr="000A1443" w:rsidRDefault="00343CF4" w:rsidP="00343CF4">
      <w:pPr>
        <w:ind w:firstLine="567"/>
        <w:jc w:val="both"/>
        <w:rPr>
          <w:sz w:val="28"/>
          <w:szCs w:val="28"/>
        </w:rPr>
      </w:pPr>
    </w:p>
    <w:p w:rsidR="00343CF4" w:rsidRPr="000A1443" w:rsidRDefault="00343CF4" w:rsidP="00343CF4">
      <w:pPr>
        <w:ind w:firstLine="567"/>
        <w:jc w:val="both"/>
        <w:rPr>
          <w:sz w:val="28"/>
          <w:szCs w:val="28"/>
        </w:rPr>
      </w:pPr>
    </w:p>
    <w:p w:rsidR="00343CF4" w:rsidRPr="000A1443" w:rsidRDefault="00343CF4" w:rsidP="00343CF4">
      <w:pPr>
        <w:ind w:firstLine="567"/>
        <w:jc w:val="both"/>
        <w:rPr>
          <w:sz w:val="28"/>
          <w:szCs w:val="28"/>
          <w:u w:val="single"/>
        </w:rPr>
      </w:pPr>
    </w:p>
    <w:p w:rsidR="00343CF4" w:rsidRPr="000A1443" w:rsidRDefault="00343CF4" w:rsidP="00343CF4">
      <w:pPr>
        <w:jc w:val="both"/>
        <w:rPr>
          <w:sz w:val="28"/>
          <w:szCs w:val="28"/>
          <w:u w:val="single"/>
        </w:rPr>
      </w:pPr>
    </w:p>
    <w:p w:rsidR="00343CF4" w:rsidRPr="000A1443" w:rsidRDefault="00343CF4" w:rsidP="00343CF4">
      <w:pPr>
        <w:jc w:val="both"/>
        <w:rPr>
          <w:sz w:val="28"/>
          <w:szCs w:val="28"/>
          <w:u w:val="single"/>
        </w:rPr>
      </w:pPr>
    </w:p>
    <w:p w:rsidR="00343CF4" w:rsidRPr="000A1443" w:rsidRDefault="00343CF4" w:rsidP="00343CF4">
      <w:pPr>
        <w:jc w:val="both"/>
        <w:rPr>
          <w:sz w:val="28"/>
          <w:szCs w:val="28"/>
        </w:rPr>
      </w:pPr>
    </w:p>
    <w:p w:rsidR="00343CF4" w:rsidRPr="000A1443" w:rsidRDefault="00343CF4" w:rsidP="00343CF4">
      <w:pPr>
        <w:shd w:val="clear" w:color="auto" w:fill="FFFFFF"/>
        <w:spacing w:line="182" w:lineRule="exact"/>
        <w:ind w:left="5103" w:right="1843"/>
        <w:rPr>
          <w:sz w:val="28"/>
          <w:szCs w:val="28"/>
        </w:rPr>
      </w:pPr>
    </w:p>
    <w:p w:rsidR="00343CF4" w:rsidRPr="000A1443" w:rsidRDefault="00343CF4" w:rsidP="00343CF4">
      <w:pPr>
        <w:shd w:val="clear" w:color="auto" w:fill="FFFFFF"/>
        <w:spacing w:line="182" w:lineRule="exact"/>
        <w:ind w:left="5103" w:right="1843"/>
        <w:rPr>
          <w:sz w:val="28"/>
          <w:szCs w:val="28"/>
        </w:rPr>
      </w:pPr>
    </w:p>
    <w:p w:rsidR="00343CF4" w:rsidRPr="000A1443" w:rsidRDefault="00343CF4" w:rsidP="00343CF4">
      <w:pPr>
        <w:shd w:val="clear" w:color="auto" w:fill="FFFFFF"/>
        <w:spacing w:line="182" w:lineRule="exact"/>
        <w:ind w:left="5103" w:right="1843"/>
        <w:rPr>
          <w:sz w:val="28"/>
          <w:szCs w:val="28"/>
        </w:rPr>
      </w:pPr>
    </w:p>
    <w:p w:rsidR="00343CF4" w:rsidRPr="000A1443" w:rsidRDefault="00343CF4" w:rsidP="00343CF4">
      <w:pPr>
        <w:shd w:val="clear" w:color="auto" w:fill="FFFFFF"/>
        <w:spacing w:line="182" w:lineRule="exact"/>
        <w:ind w:left="5103" w:right="1843"/>
        <w:rPr>
          <w:sz w:val="28"/>
          <w:szCs w:val="28"/>
        </w:rPr>
      </w:pPr>
    </w:p>
    <w:p w:rsidR="00343CF4" w:rsidRPr="000A1443" w:rsidRDefault="00343CF4" w:rsidP="00343CF4">
      <w:pPr>
        <w:shd w:val="clear" w:color="auto" w:fill="FFFFFF"/>
        <w:spacing w:line="182" w:lineRule="exact"/>
        <w:ind w:left="5103" w:right="1843"/>
        <w:rPr>
          <w:sz w:val="28"/>
          <w:szCs w:val="28"/>
        </w:rPr>
      </w:pPr>
    </w:p>
    <w:p w:rsidR="00343CF4" w:rsidRPr="000A1443" w:rsidRDefault="00343CF4" w:rsidP="00343CF4">
      <w:pPr>
        <w:shd w:val="clear" w:color="auto" w:fill="FFFFFF"/>
        <w:spacing w:line="182" w:lineRule="exact"/>
        <w:ind w:left="5103" w:right="1843"/>
        <w:rPr>
          <w:sz w:val="28"/>
          <w:szCs w:val="28"/>
        </w:rPr>
      </w:pPr>
    </w:p>
    <w:p w:rsidR="00343CF4" w:rsidRPr="000A1443" w:rsidRDefault="00343CF4" w:rsidP="00343CF4">
      <w:pPr>
        <w:shd w:val="clear" w:color="auto" w:fill="FFFFFF"/>
        <w:spacing w:line="182" w:lineRule="exact"/>
        <w:ind w:left="5103" w:right="1843"/>
        <w:rPr>
          <w:sz w:val="28"/>
          <w:szCs w:val="28"/>
        </w:rPr>
      </w:pPr>
    </w:p>
    <w:p w:rsidR="00343CF4" w:rsidRPr="000A1443" w:rsidRDefault="00343CF4" w:rsidP="00343CF4">
      <w:pPr>
        <w:shd w:val="clear" w:color="auto" w:fill="FFFFFF"/>
        <w:spacing w:line="182" w:lineRule="exact"/>
        <w:ind w:left="5103" w:right="1843"/>
      </w:pPr>
      <w:r w:rsidRPr="000A1443">
        <w:rPr>
          <w:spacing w:val="-8"/>
          <w:sz w:val="28"/>
          <w:szCs w:val="28"/>
        </w:rPr>
        <w:t xml:space="preserve">                                                                                       </w:t>
      </w:r>
    </w:p>
    <w:p w:rsidR="00343CF4" w:rsidRDefault="00343CF4" w:rsidP="00343CF4">
      <w:pPr>
        <w:jc w:val="right"/>
      </w:pPr>
      <w:r w:rsidRPr="000A1443">
        <w:t xml:space="preserve">               </w:t>
      </w:r>
    </w:p>
    <w:p w:rsidR="00343CF4" w:rsidRDefault="00343CF4" w:rsidP="00343CF4">
      <w:pPr>
        <w:jc w:val="right"/>
      </w:pPr>
    </w:p>
    <w:p w:rsidR="00343CF4" w:rsidRDefault="00343CF4" w:rsidP="00343CF4">
      <w:pPr>
        <w:jc w:val="right"/>
      </w:pPr>
    </w:p>
    <w:p w:rsidR="00343CF4" w:rsidRDefault="00343CF4" w:rsidP="00343CF4">
      <w:pPr>
        <w:jc w:val="right"/>
      </w:pPr>
    </w:p>
    <w:p w:rsidR="00343CF4" w:rsidRDefault="00343CF4" w:rsidP="00343CF4">
      <w:pPr>
        <w:jc w:val="right"/>
      </w:pPr>
    </w:p>
    <w:p w:rsidR="00343CF4" w:rsidRDefault="00343CF4" w:rsidP="00343CF4">
      <w:pPr>
        <w:jc w:val="right"/>
      </w:pPr>
    </w:p>
    <w:p w:rsidR="00343CF4" w:rsidRDefault="00343CF4" w:rsidP="00343CF4">
      <w:pPr>
        <w:jc w:val="right"/>
      </w:pPr>
    </w:p>
    <w:p w:rsidR="00343CF4" w:rsidRDefault="00343CF4" w:rsidP="00343CF4">
      <w:pPr>
        <w:jc w:val="right"/>
      </w:pPr>
    </w:p>
    <w:p w:rsidR="00343CF4" w:rsidRDefault="00343CF4" w:rsidP="00343CF4">
      <w:pPr>
        <w:jc w:val="right"/>
      </w:pPr>
    </w:p>
    <w:p w:rsidR="00343CF4" w:rsidRPr="000A1443" w:rsidRDefault="00343CF4" w:rsidP="00343CF4">
      <w:pPr>
        <w:jc w:val="right"/>
      </w:pPr>
      <w:r w:rsidRPr="000A1443">
        <w:t xml:space="preserve">      Приложение № 1 </w:t>
      </w:r>
    </w:p>
    <w:p w:rsidR="00343CF4" w:rsidRPr="000A1443" w:rsidRDefault="00343CF4" w:rsidP="00343CF4">
      <w:pPr>
        <w:jc w:val="right"/>
        <w:rPr>
          <w:spacing w:val="-8"/>
        </w:rPr>
      </w:pPr>
      <w:r w:rsidRPr="000A1443">
        <w:t>____________________________________________</w:t>
      </w:r>
    </w:p>
    <w:p w:rsidR="00343CF4" w:rsidRPr="000A1443" w:rsidRDefault="00343CF4" w:rsidP="00343CF4">
      <w:pPr>
        <w:shd w:val="clear" w:color="auto" w:fill="FFFFFF"/>
        <w:ind w:left="5103" w:right="25" w:hanging="151"/>
        <w:rPr>
          <w:spacing w:val="-8"/>
          <w:sz w:val="28"/>
          <w:szCs w:val="28"/>
        </w:rPr>
      </w:pPr>
      <w:r w:rsidRPr="000A1443">
        <w:rPr>
          <w:spacing w:val="-8"/>
        </w:rPr>
        <w:t>(должность и Ф.И.О., на чье имя пишется заявление)</w:t>
      </w:r>
    </w:p>
    <w:p w:rsidR="00343CF4" w:rsidRPr="000A1443" w:rsidRDefault="00343CF4" w:rsidP="00343CF4">
      <w:pPr>
        <w:shd w:val="clear" w:color="auto" w:fill="FFFFFF"/>
        <w:ind w:left="5103" w:right="25" w:hanging="10"/>
        <w:rPr>
          <w:spacing w:val="-7"/>
          <w:sz w:val="28"/>
          <w:szCs w:val="28"/>
        </w:rPr>
      </w:pPr>
      <w:r w:rsidRPr="000A1443">
        <w:rPr>
          <w:spacing w:val="-8"/>
          <w:sz w:val="28"/>
          <w:szCs w:val="28"/>
        </w:rPr>
        <w:t>_______________________________________</w:t>
      </w:r>
    </w:p>
    <w:p w:rsidR="00343CF4" w:rsidRPr="000A1443" w:rsidRDefault="00343CF4" w:rsidP="00343CF4">
      <w:pPr>
        <w:shd w:val="clear" w:color="auto" w:fill="FFFFFF"/>
        <w:ind w:left="5103" w:right="25" w:firstLine="840"/>
        <w:rPr>
          <w:spacing w:val="-7"/>
          <w:sz w:val="28"/>
          <w:szCs w:val="28"/>
        </w:rPr>
      </w:pPr>
      <w:r w:rsidRPr="000A1443">
        <w:rPr>
          <w:spacing w:val="-7"/>
          <w:sz w:val="28"/>
          <w:szCs w:val="28"/>
        </w:rPr>
        <w:t xml:space="preserve"> ( </w:t>
      </w:r>
      <w:r w:rsidRPr="000A1443">
        <w:rPr>
          <w:spacing w:val="-7"/>
        </w:rPr>
        <w:t>фамилия, имя, отчество заявителя</w:t>
      </w:r>
      <w:proofErr w:type="gramStart"/>
      <w:r w:rsidRPr="000A1443">
        <w:rPr>
          <w:spacing w:val="-7"/>
        </w:rPr>
        <w:t xml:space="preserve"> )</w:t>
      </w:r>
      <w:proofErr w:type="gramEnd"/>
      <w:r w:rsidRPr="000A1443">
        <w:rPr>
          <w:spacing w:val="-7"/>
        </w:rPr>
        <w:t xml:space="preserve"> </w:t>
      </w:r>
    </w:p>
    <w:p w:rsidR="00343CF4" w:rsidRPr="000A1443" w:rsidRDefault="00343CF4" w:rsidP="00343CF4">
      <w:pPr>
        <w:shd w:val="clear" w:color="auto" w:fill="FFFFFF"/>
        <w:ind w:right="25"/>
        <w:rPr>
          <w:spacing w:val="-8"/>
          <w:sz w:val="28"/>
          <w:szCs w:val="28"/>
        </w:rPr>
      </w:pPr>
      <w:r w:rsidRPr="000A1443">
        <w:rPr>
          <w:spacing w:val="-7"/>
          <w:sz w:val="28"/>
          <w:szCs w:val="28"/>
        </w:rPr>
        <w:t xml:space="preserve">                                                                               ______________________________________</w:t>
      </w:r>
    </w:p>
    <w:p w:rsidR="00343CF4" w:rsidRPr="000A1443" w:rsidRDefault="00343CF4" w:rsidP="00343CF4">
      <w:pPr>
        <w:shd w:val="clear" w:color="auto" w:fill="FFFFFF"/>
        <w:ind w:right="25"/>
        <w:jc w:val="right"/>
        <w:rPr>
          <w:spacing w:val="-8"/>
        </w:rPr>
      </w:pPr>
      <w:r w:rsidRPr="000A1443">
        <w:rPr>
          <w:spacing w:val="-8"/>
          <w:sz w:val="28"/>
          <w:szCs w:val="28"/>
        </w:rPr>
        <w:t>(</w:t>
      </w:r>
      <w:r w:rsidRPr="000A1443">
        <w:rPr>
          <w:spacing w:val="-8"/>
        </w:rPr>
        <w:t xml:space="preserve"> наименование должности заявителя на день увольнения)</w:t>
      </w:r>
    </w:p>
    <w:p w:rsidR="00343CF4" w:rsidRPr="000A1443" w:rsidRDefault="00343CF4" w:rsidP="00343CF4">
      <w:pPr>
        <w:shd w:val="clear" w:color="auto" w:fill="FFFFFF"/>
        <w:ind w:right="25"/>
        <w:jc w:val="right"/>
        <w:rPr>
          <w:spacing w:val="-8"/>
        </w:rPr>
      </w:pPr>
      <w:r w:rsidRPr="000A1443">
        <w:rPr>
          <w:spacing w:val="-8"/>
        </w:rPr>
        <w:t>________________________________________________________</w:t>
      </w:r>
    </w:p>
    <w:p w:rsidR="00343CF4" w:rsidRPr="000A1443" w:rsidRDefault="00343CF4" w:rsidP="00343CF4">
      <w:pPr>
        <w:shd w:val="clear" w:color="auto" w:fill="FFFFFF"/>
        <w:ind w:right="25"/>
        <w:jc w:val="right"/>
      </w:pPr>
      <w:r w:rsidRPr="000A1443">
        <w:rPr>
          <w:spacing w:val="-8"/>
        </w:rPr>
        <w:t>(наименование муниципального органа, из которого он уволился)</w:t>
      </w:r>
    </w:p>
    <w:p w:rsidR="00343CF4" w:rsidRPr="000A1443" w:rsidRDefault="00343CF4" w:rsidP="00343CF4">
      <w:pPr>
        <w:jc w:val="right"/>
      </w:pPr>
      <w:r w:rsidRPr="000A1443">
        <w:t>Домашний адрес___________________________________</w:t>
      </w:r>
    </w:p>
    <w:p w:rsidR="00343CF4" w:rsidRPr="000A1443" w:rsidRDefault="00343CF4" w:rsidP="00343CF4">
      <w:pPr>
        <w:jc w:val="right"/>
      </w:pPr>
    </w:p>
    <w:p w:rsidR="00343CF4" w:rsidRPr="000A1443" w:rsidRDefault="00343CF4" w:rsidP="00343CF4">
      <w:pPr>
        <w:jc w:val="right"/>
      </w:pPr>
      <w:r w:rsidRPr="000A1443">
        <w:t>Телефон_____________________ _______________________</w:t>
      </w:r>
      <w:r w:rsidRPr="000A1443">
        <w:br/>
        <w:t>Паспорт: серия _______№ ___________</w:t>
      </w:r>
      <w:r w:rsidRPr="000A1443">
        <w:br/>
        <w:t>Выдан_______________________________________</w:t>
      </w:r>
    </w:p>
    <w:p w:rsidR="00343CF4" w:rsidRPr="000A1443" w:rsidRDefault="00343CF4" w:rsidP="00343CF4">
      <w:pPr>
        <w:jc w:val="right"/>
      </w:pPr>
      <w:r w:rsidRPr="000A1443">
        <w:t xml:space="preserve">                  (кем  </w:t>
      </w:r>
      <w:proofErr w:type="gramStart"/>
      <w:r w:rsidRPr="000A1443">
        <w:t>выдан</w:t>
      </w:r>
      <w:proofErr w:type="gramEnd"/>
      <w:r w:rsidRPr="000A1443">
        <w:t xml:space="preserve">, дата) </w:t>
      </w:r>
    </w:p>
    <w:p w:rsidR="00343CF4" w:rsidRPr="000A1443" w:rsidRDefault="00343CF4" w:rsidP="00343CF4">
      <w:pPr>
        <w:jc w:val="right"/>
        <w:rPr>
          <w:sz w:val="26"/>
          <w:szCs w:val="26"/>
        </w:rPr>
      </w:pPr>
      <w:r w:rsidRPr="000A1443">
        <w:t>Дата рождения</w:t>
      </w:r>
      <w:r w:rsidRPr="000A1443">
        <w:rPr>
          <w:spacing w:val="-10"/>
        </w:rPr>
        <w:t>:</w:t>
      </w:r>
    </w:p>
    <w:p w:rsidR="00343CF4" w:rsidRPr="000A1443" w:rsidRDefault="00343CF4" w:rsidP="00343CF4">
      <w:pPr>
        <w:shd w:val="clear" w:color="auto" w:fill="FFFFFF"/>
        <w:tabs>
          <w:tab w:val="left" w:pos="-28738"/>
        </w:tabs>
        <w:spacing w:line="187" w:lineRule="exact"/>
        <w:ind w:left="4550" w:right="308"/>
        <w:rPr>
          <w:sz w:val="26"/>
          <w:szCs w:val="26"/>
        </w:rPr>
      </w:pPr>
    </w:p>
    <w:p w:rsidR="00343CF4" w:rsidRPr="000A1443" w:rsidRDefault="00343CF4" w:rsidP="00343CF4">
      <w:pPr>
        <w:ind w:firstLine="567"/>
        <w:jc w:val="center"/>
        <w:rPr>
          <w:sz w:val="28"/>
          <w:szCs w:val="28"/>
        </w:rPr>
      </w:pPr>
    </w:p>
    <w:p w:rsidR="00343CF4" w:rsidRPr="000A1443" w:rsidRDefault="00343CF4" w:rsidP="00343CF4">
      <w:pPr>
        <w:ind w:firstLine="567"/>
        <w:jc w:val="center"/>
        <w:rPr>
          <w:sz w:val="28"/>
          <w:szCs w:val="28"/>
        </w:rPr>
      </w:pPr>
      <w:r w:rsidRPr="000A1443">
        <w:rPr>
          <w:sz w:val="28"/>
          <w:szCs w:val="28"/>
        </w:rPr>
        <w:t>ЗАЯВЛЕНИЕ</w:t>
      </w:r>
    </w:p>
    <w:p w:rsidR="00343CF4" w:rsidRPr="000A1443" w:rsidRDefault="00343CF4" w:rsidP="00343CF4">
      <w:pPr>
        <w:ind w:firstLine="567"/>
        <w:rPr>
          <w:sz w:val="28"/>
          <w:szCs w:val="28"/>
        </w:rPr>
      </w:pPr>
    </w:p>
    <w:p w:rsidR="00343CF4" w:rsidRPr="000A1443" w:rsidRDefault="00343CF4" w:rsidP="00343CF4">
      <w:pPr>
        <w:ind w:firstLine="567"/>
        <w:jc w:val="center"/>
        <w:rPr>
          <w:spacing w:val="-6"/>
          <w:sz w:val="28"/>
          <w:szCs w:val="28"/>
        </w:rPr>
      </w:pPr>
      <w:r w:rsidRPr="000A1443">
        <w:rPr>
          <w:spacing w:val="-3"/>
          <w:sz w:val="28"/>
          <w:szCs w:val="28"/>
        </w:rPr>
        <w:t xml:space="preserve">В соответствии  с  </w:t>
      </w:r>
      <w:r w:rsidRPr="000A1443">
        <w:rPr>
          <w:sz w:val="28"/>
          <w:szCs w:val="28"/>
        </w:rPr>
        <w:t xml:space="preserve">Положением о пенсионном обеспечении лиц, замещавшим выборные муниципальные должности муниципального образования  «Вавожский район» прошу назначить мне, замешавшему должность _________________________________________________________________________________________________________________________________________________ </w:t>
      </w:r>
      <w:r w:rsidRPr="000A1443">
        <w:rPr>
          <w:sz w:val="28"/>
          <w:szCs w:val="28"/>
          <w:u w:val="single"/>
        </w:rPr>
        <w:t xml:space="preserve">      </w:t>
      </w:r>
      <w:proofErr w:type="gramStart"/>
      <w:r w:rsidRPr="000A1443">
        <w:rPr>
          <w:spacing w:val="-6"/>
          <w:sz w:val="32"/>
          <w:szCs w:val="32"/>
          <w:vertAlign w:val="superscript"/>
        </w:rPr>
        <w:t xml:space="preserve">( </w:t>
      </w:r>
      <w:proofErr w:type="gramEnd"/>
      <w:r w:rsidRPr="000A1443">
        <w:rPr>
          <w:spacing w:val="12"/>
          <w:sz w:val="32"/>
          <w:szCs w:val="32"/>
          <w:vertAlign w:val="superscript"/>
        </w:rPr>
        <w:t>наименование</w:t>
      </w:r>
      <w:r w:rsidRPr="000A1443">
        <w:rPr>
          <w:sz w:val="32"/>
          <w:szCs w:val="32"/>
          <w:vertAlign w:val="superscript"/>
        </w:rPr>
        <w:t xml:space="preserve"> </w:t>
      </w:r>
      <w:r w:rsidRPr="000A1443">
        <w:rPr>
          <w:spacing w:val="-6"/>
          <w:sz w:val="32"/>
          <w:szCs w:val="32"/>
          <w:vertAlign w:val="superscript"/>
        </w:rPr>
        <w:t>должности, из которой рассчитывается среднемесячное денежное содержание)</w:t>
      </w:r>
    </w:p>
    <w:p w:rsidR="00343CF4" w:rsidRPr="000A1443" w:rsidRDefault="00343CF4" w:rsidP="00343CF4">
      <w:pPr>
        <w:jc w:val="both"/>
        <w:rPr>
          <w:spacing w:val="-5"/>
          <w:sz w:val="28"/>
          <w:szCs w:val="28"/>
        </w:rPr>
      </w:pPr>
      <w:r w:rsidRPr="000A1443">
        <w:rPr>
          <w:spacing w:val="-6"/>
          <w:sz w:val="28"/>
          <w:szCs w:val="28"/>
        </w:rPr>
        <w:t xml:space="preserve">доплату к  </w:t>
      </w:r>
      <w:r w:rsidRPr="000A1443">
        <w:rPr>
          <w:spacing w:val="-4"/>
          <w:sz w:val="28"/>
          <w:szCs w:val="28"/>
        </w:rPr>
        <w:t>пенсии за выслугу лет к трудовой пенсии по старости (инвалидности).</w:t>
      </w:r>
    </w:p>
    <w:p w:rsidR="00343CF4" w:rsidRPr="000A1443" w:rsidRDefault="00343CF4" w:rsidP="00343CF4">
      <w:pPr>
        <w:ind w:firstLine="567"/>
        <w:jc w:val="both"/>
        <w:rPr>
          <w:sz w:val="28"/>
          <w:szCs w:val="28"/>
        </w:rPr>
      </w:pPr>
      <w:proofErr w:type="gramStart"/>
      <w:r w:rsidRPr="000A1443">
        <w:rPr>
          <w:spacing w:val="-5"/>
          <w:sz w:val="28"/>
          <w:szCs w:val="28"/>
        </w:rPr>
        <w:t xml:space="preserve">При </w:t>
      </w:r>
      <w:r w:rsidRPr="000A1443">
        <w:rPr>
          <w:spacing w:val="12"/>
          <w:sz w:val="28"/>
          <w:szCs w:val="28"/>
        </w:rPr>
        <w:t>замещении</w:t>
      </w:r>
      <w:r w:rsidRPr="000A1443">
        <w:rPr>
          <w:sz w:val="28"/>
          <w:szCs w:val="28"/>
        </w:rPr>
        <w:t xml:space="preserve"> </w:t>
      </w:r>
      <w:r w:rsidRPr="000A1443">
        <w:rPr>
          <w:spacing w:val="-5"/>
          <w:sz w:val="28"/>
          <w:szCs w:val="28"/>
        </w:rPr>
        <w:t xml:space="preserve">государственной должности Российской Федерации, государственной должности субъектов </w:t>
      </w:r>
      <w:r w:rsidRPr="000A1443">
        <w:rPr>
          <w:spacing w:val="-2"/>
          <w:sz w:val="28"/>
          <w:szCs w:val="28"/>
        </w:rPr>
        <w:t xml:space="preserve">Российской Федерации, государственной должности федеральной государственной службы, государственной должности </w:t>
      </w:r>
      <w:r w:rsidRPr="000A1443">
        <w:rPr>
          <w:spacing w:val="-3"/>
          <w:sz w:val="28"/>
          <w:szCs w:val="28"/>
        </w:rPr>
        <w:t xml:space="preserve">государственной службы субъектов Российской Федерации, выборной муниципальной должности, муниципальной должности </w:t>
      </w:r>
      <w:r w:rsidRPr="000A1443">
        <w:rPr>
          <w:spacing w:val="-2"/>
          <w:sz w:val="28"/>
          <w:szCs w:val="28"/>
        </w:rPr>
        <w:t xml:space="preserve">муниципальной службы, </w:t>
      </w:r>
      <w:r w:rsidRPr="000A1443">
        <w:rPr>
          <w:spacing w:val="14"/>
          <w:sz w:val="28"/>
          <w:szCs w:val="28"/>
        </w:rPr>
        <w:t>или</w:t>
      </w:r>
      <w:r w:rsidRPr="000A1443">
        <w:rPr>
          <w:sz w:val="28"/>
          <w:szCs w:val="28"/>
        </w:rPr>
        <w:t xml:space="preserve"> </w:t>
      </w:r>
      <w:r w:rsidRPr="000A1443">
        <w:rPr>
          <w:spacing w:val="-2"/>
          <w:sz w:val="28"/>
          <w:szCs w:val="28"/>
        </w:rPr>
        <w:t xml:space="preserve">при назначении мне в соответствии с законодательством Российской Федерации ежемесячной </w:t>
      </w:r>
      <w:r w:rsidRPr="000A1443">
        <w:rPr>
          <w:spacing w:val="-4"/>
          <w:sz w:val="28"/>
          <w:szCs w:val="28"/>
        </w:rPr>
        <w:t xml:space="preserve">доплаты к трудовой </w:t>
      </w:r>
      <w:r w:rsidRPr="000A1443">
        <w:rPr>
          <w:spacing w:val="10"/>
          <w:sz w:val="28"/>
          <w:szCs w:val="28"/>
        </w:rPr>
        <w:t>пенсии</w:t>
      </w:r>
      <w:r w:rsidRPr="000A1443">
        <w:rPr>
          <w:sz w:val="28"/>
          <w:szCs w:val="28"/>
        </w:rPr>
        <w:t xml:space="preserve"> </w:t>
      </w:r>
      <w:r w:rsidRPr="000A1443">
        <w:rPr>
          <w:spacing w:val="-4"/>
          <w:sz w:val="28"/>
          <w:szCs w:val="28"/>
        </w:rPr>
        <w:t xml:space="preserve">или ежемесячного пожизненного содержания, или дополнительного ежемесячного </w:t>
      </w:r>
      <w:r w:rsidRPr="000A1443">
        <w:rPr>
          <w:sz w:val="28"/>
          <w:szCs w:val="28"/>
        </w:rPr>
        <w:t>материального обеспечения, или установлении дополнительного пожизненного ежемесячного материального</w:t>
      </w:r>
      <w:proofErr w:type="gramEnd"/>
      <w:r w:rsidRPr="000A1443">
        <w:rPr>
          <w:sz w:val="28"/>
          <w:szCs w:val="28"/>
        </w:rPr>
        <w:t xml:space="preserve"> обеспечения</w:t>
      </w:r>
      <w:proofErr w:type="gramStart"/>
      <w:r w:rsidRPr="000A1443">
        <w:rPr>
          <w:sz w:val="28"/>
          <w:szCs w:val="28"/>
        </w:rPr>
        <w:t>.</w:t>
      </w:r>
      <w:proofErr w:type="gramEnd"/>
      <w:r w:rsidRPr="000A1443">
        <w:rPr>
          <w:sz w:val="28"/>
          <w:szCs w:val="28"/>
        </w:rPr>
        <w:t xml:space="preserve"> </w:t>
      </w:r>
      <w:proofErr w:type="gramStart"/>
      <w:r w:rsidRPr="000A1443">
        <w:rPr>
          <w:spacing w:val="-2"/>
          <w:sz w:val="28"/>
          <w:szCs w:val="28"/>
        </w:rPr>
        <w:t>л</w:t>
      </w:r>
      <w:proofErr w:type="gramEnd"/>
      <w:r w:rsidRPr="000A1443">
        <w:rPr>
          <w:spacing w:val="-2"/>
          <w:sz w:val="28"/>
          <w:szCs w:val="28"/>
        </w:rPr>
        <w:t xml:space="preserve">ибо установлении м соответствии с законодательством субъектов Российской Федерации ежемесячной доплаты к трудовой </w:t>
      </w:r>
      <w:r w:rsidRPr="000A1443">
        <w:rPr>
          <w:sz w:val="28"/>
          <w:szCs w:val="28"/>
        </w:rPr>
        <w:t xml:space="preserve">пенсии </w:t>
      </w:r>
      <w:r w:rsidRPr="000A1443">
        <w:rPr>
          <w:spacing w:val="17"/>
          <w:sz w:val="28"/>
          <w:szCs w:val="28"/>
        </w:rPr>
        <w:t>или</w:t>
      </w:r>
      <w:r w:rsidRPr="000A1443">
        <w:rPr>
          <w:sz w:val="28"/>
          <w:szCs w:val="28"/>
        </w:rPr>
        <w:t xml:space="preserve"> </w:t>
      </w:r>
      <w:r w:rsidRPr="000A1443">
        <w:rPr>
          <w:spacing w:val="17"/>
          <w:sz w:val="28"/>
          <w:szCs w:val="28"/>
        </w:rPr>
        <w:t>назначении</w:t>
      </w:r>
      <w:r w:rsidRPr="000A1443">
        <w:rPr>
          <w:sz w:val="28"/>
          <w:szCs w:val="28"/>
        </w:rPr>
        <w:t xml:space="preserve"> пенсии за выслугу лет обязуюсь в 5-дневный срок сообщить об этом в организационный отдел Аппарата районного Совета депутатов.</w:t>
      </w:r>
    </w:p>
    <w:p w:rsidR="00343CF4" w:rsidRPr="000A1443" w:rsidRDefault="00343CF4" w:rsidP="00343CF4">
      <w:pPr>
        <w:ind w:firstLine="567"/>
        <w:jc w:val="both"/>
        <w:rPr>
          <w:sz w:val="28"/>
          <w:szCs w:val="28"/>
        </w:rPr>
      </w:pPr>
      <w:r w:rsidRPr="000A1443">
        <w:rPr>
          <w:sz w:val="28"/>
          <w:szCs w:val="28"/>
        </w:rPr>
        <w:t xml:space="preserve">Доплату к Пенсии за выслугу лет прошу перечислить </w:t>
      </w:r>
      <w:proofErr w:type="gramStart"/>
      <w:r w:rsidRPr="000A1443">
        <w:rPr>
          <w:sz w:val="28"/>
          <w:szCs w:val="28"/>
        </w:rPr>
        <w:t>в</w:t>
      </w:r>
      <w:proofErr w:type="gramEnd"/>
      <w:r w:rsidRPr="000A1443">
        <w:rPr>
          <w:sz w:val="28"/>
          <w:szCs w:val="28"/>
        </w:rPr>
        <w:t xml:space="preserve"> ____________________</w:t>
      </w:r>
    </w:p>
    <w:p w:rsidR="00343CF4" w:rsidRPr="000A1443" w:rsidRDefault="00343CF4" w:rsidP="00343CF4">
      <w:pPr>
        <w:ind w:firstLine="567"/>
        <w:jc w:val="both"/>
        <w:rPr>
          <w:spacing w:val="-4"/>
          <w:sz w:val="32"/>
          <w:szCs w:val="32"/>
          <w:vertAlign w:val="superscript"/>
        </w:rPr>
      </w:pPr>
      <w:r w:rsidRPr="000A1443">
        <w:rPr>
          <w:sz w:val="28"/>
          <w:szCs w:val="28"/>
        </w:rPr>
        <w:t>№ _________________________</w:t>
      </w:r>
    </w:p>
    <w:p w:rsidR="00343CF4" w:rsidRPr="000A1443" w:rsidRDefault="00343CF4" w:rsidP="00343CF4">
      <w:pPr>
        <w:ind w:firstLine="567"/>
        <w:jc w:val="both"/>
        <w:rPr>
          <w:sz w:val="28"/>
          <w:szCs w:val="28"/>
        </w:rPr>
      </w:pPr>
      <w:r w:rsidRPr="000A1443">
        <w:rPr>
          <w:spacing w:val="-4"/>
          <w:sz w:val="32"/>
          <w:szCs w:val="32"/>
          <w:vertAlign w:val="superscript"/>
        </w:rPr>
        <w:t>(Сбербанк России, коммерческий банк и др.)</w:t>
      </w:r>
    </w:p>
    <w:p w:rsidR="00343CF4" w:rsidRPr="000A1443" w:rsidRDefault="00343CF4" w:rsidP="00343CF4">
      <w:pPr>
        <w:ind w:firstLine="567"/>
        <w:jc w:val="both"/>
        <w:rPr>
          <w:spacing w:val="-8"/>
          <w:w w:val="101"/>
          <w:sz w:val="28"/>
          <w:szCs w:val="28"/>
        </w:rPr>
      </w:pPr>
      <w:r w:rsidRPr="000A1443">
        <w:rPr>
          <w:sz w:val="28"/>
          <w:szCs w:val="28"/>
        </w:rPr>
        <w:t>на мой текущий счет   №</w:t>
      </w:r>
    </w:p>
    <w:p w:rsidR="00343CF4" w:rsidRPr="000A1443" w:rsidRDefault="00343CF4" w:rsidP="00343CF4">
      <w:pPr>
        <w:ind w:firstLine="567"/>
        <w:jc w:val="both"/>
        <w:rPr>
          <w:spacing w:val="17"/>
          <w:w w:val="101"/>
          <w:sz w:val="28"/>
          <w:szCs w:val="28"/>
        </w:rPr>
      </w:pPr>
      <w:r w:rsidRPr="000A1443">
        <w:rPr>
          <w:spacing w:val="-8"/>
          <w:w w:val="101"/>
          <w:sz w:val="28"/>
          <w:szCs w:val="28"/>
        </w:rPr>
        <w:t xml:space="preserve">К  </w:t>
      </w:r>
      <w:r w:rsidRPr="000A1443">
        <w:rPr>
          <w:spacing w:val="9"/>
          <w:w w:val="101"/>
          <w:sz w:val="28"/>
          <w:szCs w:val="28"/>
        </w:rPr>
        <w:t>заявлению</w:t>
      </w:r>
      <w:r w:rsidRPr="000A1443">
        <w:rPr>
          <w:w w:val="101"/>
          <w:sz w:val="28"/>
          <w:szCs w:val="28"/>
        </w:rPr>
        <w:t xml:space="preserve"> </w:t>
      </w:r>
      <w:proofErr w:type="gramStart"/>
      <w:r w:rsidRPr="000A1443">
        <w:rPr>
          <w:spacing w:val="-8"/>
          <w:w w:val="101"/>
          <w:sz w:val="28"/>
          <w:szCs w:val="28"/>
        </w:rPr>
        <w:t>приложены</w:t>
      </w:r>
      <w:proofErr w:type="gramEnd"/>
      <w:r w:rsidRPr="000A1443">
        <w:rPr>
          <w:spacing w:val="-8"/>
          <w:w w:val="101"/>
          <w:sz w:val="28"/>
          <w:szCs w:val="28"/>
        </w:rPr>
        <w:t>:</w:t>
      </w:r>
    </w:p>
    <w:p w:rsidR="00343CF4" w:rsidRPr="000A1443" w:rsidRDefault="00343CF4" w:rsidP="00343CF4">
      <w:pPr>
        <w:ind w:firstLine="567"/>
        <w:jc w:val="both"/>
        <w:rPr>
          <w:w w:val="101"/>
          <w:sz w:val="28"/>
          <w:szCs w:val="28"/>
        </w:rPr>
      </w:pPr>
      <w:r w:rsidRPr="000A1443">
        <w:rPr>
          <w:spacing w:val="17"/>
          <w:w w:val="101"/>
          <w:sz w:val="28"/>
          <w:szCs w:val="28"/>
        </w:rPr>
        <w:t>- справка</w:t>
      </w:r>
      <w:r w:rsidRPr="000A1443">
        <w:rPr>
          <w:w w:val="101"/>
          <w:sz w:val="28"/>
          <w:szCs w:val="28"/>
        </w:rPr>
        <w:t xml:space="preserve"> о должностях, периоды службы (работы) в которых включаются в стаж муниципальной службы для назначения пенсии за выслугу лет;</w:t>
      </w:r>
    </w:p>
    <w:p w:rsidR="00343CF4" w:rsidRPr="000A1443" w:rsidRDefault="00343CF4" w:rsidP="00343CF4">
      <w:pPr>
        <w:ind w:firstLine="567"/>
        <w:jc w:val="both"/>
        <w:rPr>
          <w:spacing w:val="17"/>
          <w:w w:val="101"/>
          <w:sz w:val="28"/>
          <w:szCs w:val="28"/>
        </w:rPr>
      </w:pPr>
      <w:r w:rsidRPr="000A1443">
        <w:rPr>
          <w:w w:val="101"/>
          <w:sz w:val="28"/>
          <w:szCs w:val="28"/>
        </w:rPr>
        <w:t xml:space="preserve">- справка о размере среднемесячного денежного содержания муниципального служащего; </w:t>
      </w:r>
    </w:p>
    <w:p w:rsidR="00343CF4" w:rsidRPr="000A1443" w:rsidRDefault="00343CF4" w:rsidP="00343CF4">
      <w:pPr>
        <w:ind w:firstLine="567"/>
        <w:jc w:val="both"/>
        <w:rPr>
          <w:spacing w:val="17"/>
          <w:w w:val="101"/>
          <w:sz w:val="28"/>
          <w:szCs w:val="28"/>
        </w:rPr>
      </w:pPr>
      <w:r w:rsidRPr="000A1443">
        <w:rPr>
          <w:spacing w:val="17"/>
          <w:w w:val="101"/>
          <w:sz w:val="28"/>
          <w:szCs w:val="28"/>
        </w:rPr>
        <w:lastRenderedPageBreak/>
        <w:t>- копия</w:t>
      </w:r>
      <w:r w:rsidRPr="000A1443">
        <w:rPr>
          <w:w w:val="101"/>
          <w:sz w:val="28"/>
          <w:szCs w:val="28"/>
        </w:rPr>
        <w:t xml:space="preserve">  </w:t>
      </w:r>
      <w:r w:rsidRPr="000A1443">
        <w:rPr>
          <w:spacing w:val="13"/>
          <w:w w:val="101"/>
          <w:sz w:val="28"/>
          <w:szCs w:val="28"/>
        </w:rPr>
        <w:t>приказа</w:t>
      </w:r>
      <w:r w:rsidRPr="000A1443">
        <w:rPr>
          <w:w w:val="101"/>
          <w:sz w:val="28"/>
          <w:szCs w:val="28"/>
        </w:rPr>
        <w:t xml:space="preserve"> </w:t>
      </w:r>
      <w:r w:rsidRPr="000A1443">
        <w:rPr>
          <w:spacing w:val="-5"/>
          <w:w w:val="101"/>
          <w:sz w:val="28"/>
          <w:szCs w:val="28"/>
        </w:rPr>
        <w:t xml:space="preserve">(распоряжения) об </w:t>
      </w:r>
      <w:r w:rsidRPr="000A1443">
        <w:rPr>
          <w:spacing w:val="10"/>
          <w:w w:val="101"/>
          <w:sz w:val="28"/>
          <w:szCs w:val="28"/>
        </w:rPr>
        <w:t>увольнении</w:t>
      </w:r>
      <w:r w:rsidRPr="000A1443">
        <w:rPr>
          <w:w w:val="101"/>
          <w:sz w:val="28"/>
          <w:szCs w:val="28"/>
        </w:rPr>
        <w:t xml:space="preserve"> </w:t>
      </w:r>
      <w:r w:rsidRPr="000A1443">
        <w:rPr>
          <w:spacing w:val="-5"/>
          <w:w w:val="101"/>
          <w:sz w:val="28"/>
          <w:szCs w:val="28"/>
        </w:rPr>
        <w:t>из муниципального органа;</w:t>
      </w:r>
    </w:p>
    <w:p w:rsidR="00343CF4" w:rsidRPr="000A1443" w:rsidRDefault="00343CF4" w:rsidP="00343CF4">
      <w:pPr>
        <w:ind w:firstLine="567"/>
        <w:jc w:val="both"/>
        <w:rPr>
          <w:w w:val="101"/>
          <w:sz w:val="28"/>
          <w:szCs w:val="28"/>
        </w:rPr>
      </w:pPr>
      <w:r w:rsidRPr="000A1443">
        <w:rPr>
          <w:spacing w:val="17"/>
          <w:w w:val="101"/>
          <w:sz w:val="28"/>
          <w:szCs w:val="28"/>
        </w:rPr>
        <w:t>- копия</w:t>
      </w:r>
      <w:r w:rsidRPr="000A1443">
        <w:rPr>
          <w:w w:val="101"/>
          <w:sz w:val="28"/>
          <w:szCs w:val="28"/>
        </w:rPr>
        <w:t xml:space="preserve"> </w:t>
      </w:r>
      <w:r w:rsidRPr="000A1443">
        <w:rPr>
          <w:spacing w:val="-2"/>
          <w:w w:val="101"/>
          <w:sz w:val="28"/>
          <w:szCs w:val="28"/>
        </w:rPr>
        <w:t xml:space="preserve">трудовой </w:t>
      </w:r>
      <w:r w:rsidRPr="000A1443">
        <w:rPr>
          <w:spacing w:val="18"/>
          <w:w w:val="101"/>
          <w:sz w:val="28"/>
          <w:szCs w:val="28"/>
        </w:rPr>
        <w:t>книжки</w:t>
      </w:r>
      <w:r w:rsidRPr="000A1443">
        <w:rPr>
          <w:w w:val="101"/>
          <w:sz w:val="28"/>
          <w:szCs w:val="28"/>
        </w:rPr>
        <w:t xml:space="preserve"> </w:t>
      </w:r>
      <w:r w:rsidRPr="000A1443">
        <w:rPr>
          <w:spacing w:val="-2"/>
          <w:w w:val="101"/>
          <w:sz w:val="28"/>
          <w:szCs w:val="28"/>
        </w:rPr>
        <w:t>и другие документы, подтверждающие стаж муниципальной службы (работы);</w:t>
      </w:r>
    </w:p>
    <w:p w:rsidR="00343CF4" w:rsidRPr="000A1443" w:rsidRDefault="00343CF4" w:rsidP="00343CF4">
      <w:pPr>
        <w:ind w:firstLine="567"/>
        <w:jc w:val="both"/>
        <w:rPr>
          <w:w w:val="101"/>
          <w:sz w:val="28"/>
          <w:szCs w:val="28"/>
        </w:rPr>
      </w:pPr>
      <w:r w:rsidRPr="000A1443">
        <w:rPr>
          <w:w w:val="101"/>
          <w:sz w:val="28"/>
          <w:szCs w:val="28"/>
        </w:rPr>
        <w:t>- справка органа, осуществляющего пенсионное обеспечение, о назначенной (досрочно оформленной) трудовой пенсии по старости (инвалидности).</w:t>
      </w:r>
    </w:p>
    <w:p w:rsidR="00343CF4" w:rsidRPr="000A1443" w:rsidRDefault="00343CF4" w:rsidP="00343CF4">
      <w:pPr>
        <w:ind w:firstLine="567"/>
        <w:rPr>
          <w:w w:val="101"/>
          <w:sz w:val="28"/>
          <w:szCs w:val="28"/>
        </w:rPr>
      </w:pPr>
    </w:p>
    <w:p w:rsidR="00343CF4" w:rsidRPr="000A1443" w:rsidRDefault="00343CF4" w:rsidP="00343CF4">
      <w:pPr>
        <w:ind w:firstLine="567"/>
        <w:rPr>
          <w:w w:val="101"/>
          <w:sz w:val="28"/>
          <w:szCs w:val="28"/>
        </w:rPr>
        <w:sectPr w:rsidR="00343CF4" w:rsidRPr="000A1443">
          <w:pgSz w:w="11906" w:h="16838"/>
          <w:pgMar w:top="426" w:right="569" w:bottom="360" w:left="1051" w:header="720" w:footer="720" w:gutter="0"/>
          <w:cols w:space="720"/>
          <w:docGrid w:linePitch="360"/>
        </w:sectPr>
      </w:pPr>
      <w:r w:rsidRPr="000A1443">
        <w:rPr>
          <w:w w:val="101"/>
          <w:sz w:val="28"/>
          <w:szCs w:val="28"/>
        </w:rPr>
        <w:t xml:space="preserve">«_________»                       </w:t>
      </w:r>
      <w:r w:rsidRPr="000A1443">
        <w:rPr>
          <w:spacing w:val="-13"/>
          <w:w w:val="101"/>
          <w:sz w:val="28"/>
          <w:szCs w:val="28"/>
        </w:rPr>
        <w:tab/>
      </w:r>
      <w:proofErr w:type="gramStart"/>
      <w:r w:rsidRPr="000A1443">
        <w:rPr>
          <w:spacing w:val="-13"/>
          <w:w w:val="101"/>
          <w:sz w:val="28"/>
          <w:szCs w:val="28"/>
        </w:rPr>
        <w:t>г</w:t>
      </w:r>
      <w:proofErr w:type="gramEnd"/>
      <w:r w:rsidRPr="000A1443">
        <w:rPr>
          <w:spacing w:val="-13"/>
          <w:w w:val="101"/>
          <w:sz w:val="28"/>
          <w:szCs w:val="28"/>
        </w:rPr>
        <w:t>.                                     ______________________</w:t>
      </w:r>
    </w:p>
    <w:p w:rsidR="00343CF4" w:rsidRPr="000A1443" w:rsidRDefault="00343CF4" w:rsidP="00343CF4">
      <w:pPr>
        <w:rPr>
          <w:w w:val="101"/>
          <w:sz w:val="28"/>
          <w:szCs w:val="28"/>
        </w:rPr>
      </w:pPr>
    </w:p>
    <w:p w:rsidR="00343CF4" w:rsidRPr="000A1443" w:rsidRDefault="00343CF4" w:rsidP="00343CF4">
      <w:r w:rsidRPr="000A1443">
        <w:rPr>
          <w:w w:val="101"/>
          <w:sz w:val="28"/>
          <w:szCs w:val="28"/>
        </w:rPr>
        <w:t xml:space="preserve">Заявление зарегистрировано   ________ кадровой службой </w:t>
      </w:r>
    </w:p>
    <w:p w:rsidR="00343CF4" w:rsidRPr="000A1443" w:rsidRDefault="00343CF4" w:rsidP="00343CF4">
      <w:r w:rsidRPr="00633674">
        <w:br w:type="column"/>
      </w:r>
      <w:r w:rsidRPr="000A1443">
        <w:rPr>
          <w:sz w:val="28"/>
          <w:szCs w:val="28"/>
        </w:rPr>
        <w:lastRenderedPageBreak/>
        <w:t xml:space="preserve">                            </w:t>
      </w:r>
      <w:r w:rsidRPr="000A1443">
        <w:rPr>
          <w:sz w:val="32"/>
          <w:szCs w:val="32"/>
          <w:vertAlign w:val="superscript"/>
        </w:rPr>
        <w:t>( подпись заявителя</w:t>
      </w:r>
      <w:proofErr w:type="gramStart"/>
      <w:r w:rsidRPr="000A1443">
        <w:rPr>
          <w:sz w:val="32"/>
          <w:szCs w:val="32"/>
          <w:vertAlign w:val="superscript"/>
        </w:rPr>
        <w:t xml:space="preserve"> )</w:t>
      </w:r>
      <w:proofErr w:type="gramEnd"/>
      <w:r w:rsidRPr="000A1443">
        <w:rPr>
          <w:sz w:val="32"/>
          <w:szCs w:val="32"/>
          <w:vertAlign w:val="superscript"/>
        </w:rPr>
        <w:t xml:space="preserve"> </w:t>
      </w:r>
      <w:r w:rsidRPr="000A1443">
        <w:rPr>
          <w:spacing w:val="-13"/>
          <w:sz w:val="32"/>
          <w:szCs w:val="32"/>
          <w:vertAlign w:val="superscript"/>
        </w:rPr>
        <w:t>г.</w:t>
      </w:r>
    </w:p>
    <w:p w:rsidR="00343CF4" w:rsidRPr="000A1443" w:rsidRDefault="00343CF4" w:rsidP="00343CF4">
      <w:pPr>
        <w:ind w:right="589"/>
        <w:rPr>
          <w:w w:val="101"/>
          <w:sz w:val="28"/>
          <w:szCs w:val="28"/>
          <w:vertAlign w:val="superscript"/>
        </w:rPr>
      </w:pPr>
      <w:proofErr w:type="gramStart"/>
      <w:r w:rsidRPr="000A1443">
        <w:rPr>
          <w:w w:val="101"/>
          <w:sz w:val="28"/>
          <w:szCs w:val="28"/>
        </w:rPr>
        <w:t xml:space="preserve">( </w:t>
      </w:r>
      <w:r w:rsidRPr="000A1443">
        <w:rPr>
          <w:w w:val="101"/>
          <w:sz w:val="28"/>
          <w:szCs w:val="28"/>
          <w:vertAlign w:val="superscript"/>
        </w:rPr>
        <w:t xml:space="preserve">подпись, инициалы, фамилия и должность работника кадровой </w:t>
      </w:r>
      <w:proofErr w:type="gramEnd"/>
    </w:p>
    <w:p w:rsidR="00343CF4" w:rsidRPr="000A1443" w:rsidRDefault="00343CF4" w:rsidP="00343CF4">
      <w:pPr>
        <w:ind w:left="142" w:right="589"/>
        <w:sectPr w:rsidR="00343CF4" w:rsidRPr="000A1443" w:rsidSect="005877C3">
          <w:type w:val="continuous"/>
          <w:pgSz w:w="11906" w:h="16838"/>
          <w:pgMar w:top="426" w:right="1676" w:bottom="360" w:left="1056" w:header="720" w:footer="720" w:gutter="0"/>
          <w:cols w:num="2" w:space="162" w:equalWidth="0">
            <w:col w:w="4047" w:space="851"/>
            <w:col w:w="18012"/>
          </w:cols>
          <w:docGrid w:linePitch="360"/>
        </w:sectPr>
      </w:pPr>
      <w:r w:rsidRPr="000A1443">
        <w:rPr>
          <w:w w:val="101"/>
          <w:sz w:val="28"/>
          <w:szCs w:val="28"/>
          <w:vertAlign w:val="superscript"/>
        </w:rPr>
        <w:t>службы, уполномоченного регистрировать заявление</w:t>
      </w:r>
      <w:r w:rsidRPr="000A1443">
        <w:rPr>
          <w:w w:val="101"/>
          <w:sz w:val="28"/>
          <w:szCs w:val="28"/>
        </w:rPr>
        <w:t xml:space="preserve">) </w:t>
      </w:r>
      <w:proofErr w:type="gramStart"/>
      <w:r w:rsidRPr="000A1443">
        <w:rPr>
          <w:spacing w:val="-13"/>
          <w:w w:val="101"/>
          <w:sz w:val="28"/>
          <w:szCs w:val="28"/>
        </w:rPr>
        <w:t>г</w:t>
      </w:r>
      <w:proofErr w:type="gramEnd"/>
      <w:r w:rsidRPr="000A1443">
        <w:rPr>
          <w:spacing w:val="-13"/>
          <w:w w:val="101"/>
          <w:sz w:val="28"/>
          <w:szCs w:val="28"/>
        </w:rPr>
        <w:t>.</w:t>
      </w:r>
    </w:p>
    <w:p w:rsidR="00343CF4" w:rsidRPr="000A1443" w:rsidRDefault="00343CF4" w:rsidP="00343CF4">
      <w:pPr>
        <w:ind w:right="589"/>
        <w:sectPr w:rsidR="00343CF4" w:rsidRPr="000A1443">
          <w:type w:val="continuous"/>
          <w:pgSz w:w="11906" w:h="16838"/>
          <w:pgMar w:top="426" w:right="1052" w:bottom="360" w:left="1051" w:header="720" w:footer="720" w:gutter="0"/>
          <w:cols w:space="720"/>
          <w:docGrid w:linePitch="360"/>
        </w:sect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jc w:val="right"/>
        <w:rPr>
          <w:spacing w:val="-4"/>
        </w:rPr>
      </w:pPr>
    </w:p>
    <w:p w:rsidR="00343CF4" w:rsidRPr="000A1443" w:rsidRDefault="00343CF4" w:rsidP="00343CF4">
      <w:pPr>
        <w:jc w:val="right"/>
        <w:rPr>
          <w:spacing w:val="-4"/>
        </w:rPr>
      </w:pPr>
    </w:p>
    <w:p w:rsidR="00343CF4" w:rsidRDefault="00343CF4" w:rsidP="00343CF4">
      <w:pPr>
        <w:jc w:val="right"/>
        <w:rPr>
          <w:spacing w:val="-4"/>
        </w:rPr>
      </w:pPr>
    </w:p>
    <w:p w:rsidR="00E61A63" w:rsidRDefault="00E61A63" w:rsidP="00343CF4">
      <w:pPr>
        <w:jc w:val="right"/>
        <w:rPr>
          <w:spacing w:val="-4"/>
        </w:rPr>
      </w:pPr>
    </w:p>
    <w:p w:rsidR="00343CF4" w:rsidRDefault="00343CF4" w:rsidP="00343CF4">
      <w:pPr>
        <w:jc w:val="right"/>
        <w:rPr>
          <w:spacing w:val="-4"/>
        </w:rPr>
      </w:pPr>
    </w:p>
    <w:p w:rsidR="00343CF4" w:rsidRPr="000A1443" w:rsidRDefault="00343CF4" w:rsidP="00343CF4">
      <w:pPr>
        <w:jc w:val="right"/>
        <w:rPr>
          <w:sz w:val="28"/>
          <w:szCs w:val="28"/>
        </w:rPr>
      </w:pPr>
      <w:r w:rsidRPr="000A1443">
        <w:rPr>
          <w:spacing w:val="-4"/>
          <w:sz w:val="28"/>
          <w:szCs w:val="28"/>
        </w:rPr>
        <w:lastRenderedPageBreak/>
        <w:t xml:space="preserve">Приложение № </w:t>
      </w:r>
      <w:r>
        <w:rPr>
          <w:spacing w:val="-4"/>
          <w:sz w:val="28"/>
          <w:szCs w:val="28"/>
        </w:rPr>
        <w:t>2</w:t>
      </w:r>
      <w:r w:rsidRPr="000A1443">
        <w:rPr>
          <w:spacing w:val="-4"/>
          <w:sz w:val="28"/>
          <w:szCs w:val="28"/>
        </w:rPr>
        <w:t xml:space="preserve">  </w:t>
      </w:r>
    </w:p>
    <w:p w:rsidR="00343CF4" w:rsidRPr="000A1443" w:rsidRDefault="00343CF4" w:rsidP="00343CF4">
      <w:pPr>
        <w:jc w:val="right"/>
        <w:rPr>
          <w:sz w:val="28"/>
          <w:szCs w:val="28"/>
        </w:rPr>
      </w:pPr>
    </w:p>
    <w:p w:rsidR="00343CF4" w:rsidRPr="000A1443" w:rsidRDefault="00343CF4" w:rsidP="00343CF4">
      <w:pPr>
        <w:jc w:val="center"/>
      </w:pPr>
      <w:r w:rsidRPr="000A1443">
        <w:t xml:space="preserve">СПРАВКА О ПЕРИОДАХ СЛУЖБЫ (РАБОТЫ), КОТОРЫЕ ВКЛЮЧАЮТСЯ </w:t>
      </w:r>
      <w:proofErr w:type="gramStart"/>
      <w:r w:rsidRPr="000A1443">
        <w:t>В</w:t>
      </w:r>
      <w:proofErr w:type="gramEnd"/>
      <w:r w:rsidRPr="000A1443">
        <w:t xml:space="preserve"> </w:t>
      </w:r>
    </w:p>
    <w:p w:rsidR="00343CF4" w:rsidRPr="000A1443" w:rsidRDefault="00343CF4" w:rsidP="00343CF4">
      <w:pPr>
        <w:jc w:val="center"/>
      </w:pPr>
      <w:r w:rsidRPr="000A1443">
        <w:t xml:space="preserve">СТАЖ </w:t>
      </w:r>
      <w:proofErr w:type="gramStart"/>
      <w:r w:rsidRPr="000A1443">
        <w:t>МУНИЦИПАЛЬНОЙ</w:t>
      </w:r>
      <w:proofErr w:type="gramEnd"/>
      <w:r w:rsidRPr="000A1443">
        <w:t xml:space="preserve"> </w:t>
      </w:r>
    </w:p>
    <w:p w:rsidR="00343CF4" w:rsidRPr="000A1443" w:rsidRDefault="00343CF4" w:rsidP="00343CF4">
      <w:pPr>
        <w:jc w:val="center"/>
      </w:pPr>
      <w:r w:rsidRPr="000A1443">
        <w:t xml:space="preserve"> СЛУЖБЫ ДЛЯ НАЗНАЧЕНИЯ ПЕНСИИ ЗА ВЫСЛУГУ ЛЕТ</w:t>
      </w:r>
    </w:p>
    <w:p w:rsidR="00343CF4" w:rsidRPr="000A1443" w:rsidRDefault="00343CF4" w:rsidP="00343CF4"/>
    <w:p w:rsidR="00343CF4" w:rsidRPr="000A1443" w:rsidRDefault="00343CF4" w:rsidP="00343CF4">
      <w:pPr>
        <w:pBdr>
          <w:bottom w:val="single" w:sz="8" w:space="1" w:color="000000"/>
        </w:pBdr>
      </w:pPr>
    </w:p>
    <w:p w:rsidR="00343CF4" w:rsidRPr="000A1443" w:rsidRDefault="00343CF4" w:rsidP="00343CF4">
      <w:pPr>
        <w:spacing w:line="240" w:lineRule="atLeast"/>
        <w:jc w:val="center"/>
        <w:rPr>
          <w:spacing w:val="-5"/>
        </w:rPr>
      </w:pPr>
      <w:r>
        <w:rPr>
          <w:noProof/>
          <w:lang w:eastAsia="ru-RU"/>
        </w:rPr>
        <mc:AlternateContent>
          <mc:Choice Requires="wps">
            <w:drawing>
              <wp:anchor distT="36830" distB="36830" distL="6400800" distR="6400800" simplePos="0" relativeHeight="251659264" behindDoc="0" locked="0" layoutInCell="1" allowOverlap="1" wp14:anchorId="759740F6" wp14:editId="46A41122">
                <wp:simplePos x="0" y="0"/>
                <wp:positionH relativeFrom="margin">
                  <wp:posOffset>5394960</wp:posOffset>
                </wp:positionH>
                <wp:positionV relativeFrom="paragraph">
                  <wp:posOffset>212725</wp:posOffset>
                </wp:positionV>
                <wp:extent cx="102870" cy="85090"/>
                <wp:effectExtent l="3810" t="3175" r="0" b="0"/>
                <wp:wrapTopAndBottom/>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 cy="85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3CF4" w:rsidRDefault="00343CF4" w:rsidP="00343CF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9" o:spid="_x0000_s1026" type="#_x0000_t202" style="position:absolute;left:0;text-align:left;margin-left:424.8pt;margin-top:16.75pt;width:8.1pt;height:6.7pt;z-index:251659264;visibility:visible;mso-wrap-style:square;mso-width-percent:0;mso-height-percent:0;mso-wrap-distance-left:7in;mso-wrap-distance-top:2.9pt;mso-wrap-distance-right:7in;mso-wrap-distance-bottom:2.9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" stroked="f">
                <v:textbox inset="0,0,0,0">
                  <w:txbxContent>
                    <w:p w:rsidR="00343CF4" w:rsidRDefault="00343CF4" w:rsidP="00343CF4"/>
                  </w:txbxContent>
                </v:textbox>
                <w10:wrap type="topAndBottom" anchorx="margin"/>
              </v:shape>
            </w:pict>
          </mc:Fallback>
        </mc:AlternateContent>
      </w:r>
      <w:r w:rsidRPr="000A1443">
        <w:t>(фамилия, имя, отчество)</w:t>
      </w:r>
    </w:p>
    <w:p w:rsidR="00343CF4" w:rsidRPr="000A1443" w:rsidRDefault="00343CF4" w:rsidP="00343CF4">
      <w:pPr>
        <w:spacing w:line="240" w:lineRule="atLeast"/>
        <w:jc w:val="center"/>
        <w:rPr>
          <w:spacing w:val="-4"/>
        </w:rPr>
      </w:pPr>
      <w:proofErr w:type="gramStart"/>
      <w:r w:rsidRPr="000A1443">
        <w:rPr>
          <w:spacing w:val="-5"/>
        </w:rPr>
        <w:t>ЗАМЕЩАВШЕГО</w:t>
      </w:r>
      <w:proofErr w:type="gramEnd"/>
      <w:r w:rsidRPr="000A1443">
        <w:rPr>
          <w:spacing w:val="-5"/>
        </w:rPr>
        <w:t xml:space="preserve"> ДОЛЖНОСТЬ_________________________________________________________</w:t>
      </w:r>
    </w:p>
    <w:p w:rsidR="00343CF4" w:rsidRDefault="00343CF4" w:rsidP="00343CF4">
      <w:pPr>
        <w:jc w:val="center"/>
      </w:pPr>
      <w:r w:rsidRPr="000A1443">
        <w:rPr>
          <w:spacing w:val="-4"/>
        </w:rPr>
        <w:t xml:space="preserve">                                                 </w:t>
      </w:r>
      <w:r>
        <w:rPr>
          <w:spacing w:val="-4"/>
        </w:rPr>
        <w:t>( наименование должности)</w:t>
      </w:r>
    </w:p>
    <w:p w:rsidR="00343CF4" w:rsidRDefault="00343CF4" w:rsidP="00343CF4"/>
    <w:p w:rsidR="00343CF4" w:rsidRDefault="00343CF4" w:rsidP="00343CF4">
      <w:pPr>
        <w:sectPr w:rsidR="00343CF4">
          <w:type w:val="continuous"/>
          <w:pgSz w:w="11906" w:h="16838"/>
          <w:pgMar w:top="426" w:right="569" w:bottom="360" w:left="1051" w:header="720" w:footer="720" w:gutter="0"/>
          <w:cols w:space="720"/>
          <w:docGrid w:linePitch="360"/>
        </w:sectPr>
      </w:pPr>
    </w:p>
    <w:p w:rsidR="00343CF4" w:rsidRDefault="00343CF4" w:rsidP="00343CF4">
      <w:r>
        <w:lastRenderedPageBreak/>
        <w:t xml:space="preserve"> </w:t>
      </w:r>
    </w:p>
    <w:tbl>
      <w:tblPr>
        <w:tblW w:w="0" w:type="auto"/>
        <w:tblInd w:w="-276" w:type="dxa"/>
        <w:tblLayout w:type="fixed"/>
        <w:tblCellMar>
          <w:left w:w="40" w:type="dxa"/>
          <w:right w:w="40" w:type="dxa"/>
        </w:tblCellMar>
        <w:tblLook w:val="0000" w:firstRow="0" w:lastRow="0" w:firstColumn="0" w:lastColumn="0" w:noHBand="0" w:noVBand="0"/>
      </w:tblPr>
      <w:tblGrid>
        <w:gridCol w:w="284"/>
        <w:gridCol w:w="1134"/>
        <w:gridCol w:w="567"/>
        <w:gridCol w:w="567"/>
        <w:gridCol w:w="425"/>
        <w:gridCol w:w="2126"/>
        <w:gridCol w:w="426"/>
        <w:gridCol w:w="850"/>
        <w:gridCol w:w="567"/>
        <w:gridCol w:w="425"/>
        <w:gridCol w:w="709"/>
        <w:gridCol w:w="567"/>
        <w:gridCol w:w="425"/>
        <w:gridCol w:w="851"/>
        <w:gridCol w:w="709"/>
        <w:gridCol w:w="35"/>
        <w:gridCol w:w="30"/>
      </w:tblGrid>
      <w:tr w:rsidR="00343CF4" w:rsidRPr="00EE7C48" w:rsidTr="00BE233C">
        <w:trPr>
          <w:trHeight w:hRule="exact" w:val="1372"/>
        </w:trPr>
        <w:tc>
          <w:tcPr>
            <w:tcW w:w="284" w:type="dxa"/>
            <w:tcBorders>
              <w:top w:val="single" w:sz="4" w:space="0" w:color="000000"/>
              <w:left w:val="single" w:sz="4" w:space="0" w:color="000000"/>
            </w:tcBorders>
            <w:shd w:val="clear" w:color="auto" w:fill="auto"/>
          </w:tcPr>
          <w:p w:rsidR="00343CF4" w:rsidRDefault="00343CF4" w:rsidP="00BE233C">
            <w:pPr>
              <w:shd w:val="clear" w:color="auto" w:fill="FFFFFF"/>
              <w:snapToGrid w:val="0"/>
              <w:spacing w:line="226" w:lineRule="exact"/>
            </w:pPr>
            <w:r>
              <w:t xml:space="preserve">№ </w:t>
            </w:r>
            <w:proofErr w:type="gramStart"/>
            <w:r>
              <w:rPr>
                <w:w w:val="87"/>
              </w:rPr>
              <w:t>п</w:t>
            </w:r>
            <w:proofErr w:type="gramEnd"/>
            <w:r>
              <w:rPr>
                <w:w w:val="87"/>
              </w:rPr>
              <w:t>/п</w:t>
            </w:r>
          </w:p>
          <w:p w:rsidR="00343CF4" w:rsidRDefault="00343CF4" w:rsidP="00BE233C">
            <w:pPr>
              <w:shd w:val="clear" w:color="auto" w:fill="FFFFFF"/>
              <w:spacing w:line="226" w:lineRule="exact"/>
            </w:pPr>
          </w:p>
        </w:tc>
        <w:tc>
          <w:tcPr>
            <w:tcW w:w="1134" w:type="dxa"/>
            <w:tcBorders>
              <w:top w:val="single" w:sz="4" w:space="0" w:color="000000"/>
              <w:left w:val="single" w:sz="4" w:space="0" w:color="000000"/>
            </w:tcBorders>
            <w:shd w:val="clear" w:color="auto" w:fill="auto"/>
          </w:tcPr>
          <w:p w:rsidR="00343CF4" w:rsidRDefault="00343CF4" w:rsidP="00BE233C">
            <w:pPr>
              <w:shd w:val="clear" w:color="auto" w:fill="FFFFFF"/>
              <w:snapToGrid w:val="0"/>
              <w:spacing w:line="226" w:lineRule="exact"/>
            </w:pPr>
            <w:r>
              <w:rPr>
                <w:spacing w:val="-6"/>
              </w:rPr>
              <w:t xml:space="preserve">№   записи </w:t>
            </w:r>
            <w:r>
              <w:t xml:space="preserve">в </w:t>
            </w:r>
            <w:r>
              <w:rPr>
                <w:spacing w:val="-6"/>
              </w:rPr>
              <w:t xml:space="preserve">трудовой </w:t>
            </w:r>
            <w:r>
              <w:rPr>
                <w:spacing w:val="-9"/>
              </w:rPr>
              <w:t>книжке</w:t>
            </w:r>
          </w:p>
          <w:p w:rsidR="00343CF4" w:rsidRDefault="00343CF4" w:rsidP="00BE233C">
            <w:pPr>
              <w:shd w:val="clear" w:color="auto" w:fill="FFFFFF"/>
              <w:spacing w:line="226" w:lineRule="exact"/>
            </w:pPr>
          </w:p>
        </w:tc>
        <w:tc>
          <w:tcPr>
            <w:tcW w:w="1559" w:type="dxa"/>
            <w:gridSpan w:val="3"/>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r>
              <w:rPr>
                <w:spacing w:val="-11"/>
              </w:rPr>
              <w:t>Дата</w:t>
            </w:r>
          </w:p>
          <w:p w:rsidR="00343CF4" w:rsidRDefault="00343CF4" w:rsidP="00BE233C">
            <w:pPr>
              <w:shd w:val="clear" w:color="auto" w:fill="FFFFFF"/>
            </w:pPr>
          </w:p>
        </w:tc>
        <w:tc>
          <w:tcPr>
            <w:tcW w:w="2126" w:type="dxa"/>
            <w:tcBorders>
              <w:top w:val="single" w:sz="4" w:space="0" w:color="000000"/>
              <w:left w:val="single" w:sz="4" w:space="0" w:color="000000"/>
            </w:tcBorders>
            <w:shd w:val="clear" w:color="auto" w:fill="auto"/>
          </w:tcPr>
          <w:p w:rsidR="00343CF4" w:rsidRDefault="00343CF4" w:rsidP="00BE233C">
            <w:pPr>
              <w:shd w:val="clear" w:color="auto" w:fill="FFFFFF"/>
              <w:snapToGrid w:val="0"/>
              <w:spacing w:line="226" w:lineRule="exact"/>
            </w:pPr>
            <w:r>
              <w:rPr>
                <w:spacing w:val="-6"/>
              </w:rPr>
              <w:t xml:space="preserve">Наименование </w:t>
            </w:r>
            <w:r>
              <w:rPr>
                <w:spacing w:val="-5"/>
              </w:rPr>
              <w:t>муниципального органа</w:t>
            </w:r>
          </w:p>
          <w:p w:rsidR="00343CF4" w:rsidRDefault="00343CF4" w:rsidP="00BE233C">
            <w:pPr>
              <w:shd w:val="clear" w:color="auto" w:fill="FFFFFF"/>
              <w:spacing w:line="226" w:lineRule="exact"/>
            </w:pPr>
          </w:p>
        </w:tc>
        <w:tc>
          <w:tcPr>
            <w:tcW w:w="3544" w:type="dxa"/>
            <w:gridSpan w:val="6"/>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spacing w:line="230" w:lineRule="exact"/>
            </w:pPr>
            <w:r>
              <w:rPr>
                <w:spacing w:val="-5"/>
              </w:rPr>
              <w:t xml:space="preserve">Продолжительность    муниципальной        службы </w:t>
            </w:r>
            <w:r>
              <w:rPr>
                <w:spacing w:val="-6"/>
              </w:rPr>
              <w:t>(работы)</w:t>
            </w:r>
          </w:p>
          <w:p w:rsidR="00343CF4" w:rsidRDefault="00343CF4" w:rsidP="00BE233C">
            <w:pPr>
              <w:shd w:val="clear" w:color="auto" w:fill="FFFFFF"/>
              <w:spacing w:line="230" w:lineRule="exact"/>
            </w:pPr>
          </w:p>
        </w:tc>
        <w:tc>
          <w:tcPr>
            <w:tcW w:w="2050"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Pr>
          <w:p w:rsidR="00343CF4" w:rsidRPr="000A1443" w:rsidRDefault="00343CF4" w:rsidP="00BE233C">
            <w:pPr>
              <w:shd w:val="clear" w:color="auto" w:fill="FFFFFF"/>
              <w:snapToGrid w:val="0"/>
              <w:spacing w:line="230" w:lineRule="exact"/>
              <w:rPr>
                <w:spacing w:val="-2"/>
              </w:rPr>
            </w:pPr>
            <w:r w:rsidRPr="000A1443">
              <w:rPr>
                <w:spacing w:val="-2"/>
              </w:rPr>
              <w:t xml:space="preserve">Стаж </w:t>
            </w:r>
            <w:proofErr w:type="gramStart"/>
            <w:r w:rsidRPr="000A1443">
              <w:rPr>
                <w:spacing w:val="-2"/>
              </w:rPr>
              <w:t>муниципальной</w:t>
            </w:r>
            <w:proofErr w:type="gramEnd"/>
            <w:r w:rsidRPr="000A1443">
              <w:rPr>
                <w:spacing w:val="-2"/>
              </w:rPr>
              <w:t xml:space="preserve"> </w:t>
            </w:r>
          </w:p>
          <w:p w:rsidR="00343CF4" w:rsidRPr="000A1443" w:rsidRDefault="00343CF4" w:rsidP="00BE233C">
            <w:pPr>
              <w:shd w:val="clear" w:color="auto" w:fill="FFFFFF"/>
              <w:spacing w:line="230" w:lineRule="exact"/>
            </w:pPr>
            <w:r w:rsidRPr="000A1443">
              <w:rPr>
                <w:spacing w:val="-2"/>
              </w:rPr>
              <w:t xml:space="preserve">службы, </w:t>
            </w:r>
            <w:proofErr w:type="gramStart"/>
            <w:r w:rsidRPr="000A1443">
              <w:t>принимаемый</w:t>
            </w:r>
            <w:proofErr w:type="gramEnd"/>
            <w:r w:rsidRPr="000A1443">
              <w:t xml:space="preserve"> </w:t>
            </w:r>
          </w:p>
          <w:p w:rsidR="00343CF4" w:rsidRPr="000A1443" w:rsidRDefault="00343CF4" w:rsidP="00BE233C">
            <w:pPr>
              <w:shd w:val="clear" w:color="auto" w:fill="FFFFFF"/>
              <w:spacing w:line="230" w:lineRule="exact"/>
            </w:pPr>
            <w:r w:rsidRPr="000A1443">
              <w:t xml:space="preserve">для исчисления </w:t>
            </w:r>
            <w:r w:rsidRPr="000A1443">
              <w:rPr>
                <w:spacing w:val="-4"/>
              </w:rPr>
              <w:t>размера пенсии за выслугу лет</w:t>
            </w:r>
          </w:p>
          <w:p w:rsidR="00343CF4" w:rsidRPr="000A1443" w:rsidRDefault="00343CF4" w:rsidP="00BE233C">
            <w:pPr>
              <w:shd w:val="clear" w:color="auto" w:fill="FFFFFF"/>
              <w:spacing w:line="230" w:lineRule="exact"/>
            </w:pPr>
          </w:p>
          <w:p w:rsidR="00343CF4" w:rsidRPr="000A1443" w:rsidRDefault="00343CF4" w:rsidP="00BE233C">
            <w:pPr>
              <w:autoSpaceDE w:val="0"/>
            </w:pPr>
          </w:p>
        </w:tc>
      </w:tr>
      <w:tr w:rsidR="00343CF4" w:rsidTr="00BE233C">
        <w:trPr>
          <w:trHeight w:hRule="exact" w:val="754"/>
        </w:trPr>
        <w:tc>
          <w:tcPr>
            <w:tcW w:w="284" w:type="dxa"/>
            <w:tcBorders>
              <w:left w:val="single" w:sz="4" w:space="0" w:color="000000"/>
            </w:tcBorders>
            <w:shd w:val="clear" w:color="auto" w:fill="auto"/>
          </w:tcPr>
          <w:p w:rsidR="00343CF4" w:rsidRPr="000A1443" w:rsidRDefault="00343CF4" w:rsidP="00BE233C">
            <w:pPr>
              <w:snapToGrid w:val="0"/>
            </w:pPr>
          </w:p>
          <w:p w:rsidR="00343CF4" w:rsidRPr="000A1443" w:rsidRDefault="00343CF4" w:rsidP="00BE233C"/>
        </w:tc>
        <w:tc>
          <w:tcPr>
            <w:tcW w:w="1134" w:type="dxa"/>
            <w:tcBorders>
              <w:left w:val="single" w:sz="4" w:space="0" w:color="000000"/>
            </w:tcBorders>
            <w:shd w:val="clear" w:color="auto" w:fill="auto"/>
          </w:tcPr>
          <w:p w:rsidR="00343CF4" w:rsidRPr="000A1443" w:rsidRDefault="00343CF4" w:rsidP="00BE233C">
            <w:pPr>
              <w:snapToGrid w:val="0"/>
            </w:pPr>
          </w:p>
          <w:p w:rsidR="00343CF4" w:rsidRPr="000A1443" w:rsidRDefault="00343CF4" w:rsidP="00BE233C"/>
        </w:tc>
        <w:tc>
          <w:tcPr>
            <w:tcW w:w="567" w:type="dxa"/>
            <w:tcBorders>
              <w:top w:val="single" w:sz="4" w:space="0" w:color="000000"/>
              <w:left w:val="single" w:sz="4" w:space="0" w:color="000000"/>
            </w:tcBorders>
            <w:shd w:val="clear" w:color="auto" w:fill="auto"/>
          </w:tcPr>
          <w:p w:rsidR="00343CF4" w:rsidRDefault="00343CF4" w:rsidP="00BE233C">
            <w:pPr>
              <w:shd w:val="clear" w:color="auto" w:fill="FFFFFF"/>
              <w:snapToGrid w:val="0"/>
              <w:ind w:left="113" w:right="113"/>
            </w:pPr>
            <w:r>
              <w:rPr>
                <w:spacing w:val="-11"/>
              </w:rPr>
              <w:t>число</w:t>
            </w:r>
          </w:p>
          <w:p w:rsidR="00343CF4" w:rsidRDefault="00343CF4" w:rsidP="00BE233C"/>
          <w:p w:rsidR="00343CF4" w:rsidRDefault="00343CF4" w:rsidP="00BE233C">
            <w:pPr>
              <w:autoSpaceDE w:val="0"/>
            </w:pPr>
          </w:p>
        </w:tc>
        <w:tc>
          <w:tcPr>
            <w:tcW w:w="567" w:type="dxa"/>
            <w:tcBorders>
              <w:top w:val="single" w:sz="4" w:space="0" w:color="000000"/>
              <w:left w:val="single" w:sz="4" w:space="0" w:color="000000"/>
            </w:tcBorders>
            <w:shd w:val="clear" w:color="auto" w:fill="auto"/>
          </w:tcPr>
          <w:p w:rsidR="00343CF4" w:rsidRDefault="00343CF4" w:rsidP="00BE233C">
            <w:pPr>
              <w:shd w:val="clear" w:color="auto" w:fill="FFFFFF"/>
              <w:snapToGrid w:val="0"/>
              <w:ind w:left="113" w:right="113"/>
            </w:pPr>
            <w:r>
              <w:rPr>
                <w:spacing w:val="-8"/>
              </w:rPr>
              <w:t>месяц</w:t>
            </w:r>
          </w:p>
          <w:p w:rsidR="00343CF4" w:rsidRDefault="00343CF4" w:rsidP="00BE233C"/>
          <w:p w:rsidR="00343CF4" w:rsidRDefault="00343CF4" w:rsidP="00BE233C">
            <w:pPr>
              <w:autoSpaceDE w:val="0"/>
            </w:pPr>
          </w:p>
        </w:tc>
        <w:tc>
          <w:tcPr>
            <w:tcW w:w="425" w:type="dxa"/>
            <w:tcBorders>
              <w:top w:val="single" w:sz="4" w:space="0" w:color="000000"/>
              <w:left w:val="single" w:sz="4" w:space="0" w:color="000000"/>
            </w:tcBorders>
            <w:shd w:val="clear" w:color="auto" w:fill="auto"/>
          </w:tcPr>
          <w:p w:rsidR="00343CF4" w:rsidRDefault="00343CF4" w:rsidP="00BE233C">
            <w:pPr>
              <w:shd w:val="clear" w:color="auto" w:fill="FFFFFF"/>
              <w:snapToGrid w:val="0"/>
            </w:pPr>
            <w:r>
              <w:t>год</w:t>
            </w:r>
          </w:p>
          <w:p w:rsidR="00343CF4" w:rsidRDefault="00343CF4" w:rsidP="00BE233C"/>
          <w:p w:rsidR="00343CF4" w:rsidRDefault="00343CF4" w:rsidP="00BE233C">
            <w:pPr>
              <w:autoSpaceDE w:val="0"/>
            </w:pPr>
          </w:p>
        </w:tc>
        <w:tc>
          <w:tcPr>
            <w:tcW w:w="2126" w:type="dxa"/>
            <w:tcBorders>
              <w:left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1843" w:type="dxa"/>
            <w:gridSpan w:val="3"/>
            <w:tcBorders>
              <w:top w:val="single" w:sz="4" w:space="0" w:color="000000"/>
              <w:left w:val="single" w:sz="4" w:space="0" w:color="000000"/>
            </w:tcBorders>
            <w:shd w:val="clear" w:color="auto" w:fill="auto"/>
          </w:tcPr>
          <w:p w:rsidR="00343CF4" w:rsidRDefault="00343CF4" w:rsidP="00BE233C">
            <w:pPr>
              <w:shd w:val="clear" w:color="auto" w:fill="FFFFFF"/>
              <w:snapToGrid w:val="0"/>
              <w:spacing w:line="230" w:lineRule="exact"/>
            </w:pPr>
            <w:r>
              <w:rPr>
                <w:spacing w:val="-3"/>
              </w:rPr>
              <w:t xml:space="preserve">В                календарном </w:t>
            </w:r>
            <w:r>
              <w:rPr>
                <w:spacing w:val="-5"/>
              </w:rPr>
              <w:t>исчислении</w:t>
            </w:r>
          </w:p>
          <w:p w:rsidR="00343CF4" w:rsidRDefault="00343CF4" w:rsidP="00BE233C"/>
          <w:p w:rsidR="00343CF4" w:rsidRDefault="00343CF4" w:rsidP="00BE233C">
            <w:pPr>
              <w:autoSpaceDE w:val="0"/>
            </w:pPr>
          </w:p>
        </w:tc>
        <w:tc>
          <w:tcPr>
            <w:tcW w:w="1701" w:type="dxa"/>
            <w:gridSpan w:val="3"/>
            <w:tcBorders>
              <w:top w:val="single" w:sz="4" w:space="0" w:color="000000"/>
              <w:left w:val="single" w:sz="4" w:space="0" w:color="000000"/>
            </w:tcBorders>
            <w:shd w:val="clear" w:color="auto" w:fill="auto"/>
          </w:tcPr>
          <w:p w:rsidR="00343CF4" w:rsidRDefault="00343CF4" w:rsidP="00BE233C">
            <w:pPr>
              <w:shd w:val="clear" w:color="auto" w:fill="FFFFFF"/>
              <w:snapToGrid w:val="0"/>
              <w:spacing w:line="230" w:lineRule="exact"/>
            </w:pPr>
            <w:r>
              <w:rPr>
                <w:spacing w:val="-3"/>
              </w:rPr>
              <w:t xml:space="preserve">В                      льготном </w:t>
            </w:r>
            <w:r>
              <w:rPr>
                <w:spacing w:val="-9"/>
              </w:rPr>
              <w:t>исчислении</w:t>
            </w:r>
          </w:p>
          <w:p w:rsidR="00343CF4" w:rsidRDefault="00343CF4" w:rsidP="00BE233C"/>
          <w:p w:rsidR="00343CF4" w:rsidRDefault="00343CF4" w:rsidP="00BE233C">
            <w:pPr>
              <w:autoSpaceDE w:val="0"/>
            </w:pPr>
          </w:p>
        </w:tc>
        <w:tc>
          <w:tcPr>
            <w:tcW w:w="2050" w:type="dxa"/>
            <w:gridSpan w:val="5"/>
            <w:vMerge/>
            <w:tcBorders>
              <w:top w:val="single" w:sz="4" w:space="0" w:color="000000"/>
              <w:left w:val="single" w:sz="4" w:space="0" w:color="000000"/>
              <w:bottom w:val="single" w:sz="4" w:space="0" w:color="000000"/>
              <w:right w:val="single" w:sz="4" w:space="0" w:color="000000"/>
            </w:tcBorders>
            <w:shd w:val="clear" w:color="auto" w:fill="auto"/>
          </w:tcPr>
          <w:p w:rsidR="00343CF4" w:rsidRDefault="00343CF4" w:rsidP="00BE233C">
            <w:pPr>
              <w:snapToGrid w:val="0"/>
            </w:pPr>
          </w:p>
        </w:tc>
      </w:tr>
      <w:tr w:rsidR="00343CF4" w:rsidTr="00BE233C">
        <w:trPr>
          <w:trHeight w:hRule="exact" w:val="294"/>
        </w:trPr>
        <w:tc>
          <w:tcPr>
            <w:tcW w:w="284" w:type="dxa"/>
            <w:tcBorders>
              <w:left w:val="single" w:sz="4" w:space="0" w:color="000000"/>
            </w:tcBorders>
            <w:shd w:val="clear" w:color="auto" w:fill="auto"/>
          </w:tcPr>
          <w:p w:rsidR="00343CF4" w:rsidRDefault="00343CF4" w:rsidP="00BE233C">
            <w:pPr>
              <w:snapToGrid w:val="0"/>
            </w:pPr>
          </w:p>
          <w:p w:rsidR="00343CF4" w:rsidRDefault="00343CF4" w:rsidP="00BE233C"/>
        </w:tc>
        <w:tc>
          <w:tcPr>
            <w:tcW w:w="1134" w:type="dxa"/>
            <w:tcBorders>
              <w:left w:val="single" w:sz="4" w:space="0" w:color="000000"/>
            </w:tcBorders>
            <w:shd w:val="clear" w:color="auto" w:fill="auto"/>
          </w:tcPr>
          <w:p w:rsidR="00343CF4" w:rsidRDefault="00343CF4" w:rsidP="00BE233C">
            <w:pPr>
              <w:snapToGrid w:val="0"/>
            </w:pPr>
          </w:p>
          <w:p w:rsidR="00343CF4" w:rsidRDefault="00343CF4" w:rsidP="00BE233C"/>
        </w:tc>
        <w:tc>
          <w:tcPr>
            <w:tcW w:w="567" w:type="dxa"/>
            <w:tcBorders>
              <w:left w:val="single" w:sz="4" w:space="0" w:color="000000"/>
            </w:tcBorders>
            <w:shd w:val="clear" w:color="auto" w:fill="auto"/>
          </w:tcPr>
          <w:p w:rsidR="00343CF4" w:rsidRDefault="00343CF4" w:rsidP="00BE233C">
            <w:pPr>
              <w:snapToGrid w:val="0"/>
            </w:pPr>
          </w:p>
        </w:tc>
        <w:tc>
          <w:tcPr>
            <w:tcW w:w="567" w:type="dxa"/>
            <w:tcBorders>
              <w:left w:val="single" w:sz="4" w:space="0" w:color="000000"/>
            </w:tcBorders>
            <w:shd w:val="clear" w:color="auto" w:fill="auto"/>
          </w:tcPr>
          <w:p w:rsidR="00343CF4" w:rsidRDefault="00343CF4" w:rsidP="00BE233C">
            <w:pPr>
              <w:snapToGrid w:val="0"/>
            </w:pPr>
          </w:p>
        </w:tc>
        <w:tc>
          <w:tcPr>
            <w:tcW w:w="425" w:type="dxa"/>
            <w:tcBorders>
              <w:left w:val="single" w:sz="4" w:space="0" w:color="000000"/>
            </w:tcBorders>
            <w:shd w:val="clear" w:color="auto" w:fill="auto"/>
          </w:tcPr>
          <w:p w:rsidR="00343CF4" w:rsidRDefault="00343CF4" w:rsidP="00BE233C">
            <w:pPr>
              <w:snapToGrid w:val="0"/>
            </w:pPr>
          </w:p>
        </w:tc>
        <w:tc>
          <w:tcPr>
            <w:tcW w:w="2126" w:type="dxa"/>
            <w:tcBorders>
              <w:left w:val="single" w:sz="4" w:space="0" w:color="000000"/>
            </w:tcBorders>
            <w:shd w:val="clear" w:color="auto" w:fill="auto"/>
          </w:tcPr>
          <w:p w:rsidR="00343CF4" w:rsidRDefault="00343CF4" w:rsidP="00BE233C">
            <w:pPr>
              <w:snapToGrid w:val="0"/>
            </w:pPr>
          </w:p>
          <w:p w:rsidR="00343CF4" w:rsidRDefault="00343CF4" w:rsidP="00BE233C"/>
        </w:tc>
        <w:tc>
          <w:tcPr>
            <w:tcW w:w="1843" w:type="dxa"/>
            <w:gridSpan w:val="3"/>
            <w:tcBorders>
              <w:left w:val="single" w:sz="4" w:space="0" w:color="000000"/>
              <w:bottom w:val="single" w:sz="4" w:space="0" w:color="000000"/>
            </w:tcBorders>
            <w:shd w:val="clear" w:color="auto" w:fill="auto"/>
          </w:tcPr>
          <w:p w:rsidR="00343CF4" w:rsidRDefault="00343CF4" w:rsidP="00BE233C">
            <w:pPr>
              <w:snapToGrid w:val="0"/>
            </w:pPr>
          </w:p>
        </w:tc>
        <w:tc>
          <w:tcPr>
            <w:tcW w:w="1701" w:type="dxa"/>
            <w:gridSpan w:val="3"/>
            <w:tcBorders>
              <w:left w:val="single" w:sz="4" w:space="0" w:color="000000"/>
              <w:bottom w:val="single" w:sz="4" w:space="0" w:color="000000"/>
            </w:tcBorders>
            <w:shd w:val="clear" w:color="auto" w:fill="auto"/>
          </w:tcPr>
          <w:p w:rsidR="00343CF4" w:rsidRDefault="00343CF4" w:rsidP="00BE233C">
            <w:pPr>
              <w:snapToGrid w:val="0"/>
            </w:pPr>
          </w:p>
        </w:tc>
        <w:tc>
          <w:tcPr>
            <w:tcW w:w="425" w:type="dxa"/>
            <w:tcBorders>
              <w:top w:val="single" w:sz="4" w:space="0" w:color="000000"/>
              <w:left w:val="single" w:sz="4" w:space="0" w:color="000000"/>
            </w:tcBorders>
            <w:shd w:val="clear" w:color="auto" w:fill="auto"/>
          </w:tcPr>
          <w:p w:rsidR="00343CF4" w:rsidRDefault="00343CF4" w:rsidP="00BE233C">
            <w:pPr>
              <w:shd w:val="clear" w:color="auto" w:fill="FFFFFF"/>
              <w:snapToGrid w:val="0"/>
            </w:pPr>
            <w:r>
              <w:t>лет</w:t>
            </w:r>
          </w:p>
          <w:p w:rsidR="00343CF4" w:rsidRDefault="00343CF4" w:rsidP="00BE233C">
            <w:pPr>
              <w:shd w:val="clear" w:color="auto" w:fill="FFFFFF"/>
            </w:pPr>
          </w:p>
        </w:tc>
        <w:tc>
          <w:tcPr>
            <w:tcW w:w="851" w:type="dxa"/>
            <w:tcBorders>
              <w:top w:val="single" w:sz="4" w:space="0" w:color="000000"/>
              <w:left w:val="single" w:sz="4" w:space="0" w:color="000000"/>
            </w:tcBorders>
            <w:shd w:val="clear" w:color="auto" w:fill="auto"/>
          </w:tcPr>
          <w:p w:rsidR="00343CF4" w:rsidRDefault="00343CF4" w:rsidP="00BE233C">
            <w:pPr>
              <w:shd w:val="clear" w:color="auto" w:fill="FFFFFF"/>
              <w:snapToGrid w:val="0"/>
            </w:pPr>
            <w:r>
              <w:rPr>
                <w:spacing w:val="-8"/>
              </w:rPr>
              <w:t>месяцев</w:t>
            </w:r>
          </w:p>
          <w:p w:rsidR="00343CF4" w:rsidRDefault="00343CF4" w:rsidP="00BE233C">
            <w:pPr>
              <w:shd w:val="clear" w:color="auto" w:fill="FFFFFF"/>
            </w:pPr>
          </w:p>
        </w:tc>
        <w:tc>
          <w:tcPr>
            <w:tcW w:w="774" w:type="dxa"/>
            <w:gridSpan w:val="3"/>
            <w:tcBorders>
              <w:top w:val="single" w:sz="4" w:space="0" w:color="000000"/>
              <w:left w:val="single" w:sz="4" w:space="0" w:color="000000"/>
              <w:right w:val="single" w:sz="4" w:space="0" w:color="000000"/>
            </w:tcBorders>
            <w:shd w:val="clear" w:color="auto" w:fill="auto"/>
          </w:tcPr>
          <w:p w:rsidR="00343CF4" w:rsidRDefault="00343CF4" w:rsidP="00BE233C">
            <w:pPr>
              <w:shd w:val="clear" w:color="auto" w:fill="FFFFFF"/>
              <w:snapToGrid w:val="0"/>
            </w:pPr>
            <w:r>
              <w:rPr>
                <w:spacing w:val="-8"/>
              </w:rPr>
              <w:t>дней</w:t>
            </w:r>
          </w:p>
          <w:p w:rsidR="00343CF4" w:rsidRDefault="00343CF4" w:rsidP="00BE233C">
            <w:pPr>
              <w:shd w:val="clear" w:color="auto" w:fill="FFFFFF"/>
            </w:pPr>
          </w:p>
        </w:tc>
      </w:tr>
      <w:tr w:rsidR="00343CF4" w:rsidTr="00BE233C">
        <w:trPr>
          <w:trHeight w:hRule="exact" w:val="240"/>
        </w:trPr>
        <w:tc>
          <w:tcPr>
            <w:tcW w:w="284" w:type="dxa"/>
            <w:tcBorders>
              <w:left w:val="single" w:sz="4" w:space="0" w:color="000000"/>
              <w:bottom w:val="single" w:sz="4" w:space="0" w:color="000000"/>
            </w:tcBorders>
            <w:shd w:val="clear" w:color="auto" w:fill="auto"/>
          </w:tcPr>
          <w:p w:rsidR="00343CF4" w:rsidRDefault="00343CF4" w:rsidP="00BE233C">
            <w:pPr>
              <w:snapToGrid w:val="0"/>
            </w:pPr>
          </w:p>
          <w:p w:rsidR="00343CF4" w:rsidRDefault="00343CF4" w:rsidP="00BE233C"/>
        </w:tc>
        <w:tc>
          <w:tcPr>
            <w:tcW w:w="1134" w:type="dxa"/>
            <w:tcBorders>
              <w:left w:val="single" w:sz="4" w:space="0" w:color="000000"/>
              <w:bottom w:val="single" w:sz="4" w:space="0" w:color="000000"/>
            </w:tcBorders>
            <w:shd w:val="clear" w:color="auto" w:fill="auto"/>
          </w:tcPr>
          <w:p w:rsidR="00343CF4" w:rsidRDefault="00343CF4" w:rsidP="00BE233C">
            <w:pPr>
              <w:snapToGrid w:val="0"/>
            </w:pPr>
          </w:p>
          <w:p w:rsidR="00343CF4" w:rsidRDefault="00343CF4" w:rsidP="00BE233C"/>
        </w:tc>
        <w:tc>
          <w:tcPr>
            <w:tcW w:w="567" w:type="dxa"/>
            <w:tcBorders>
              <w:left w:val="single" w:sz="4" w:space="0" w:color="000000"/>
              <w:bottom w:val="single" w:sz="4" w:space="0" w:color="000000"/>
            </w:tcBorders>
            <w:shd w:val="clear" w:color="auto" w:fill="auto"/>
          </w:tcPr>
          <w:p w:rsidR="00343CF4" w:rsidRDefault="00343CF4" w:rsidP="00BE233C">
            <w:pPr>
              <w:snapToGrid w:val="0"/>
            </w:pPr>
          </w:p>
          <w:p w:rsidR="00343CF4" w:rsidRDefault="00343CF4" w:rsidP="00BE233C"/>
        </w:tc>
        <w:tc>
          <w:tcPr>
            <w:tcW w:w="567" w:type="dxa"/>
            <w:tcBorders>
              <w:left w:val="single" w:sz="4" w:space="0" w:color="000000"/>
              <w:bottom w:val="single" w:sz="4" w:space="0" w:color="000000"/>
            </w:tcBorders>
            <w:shd w:val="clear" w:color="auto" w:fill="auto"/>
          </w:tcPr>
          <w:p w:rsidR="00343CF4" w:rsidRDefault="00343CF4" w:rsidP="00BE233C">
            <w:pPr>
              <w:snapToGrid w:val="0"/>
            </w:pPr>
          </w:p>
          <w:p w:rsidR="00343CF4" w:rsidRDefault="00343CF4" w:rsidP="00BE233C"/>
        </w:tc>
        <w:tc>
          <w:tcPr>
            <w:tcW w:w="425" w:type="dxa"/>
            <w:tcBorders>
              <w:left w:val="single" w:sz="4" w:space="0" w:color="000000"/>
              <w:bottom w:val="single" w:sz="4" w:space="0" w:color="000000"/>
            </w:tcBorders>
            <w:shd w:val="clear" w:color="auto" w:fill="auto"/>
          </w:tcPr>
          <w:p w:rsidR="00343CF4" w:rsidRDefault="00343CF4" w:rsidP="00BE233C">
            <w:pPr>
              <w:snapToGrid w:val="0"/>
            </w:pPr>
          </w:p>
          <w:p w:rsidR="00343CF4" w:rsidRDefault="00343CF4" w:rsidP="00BE233C"/>
        </w:tc>
        <w:tc>
          <w:tcPr>
            <w:tcW w:w="2126" w:type="dxa"/>
            <w:tcBorders>
              <w:left w:val="single" w:sz="4" w:space="0" w:color="000000"/>
              <w:bottom w:val="single" w:sz="4" w:space="0" w:color="000000"/>
            </w:tcBorders>
            <w:shd w:val="clear" w:color="auto" w:fill="auto"/>
          </w:tcPr>
          <w:p w:rsidR="00343CF4" w:rsidRDefault="00343CF4" w:rsidP="00BE233C">
            <w:pPr>
              <w:snapToGrid w:val="0"/>
            </w:pPr>
          </w:p>
          <w:p w:rsidR="00343CF4" w:rsidRDefault="00343CF4" w:rsidP="00BE233C"/>
        </w:tc>
        <w:tc>
          <w:tcPr>
            <w:tcW w:w="426"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r>
              <w:t>лет</w:t>
            </w:r>
          </w:p>
          <w:p w:rsidR="00343CF4" w:rsidRDefault="00343CF4" w:rsidP="00BE233C">
            <w:pPr>
              <w:shd w:val="clear" w:color="auto" w:fill="FFFFFF"/>
            </w:pPr>
          </w:p>
        </w:tc>
        <w:tc>
          <w:tcPr>
            <w:tcW w:w="850"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r>
              <w:rPr>
                <w:spacing w:val="-7"/>
              </w:rPr>
              <w:t>месяцев</w:t>
            </w:r>
          </w:p>
          <w:p w:rsidR="00343CF4" w:rsidRDefault="00343CF4" w:rsidP="00BE233C">
            <w:pPr>
              <w:shd w:val="clear" w:color="auto" w:fill="FFFFFF"/>
            </w:pPr>
          </w:p>
        </w:tc>
        <w:tc>
          <w:tcPr>
            <w:tcW w:w="567"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r>
              <w:rPr>
                <w:spacing w:val="-7"/>
              </w:rPr>
              <w:t>дней</w:t>
            </w:r>
          </w:p>
          <w:p w:rsidR="00343CF4" w:rsidRDefault="00343CF4" w:rsidP="00BE233C">
            <w:pPr>
              <w:shd w:val="clear" w:color="auto" w:fill="FFFFFF"/>
            </w:pPr>
          </w:p>
        </w:tc>
        <w:tc>
          <w:tcPr>
            <w:tcW w:w="425"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r>
              <w:t>лет</w:t>
            </w:r>
          </w:p>
          <w:p w:rsidR="00343CF4" w:rsidRDefault="00343CF4" w:rsidP="00BE233C">
            <w:pPr>
              <w:shd w:val="clear" w:color="auto" w:fill="FFFFFF"/>
            </w:pPr>
          </w:p>
        </w:tc>
        <w:tc>
          <w:tcPr>
            <w:tcW w:w="709"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r>
              <w:rPr>
                <w:spacing w:val="-9"/>
              </w:rPr>
              <w:t>месяцев</w:t>
            </w:r>
          </w:p>
          <w:p w:rsidR="00343CF4" w:rsidRDefault="00343CF4" w:rsidP="00BE233C">
            <w:pPr>
              <w:shd w:val="clear" w:color="auto" w:fill="FFFFFF"/>
            </w:pPr>
          </w:p>
        </w:tc>
        <w:tc>
          <w:tcPr>
            <w:tcW w:w="567"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r>
              <w:rPr>
                <w:spacing w:val="-8"/>
              </w:rPr>
              <w:t>дней</w:t>
            </w:r>
          </w:p>
          <w:p w:rsidR="00343CF4" w:rsidRDefault="00343CF4" w:rsidP="00BE233C">
            <w:pPr>
              <w:shd w:val="clear" w:color="auto" w:fill="FFFFFF"/>
            </w:pPr>
          </w:p>
        </w:tc>
        <w:tc>
          <w:tcPr>
            <w:tcW w:w="425" w:type="dxa"/>
            <w:tcBorders>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851" w:type="dxa"/>
            <w:tcBorders>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774" w:type="dxa"/>
            <w:gridSpan w:val="3"/>
            <w:tcBorders>
              <w:left w:val="single" w:sz="4" w:space="0" w:color="000000"/>
              <w:bottom w:val="single" w:sz="4" w:space="0" w:color="000000"/>
              <w:right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r>
      <w:tr w:rsidR="00343CF4" w:rsidTr="00BE233C">
        <w:trPr>
          <w:trHeight w:hRule="exact" w:val="240"/>
        </w:trPr>
        <w:tc>
          <w:tcPr>
            <w:tcW w:w="284"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1134"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567"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567"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425"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2126"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426"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850"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567"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425"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709"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567"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425"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851"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774" w:type="dxa"/>
            <w:gridSpan w:val="3"/>
            <w:tcBorders>
              <w:top w:val="single" w:sz="4" w:space="0" w:color="000000"/>
              <w:left w:val="single" w:sz="4" w:space="0" w:color="000000"/>
              <w:bottom w:val="single" w:sz="4" w:space="0" w:color="000000"/>
              <w:right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r>
      <w:tr w:rsidR="00343CF4" w:rsidTr="00BE233C">
        <w:trPr>
          <w:trHeight w:hRule="exact" w:val="240"/>
        </w:trPr>
        <w:tc>
          <w:tcPr>
            <w:tcW w:w="284"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1134"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567"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567"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425"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2126"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426"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850"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567"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425"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709"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567"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425"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851"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774" w:type="dxa"/>
            <w:gridSpan w:val="3"/>
            <w:tcBorders>
              <w:top w:val="single" w:sz="4" w:space="0" w:color="000000"/>
              <w:left w:val="single" w:sz="4" w:space="0" w:color="000000"/>
              <w:bottom w:val="single" w:sz="4" w:space="0" w:color="000000"/>
              <w:right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r>
      <w:tr w:rsidR="00343CF4" w:rsidTr="00BE233C">
        <w:trPr>
          <w:trHeight w:hRule="exact" w:val="240"/>
        </w:trPr>
        <w:tc>
          <w:tcPr>
            <w:tcW w:w="284"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1134"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567"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567"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425"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2126"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426"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850"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567"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425"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709"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567"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425"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851"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774" w:type="dxa"/>
            <w:gridSpan w:val="3"/>
            <w:tcBorders>
              <w:top w:val="single" w:sz="4" w:space="0" w:color="000000"/>
              <w:left w:val="single" w:sz="4" w:space="0" w:color="000000"/>
              <w:bottom w:val="single" w:sz="4" w:space="0" w:color="000000"/>
              <w:right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r>
      <w:tr w:rsidR="00343CF4" w:rsidTr="00BE233C">
        <w:tblPrEx>
          <w:tblCellMar>
            <w:left w:w="0" w:type="dxa"/>
            <w:right w:w="0" w:type="dxa"/>
          </w:tblCellMar>
        </w:tblPrEx>
        <w:trPr>
          <w:gridAfter w:val="1"/>
          <w:wAfter w:w="30" w:type="dxa"/>
          <w:trHeight w:hRule="exact" w:val="269"/>
        </w:trPr>
        <w:tc>
          <w:tcPr>
            <w:tcW w:w="2977" w:type="dxa"/>
            <w:gridSpan w:val="5"/>
            <w:tcBorders>
              <w:top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2126"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r>
              <w:rPr>
                <w:spacing w:val="-8"/>
              </w:rPr>
              <w:t>Всего</w:t>
            </w:r>
          </w:p>
          <w:p w:rsidR="00343CF4" w:rsidRDefault="00343CF4" w:rsidP="00BE233C">
            <w:pPr>
              <w:shd w:val="clear" w:color="auto" w:fill="FFFFFF"/>
            </w:pPr>
          </w:p>
        </w:tc>
        <w:tc>
          <w:tcPr>
            <w:tcW w:w="5529" w:type="dxa"/>
            <w:gridSpan w:val="9"/>
            <w:tcBorders>
              <w:top w:val="single" w:sz="4" w:space="0" w:color="000000"/>
              <w:left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35" w:type="dxa"/>
            <w:shd w:val="clear" w:color="auto" w:fill="auto"/>
          </w:tcPr>
          <w:p w:rsidR="00343CF4" w:rsidRDefault="00343CF4" w:rsidP="00BE233C">
            <w:pPr>
              <w:snapToGrid w:val="0"/>
            </w:pPr>
          </w:p>
        </w:tc>
      </w:tr>
    </w:tbl>
    <w:p w:rsidR="00343CF4" w:rsidRDefault="00343CF4" w:rsidP="00343CF4"/>
    <w:p w:rsidR="00343CF4" w:rsidRDefault="00343CF4" w:rsidP="00343CF4">
      <w:r>
        <w:rPr>
          <w:noProof/>
          <w:lang w:eastAsia="ru-RU"/>
        </w:rPr>
        <mc:AlternateContent>
          <mc:Choice Requires="wps">
            <w:drawing>
              <wp:anchor distT="36830" distB="36830" distL="6400800" distR="6400800" simplePos="0" relativeHeight="251660288" behindDoc="0" locked="0" layoutInCell="1" allowOverlap="1" wp14:anchorId="68FC6A78" wp14:editId="368D6AFD">
                <wp:simplePos x="0" y="0"/>
                <wp:positionH relativeFrom="margin">
                  <wp:posOffset>6103620</wp:posOffset>
                </wp:positionH>
                <wp:positionV relativeFrom="paragraph">
                  <wp:posOffset>274320</wp:posOffset>
                </wp:positionV>
                <wp:extent cx="41275" cy="41275"/>
                <wp:effectExtent l="0" t="0" r="0" b="0"/>
                <wp:wrapTopAndBottom/>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75" cy="41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3CF4" w:rsidRDefault="00343CF4" w:rsidP="00343CF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 o:spid="_x0000_s1027" type="#_x0000_t202" style="position:absolute;margin-left:480.6pt;margin-top:21.6pt;width:3.25pt;height:3.25pt;z-index:251660288;visibility:visible;mso-wrap-style:square;mso-width-percent:0;mso-height-percent:0;mso-wrap-distance-left:7in;mso-wrap-distance-top:2.9pt;mso-wrap-distance-right:7in;mso-wrap-distance-bottom:2.9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" stroked="f">
                <v:textbox inset="0,0,0,0">
                  <w:txbxContent>
                    <w:p w:rsidR="00343CF4" w:rsidRDefault="00343CF4" w:rsidP="00343CF4"/>
                  </w:txbxContent>
                </v:textbox>
                <w10:wrap type="topAndBottom" anchorx="margin"/>
              </v:shape>
            </w:pict>
          </mc:Fallback>
        </mc:AlternateContent>
      </w:r>
      <w:r>
        <w:rPr>
          <w:noProof/>
          <w:lang w:eastAsia="ru-RU"/>
        </w:rPr>
        <mc:AlternateContent>
          <mc:Choice Requires="wps">
            <w:drawing>
              <wp:anchor distT="36830" distB="36830" distL="6400800" distR="6400800" simplePos="0" relativeHeight="251661312" behindDoc="0" locked="0" layoutInCell="1" allowOverlap="1" wp14:anchorId="6A4E4D3D" wp14:editId="58F61B7D">
                <wp:simplePos x="0" y="0"/>
                <wp:positionH relativeFrom="margin">
                  <wp:posOffset>85725</wp:posOffset>
                </wp:positionH>
                <wp:positionV relativeFrom="paragraph">
                  <wp:posOffset>212725</wp:posOffset>
                </wp:positionV>
                <wp:extent cx="62230" cy="41275"/>
                <wp:effectExtent l="0" t="3175" r="4445" b="3175"/>
                <wp:wrapTopAndBottom/>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 cy="41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3CF4" w:rsidRDefault="00343CF4" w:rsidP="00343CF4">
                            <w:pPr>
                              <w:shd w:val="clear" w:color="auto" w:fill="FFFFFF"/>
                            </w:pPr>
                            <w:r>
                              <w:rPr>
                                <w:spacing w:val="-16"/>
                                <w:w w:val="106"/>
                              </w:rPr>
                              <w:t>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 o:spid="_x0000_s1028" type="#_x0000_t202" style="position:absolute;margin-left:6.75pt;margin-top:16.75pt;width:4.9pt;height:3.25pt;z-index:251661312;visibility:visible;mso-wrap-style:square;mso-width-percent:0;mso-height-percent:0;mso-wrap-distance-left:7in;mso-wrap-distance-top:2.9pt;mso-wrap-distance-right:7in;mso-wrap-distance-bottom:2.9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" stroked="f">
                <v:textbox inset="0,0,0,0">
                  <w:txbxContent>
                    <w:p w:rsidR="00343CF4" w:rsidRDefault="00343CF4" w:rsidP="00343CF4">
                      <w:pPr>
                        <w:shd w:val="clear" w:color="auto" w:fill="FFFFFF"/>
                      </w:pPr>
                      <w:r>
                        <w:rPr>
                          <w:spacing w:val="-16"/>
                          <w:w w:val="106"/>
                        </w:rPr>
                        <w:t>_</w:t>
                      </w:r>
                    </w:p>
                  </w:txbxContent>
                </v:textbox>
                <w10:wrap type="topAndBottom" anchorx="margin"/>
              </v:shape>
            </w:pict>
          </mc:Fallback>
        </mc:AlternateContent>
      </w:r>
      <w:r>
        <w:t>Специалист кадровой службы муниципального органа</w:t>
      </w:r>
    </w:p>
    <w:p w:rsidR="00343CF4" w:rsidRDefault="00343CF4" w:rsidP="00343CF4"/>
    <w:p w:rsidR="00343CF4" w:rsidRDefault="00343CF4" w:rsidP="00343CF4">
      <w:pPr>
        <w:shd w:val="clear" w:color="auto" w:fill="FFFFFF"/>
        <w:sectPr w:rsidR="00343CF4">
          <w:type w:val="continuous"/>
          <w:pgSz w:w="11906" w:h="16838"/>
          <w:pgMar w:top="426" w:right="569" w:bottom="360" w:left="1051" w:header="720" w:footer="720" w:gutter="0"/>
          <w:cols w:space="720"/>
          <w:docGrid w:linePitch="360"/>
        </w:sectPr>
      </w:pPr>
      <w:r>
        <w:rPr>
          <w:noProof/>
          <w:lang w:eastAsia="ru-RU"/>
        </w:rPr>
        <mc:AlternateContent>
          <mc:Choice Requires="wps">
            <w:drawing>
              <wp:anchor distT="36830" distB="36830" distL="6400800" distR="6400800" simplePos="0" relativeHeight="251662336" behindDoc="0" locked="0" layoutInCell="1" allowOverlap="1" wp14:anchorId="74896DB0" wp14:editId="5741ECA0">
                <wp:simplePos x="0" y="0"/>
                <wp:positionH relativeFrom="margin">
                  <wp:posOffset>2960370</wp:posOffset>
                </wp:positionH>
                <wp:positionV relativeFrom="paragraph">
                  <wp:posOffset>212725</wp:posOffset>
                </wp:positionV>
                <wp:extent cx="64135" cy="141605"/>
                <wp:effectExtent l="0" t="3175" r="4445" b="0"/>
                <wp:wrapTopAndBottom/>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 cy="1416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3CF4" w:rsidRDefault="00343CF4" w:rsidP="00343CF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 o:spid="_x0000_s1029" type="#_x0000_t202" style="position:absolute;margin-left:233.1pt;margin-top:16.75pt;width:5.05pt;height:11.15pt;z-index:251662336;visibility:visible;mso-wrap-style:square;mso-width-percent:0;mso-height-percent:0;mso-wrap-distance-left:7in;mso-wrap-distance-top:2.9pt;mso-wrap-distance-right:7in;mso-wrap-distance-bottom:2.9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" stroked="f">
                <v:textbox inset="0,0,0,0">
                  <w:txbxContent>
                    <w:p w:rsidR="00343CF4" w:rsidRDefault="00343CF4" w:rsidP="00343CF4"/>
                  </w:txbxContent>
                </v:textbox>
                <w10:wrap type="topAndBottom" anchorx="margin"/>
              </v:shape>
            </w:pict>
          </mc:Fallback>
        </mc:AlternateContent>
      </w:r>
      <w:r>
        <w:t xml:space="preserve">Дата                                                           </w:t>
      </w:r>
      <w:r>
        <w:rPr>
          <w:spacing w:val="-3"/>
        </w:rPr>
        <w:t>Место для печати</w:t>
      </w:r>
    </w:p>
    <w:p w:rsidR="00343CF4" w:rsidRDefault="00343CF4" w:rsidP="00343CF4">
      <w:pPr>
        <w:sectPr w:rsidR="00343CF4">
          <w:type w:val="continuous"/>
          <w:pgSz w:w="11906" w:h="16838"/>
          <w:pgMar w:top="426" w:right="569" w:bottom="360" w:left="1051" w:header="720" w:footer="720" w:gutter="0"/>
          <w:cols w:space="720"/>
          <w:docGrid w:linePitch="360"/>
        </w:sectPr>
      </w:pPr>
    </w:p>
    <w:p w:rsidR="00343CF4" w:rsidRDefault="00343CF4" w:rsidP="00343CF4">
      <w:pPr>
        <w:sectPr w:rsidR="00343CF4">
          <w:type w:val="continuous"/>
          <w:pgSz w:w="11906" w:h="16838"/>
          <w:pgMar w:top="426" w:right="569" w:bottom="360" w:left="1051" w:header="720" w:footer="720" w:gutter="0"/>
          <w:cols w:space="720"/>
          <w:docGrid w:linePitch="360"/>
        </w:sectPr>
      </w:pPr>
    </w:p>
    <w:p w:rsidR="00343CF4" w:rsidRDefault="00343CF4" w:rsidP="00343CF4">
      <w:pPr>
        <w:sectPr w:rsidR="00343CF4">
          <w:type w:val="continuous"/>
          <w:pgSz w:w="11906" w:h="16838"/>
          <w:pgMar w:top="426" w:right="569" w:bottom="360" w:left="1051" w:header="720" w:footer="720" w:gutter="0"/>
          <w:cols w:space="720"/>
          <w:docGrid w:linePitch="360"/>
        </w:sectPr>
      </w:pPr>
    </w:p>
    <w:p w:rsidR="00343CF4" w:rsidRDefault="00343CF4" w:rsidP="00343CF4">
      <w:pPr>
        <w:sectPr w:rsidR="00343CF4">
          <w:type w:val="continuous"/>
          <w:pgSz w:w="11906" w:h="16838"/>
          <w:pgMar w:top="426" w:right="569" w:bottom="360" w:left="1051" w:header="720" w:footer="720" w:gutter="0"/>
          <w:cols w:space="720"/>
          <w:docGrid w:linePitch="360"/>
        </w:sectPr>
      </w:pPr>
    </w:p>
    <w:p w:rsidR="00343CF4" w:rsidRDefault="00343CF4" w:rsidP="00343CF4">
      <w:pPr>
        <w:sectPr w:rsidR="00343CF4">
          <w:type w:val="continuous"/>
          <w:pgSz w:w="11906" w:h="16838"/>
          <w:pgMar w:top="426" w:right="569" w:bottom="360" w:left="1051" w:header="720" w:footer="720" w:gutter="0"/>
          <w:cols w:space="720"/>
          <w:docGrid w:linePitch="360"/>
        </w:sectPr>
      </w:pPr>
    </w:p>
    <w:p w:rsidR="00343CF4" w:rsidRDefault="00343CF4" w:rsidP="00343CF4">
      <w:pPr>
        <w:sectPr w:rsidR="00343CF4">
          <w:type w:val="continuous"/>
          <w:pgSz w:w="11906" w:h="16838"/>
          <w:pgMar w:top="426" w:right="569" w:bottom="360" w:left="1051" w:header="720" w:footer="720" w:gutter="0"/>
          <w:cols w:space="720"/>
          <w:docGrid w:linePitch="360"/>
        </w:sectPr>
      </w:pPr>
    </w:p>
    <w:p w:rsidR="00343CF4" w:rsidRDefault="00343CF4" w:rsidP="00343CF4">
      <w:pPr>
        <w:sectPr w:rsidR="00343CF4">
          <w:type w:val="continuous"/>
          <w:pgSz w:w="11906" w:h="16838"/>
          <w:pgMar w:top="426" w:right="569" w:bottom="360" w:left="1051" w:header="720" w:footer="720" w:gutter="0"/>
          <w:cols w:space="720"/>
          <w:docGrid w:linePitch="360"/>
        </w:sectPr>
      </w:pPr>
    </w:p>
    <w:p w:rsidR="00343CF4" w:rsidRDefault="00343CF4" w:rsidP="00343CF4">
      <w:pPr>
        <w:shd w:val="clear" w:color="auto" w:fill="FFFFFF"/>
        <w:spacing w:line="230" w:lineRule="exact"/>
        <w:ind w:left="2453"/>
        <w:jc w:val="center"/>
      </w:pPr>
      <w:r>
        <w:rPr>
          <w:spacing w:val="-5"/>
          <w:sz w:val="28"/>
          <w:szCs w:val="28"/>
        </w:rPr>
        <w:lastRenderedPageBreak/>
        <w:t xml:space="preserve">                                                                                   </w:t>
      </w:r>
      <w:r>
        <w:rPr>
          <w:spacing w:val="-5"/>
        </w:rPr>
        <w:t xml:space="preserve"> </w:t>
      </w:r>
    </w:p>
    <w:p w:rsidR="00343CF4" w:rsidRDefault="00343CF4" w:rsidP="00343CF4">
      <w:pPr>
        <w:jc w:val="right"/>
        <w:rPr>
          <w:bCs/>
        </w:rPr>
      </w:pPr>
    </w:p>
    <w:p w:rsidR="00343CF4" w:rsidRDefault="00343CF4" w:rsidP="00343CF4">
      <w:pPr>
        <w:jc w:val="right"/>
        <w:rPr>
          <w:bCs/>
        </w:rPr>
      </w:pPr>
    </w:p>
    <w:p w:rsidR="00343CF4" w:rsidRDefault="00343CF4" w:rsidP="00343CF4">
      <w:pPr>
        <w:jc w:val="right"/>
        <w:rPr>
          <w:bCs/>
        </w:rPr>
      </w:pPr>
    </w:p>
    <w:p w:rsidR="00343CF4" w:rsidRDefault="00343CF4" w:rsidP="00343CF4">
      <w:pPr>
        <w:jc w:val="right"/>
        <w:rPr>
          <w:bCs/>
        </w:rPr>
      </w:pPr>
    </w:p>
    <w:p w:rsidR="00343CF4" w:rsidRDefault="00343CF4" w:rsidP="00343CF4">
      <w:pPr>
        <w:jc w:val="right"/>
        <w:rPr>
          <w:bCs/>
        </w:rPr>
      </w:pPr>
    </w:p>
    <w:p w:rsidR="00343CF4" w:rsidRDefault="00343CF4" w:rsidP="00343CF4">
      <w:pPr>
        <w:jc w:val="right"/>
        <w:rPr>
          <w:bCs/>
        </w:rPr>
      </w:pPr>
    </w:p>
    <w:p w:rsidR="00343CF4" w:rsidRDefault="00343CF4" w:rsidP="00343CF4">
      <w:pPr>
        <w:jc w:val="right"/>
        <w:rPr>
          <w:bCs/>
        </w:rPr>
      </w:pPr>
    </w:p>
    <w:p w:rsidR="00343CF4" w:rsidRDefault="00343CF4" w:rsidP="00343CF4">
      <w:pPr>
        <w:jc w:val="right"/>
        <w:rPr>
          <w:bCs/>
        </w:rPr>
      </w:pPr>
    </w:p>
    <w:p w:rsidR="00343CF4" w:rsidRDefault="00343CF4" w:rsidP="00343CF4">
      <w:pPr>
        <w:jc w:val="right"/>
        <w:rPr>
          <w:bCs/>
        </w:rPr>
      </w:pPr>
    </w:p>
    <w:p w:rsidR="00343CF4" w:rsidRDefault="00343CF4" w:rsidP="00343CF4">
      <w:pPr>
        <w:jc w:val="right"/>
        <w:rPr>
          <w:bCs/>
        </w:rPr>
      </w:pPr>
    </w:p>
    <w:p w:rsidR="00343CF4" w:rsidRDefault="00343CF4" w:rsidP="00343CF4">
      <w:pPr>
        <w:jc w:val="right"/>
        <w:rPr>
          <w:bCs/>
        </w:rPr>
      </w:pPr>
    </w:p>
    <w:p w:rsidR="00343CF4" w:rsidRDefault="00343CF4" w:rsidP="00343CF4">
      <w:pPr>
        <w:jc w:val="right"/>
        <w:rPr>
          <w:bCs/>
        </w:rPr>
      </w:pPr>
    </w:p>
    <w:p w:rsidR="00E61A63" w:rsidRDefault="00E61A63" w:rsidP="00343CF4">
      <w:pPr>
        <w:jc w:val="right"/>
        <w:rPr>
          <w:bCs/>
        </w:rPr>
      </w:pPr>
    </w:p>
    <w:p w:rsidR="00E61A63" w:rsidRDefault="00E61A63" w:rsidP="00343CF4">
      <w:pPr>
        <w:jc w:val="right"/>
        <w:rPr>
          <w:bCs/>
        </w:rPr>
      </w:pPr>
    </w:p>
    <w:p w:rsidR="00343CF4" w:rsidRPr="006A0E30" w:rsidRDefault="00343CF4" w:rsidP="00343CF4">
      <w:pPr>
        <w:jc w:val="right"/>
        <w:rPr>
          <w:bCs/>
        </w:rPr>
      </w:pPr>
      <w:r w:rsidRPr="006A0E30">
        <w:rPr>
          <w:bCs/>
        </w:rPr>
        <w:lastRenderedPageBreak/>
        <w:t xml:space="preserve">Приложение № </w:t>
      </w:r>
      <w:r>
        <w:rPr>
          <w:bCs/>
        </w:rPr>
        <w:t>3</w:t>
      </w:r>
      <w:r w:rsidRPr="006A0E30">
        <w:rPr>
          <w:bCs/>
        </w:rPr>
        <w:t xml:space="preserve"> </w:t>
      </w:r>
    </w:p>
    <w:p w:rsidR="00343CF4" w:rsidRPr="000A1443" w:rsidRDefault="00343CF4" w:rsidP="00343CF4">
      <w:pPr>
        <w:jc w:val="right"/>
        <w:rPr>
          <w:bCs/>
        </w:rPr>
      </w:pPr>
      <w:r w:rsidRPr="000A1443">
        <w:rPr>
          <w:bCs/>
        </w:rPr>
        <w:t>к Положению о пенсионном обеспечении лиц,</w:t>
      </w:r>
    </w:p>
    <w:p w:rsidR="00343CF4" w:rsidRPr="000A1443" w:rsidRDefault="00343CF4" w:rsidP="00343CF4">
      <w:pPr>
        <w:jc w:val="right"/>
        <w:rPr>
          <w:bCs/>
        </w:rPr>
      </w:pPr>
      <w:proofErr w:type="gramStart"/>
      <w:r w:rsidRPr="000A1443">
        <w:rPr>
          <w:bCs/>
        </w:rPr>
        <w:t>замещавших</w:t>
      </w:r>
      <w:proofErr w:type="gramEnd"/>
      <w:r w:rsidRPr="000A1443">
        <w:rPr>
          <w:bCs/>
        </w:rPr>
        <w:t xml:space="preserve"> выборные муниципальные должности</w:t>
      </w:r>
    </w:p>
    <w:p w:rsidR="00343CF4" w:rsidRPr="000A1443" w:rsidRDefault="00343CF4" w:rsidP="00343CF4">
      <w:pPr>
        <w:jc w:val="right"/>
        <w:rPr>
          <w:bCs/>
        </w:rPr>
      </w:pPr>
      <w:r w:rsidRPr="000A1443">
        <w:rPr>
          <w:bCs/>
        </w:rPr>
        <w:t>в органах местного самоуправления муниципального</w:t>
      </w:r>
    </w:p>
    <w:p w:rsidR="00343CF4" w:rsidRPr="000A1443" w:rsidRDefault="00343CF4" w:rsidP="00343CF4">
      <w:pPr>
        <w:jc w:val="right"/>
        <w:rPr>
          <w:sz w:val="28"/>
          <w:szCs w:val="28"/>
        </w:rPr>
      </w:pPr>
      <w:r w:rsidRPr="000A1443">
        <w:rPr>
          <w:bCs/>
        </w:rPr>
        <w:t>образования «Вавожский район»</w:t>
      </w:r>
    </w:p>
    <w:p w:rsidR="00343CF4" w:rsidRPr="000A1443" w:rsidRDefault="00343CF4" w:rsidP="00343CF4">
      <w:pPr>
        <w:jc w:val="right"/>
        <w:rPr>
          <w:sz w:val="28"/>
          <w:szCs w:val="28"/>
        </w:rPr>
      </w:pPr>
    </w:p>
    <w:p w:rsidR="00343CF4" w:rsidRPr="000A1443" w:rsidRDefault="00343CF4" w:rsidP="00343CF4">
      <w:pPr>
        <w:jc w:val="right"/>
        <w:rPr>
          <w:sz w:val="28"/>
          <w:szCs w:val="28"/>
        </w:rPr>
      </w:pPr>
    </w:p>
    <w:p w:rsidR="00343CF4" w:rsidRPr="000A1443" w:rsidRDefault="00343CF4" w:rsidP="00343CF4">
      <w:pPr>
        <w:jc w:val="center"/>
        <w:rPr>
          <w:sz w:val="28"/>
          <w:szCs w:val="28"/>
        </w:rPr>
      </w:pPr>
      <w:r w:rsidRPr="000A1443">
        <w:rPr>
          <w:b/>
          <w:bCs/>
          <w:sz w:val="28"/>
          <w:szCs w:val="28"/>
        </w:rPr>
        <w:t>РАСПОРЯЖЕНИЕ</w:t>
      </w:r>
    </w:p>
    <w:p w:rsidR="00343CF4" w:rsidRPr="000A1443" w:rsidRDefault="00343CF4" w:rsidP="00343CF4">
      <w:pPr>
        <w:jc w:val="center"/>
        <w:rPr>
          <w:sz w:val="28"/>
          <w:szCs w:val="28"/>
        </w:rPr>
      </w:pPr>
    </w:p>
    <w:p w:rsidR="00343CF4" w:rsidRPr="000A1443" w:rsidRDefault="00343CF4" w:rsidP="00343CF4">
      <w:pPr>
        <w:jc w:val="center"/>
        <w:rPr>
          <w:sz w:val="28"/>
          <w:szCs w:val="28"/>
        </w:rPr>
      </w:pPr>
      <w:r w:rsidRPr="000A1443">
        <w:rPr>
          <w:sz w:val="28"/>
          <w:szCs w:val="28"/>
        </w:rPr>
        <w:t>О назначении пенсии за выслугу лет</w:t>
      </w:r>
    </w:p>
    <w:p w:rsidR="00343CF4" w:rsidRPr="000A1443" w:rsidRDefault="00343CF4" w:rsidP="00343CF4">
      <w:pPr>
        <w:jc w:val="center"/>
        <w:rPr>
          <w:sz w:val="28"/>
          <w:szCs w:val="28"/>
        </w:rPr>
      </w:pPr>
    </w:p>
    <w:p w:rsidR="00343CF4" w:rsidRPr="000A1443" w:rsidRDefault="00343CF4" w:rsidP="00343CF4">
      <w:pPr>
        <w:jc w:val="both"/>
        <w:rPr>
          <w:sz w:val="28"/>
          <w:szCs w:val="28"/>
        </w:rPr>
      </w:pPr>
      <w:r w:rsidRPr="000A1443">
        <w:rPr>
          <w:sz w:val="28"/>
          <w:szCs w:val="28"/>
        </w:rPr>
        <w:t xml:space="preserve">   В соответствии с Положением о пенсионном обеспечении лиц, замещавших выборные муниципальные должности в органах местного самоуправления муниципального образования «Вавожский район», руководствуясь Уставом муниципального образования «Вавожский район»,</w:t>
      </w:r>
    </w:p>
    <w:p w:rsidR="00343CF4" w:rsidRPr="000A1443" w:rsidRDefault="00343CF4" w:rsidP="00343CF4">
      <w:pPr>
        <w:jc w:val="both"/>
        <w:rPr>
          <w:sz w:val="28"/>
          <w:szCs w:val="28"/>
        </w:rPr>
      </w:pPr>
    </w:p>
    <w:p w:rsidR="00343CF4" w:rsidRPr="000A1443" w:rsidRDefault="00343CF4" w:rsidP="00343CF4">
      <w:pPr>
        <w:jc w:val="both"/>
        <w:rPr>
          <w:sz w:val="28"/>
          <w:szCs w:val="28"/>
        </w:rPr>
      </w:pPr>
      <w:r w:rsidRPr="000A1443">
        <w:rPr>
          <w:sz w:val="28"/>
          <w:szCs w:val="28"/>
        </w:rPr>
        <w:t>1. Установить с __________________ пенсию за выслугу лет гр. _______________</w:t>
      </w:r>
    </w:p>
    <w:p w:rsidR="00343CF4" w:rsidRPr="000A1443" w:rsidRDefault="00343CF4" w:rsidP="00343CF4">
      <w:pPr>
        <w:jc w:val="both"/>
        <w:rPr>
          <w:sz w:val="28"/>
          <w:szCs w:val="28"/>
        </w:rPr>
      </w:pPr>
      <w:r w:rsidRPr="000A1443">
        <w:rPr>
          <w:sz w:val="28"/>
          <w:szCs w:val="28"/>
        </w:rPr>
        <w:t xml:space="preserve">                                    </w:t>
      </w:r>
      <w:r w:rsidRPr="000A1443">
        <w:rPr>
          <w:sz w:val="18"/>
          <w:szCs w:val="18"/>
        </w:rPr>
        <w:t>(число, месяц, год)                                                                                   (фамилия, имя, отчество)</w:t>
      </w:r>
    </w:p>
    <w:p w:rsidR="00343CF4" w:rsidRPr="000A1443" w:rsidRDefault="00343CF4" w:rsidP="00343CF4">
      <w:pPr>
        <w:jc w:val="both"/>
        <w:rPr>
          <w:sz w:val="28"/>
          <w:szCs w:val="28"/>
        </w:rPr>
      </w:pPr>
      <w:proofErr w:type="gramStart"/>
      <w:r w:rsidRPr="000A1443">
        <w:rPr>
          <w:sz w:val="28"/>
          <w:szCs w:val="28"/>
        </w:rPr>
        <w:t>замещавшему</w:t>
      </w:r>
      <w:proofErr w:type="gramEnd"/>
      <w:r w:rsidRPr="000A1443">
        <w:rPr>
          <w:sz w:val="28"/>
          <w:szCs w:val="28"/>
        </w:rPr>
        <w:t xml:space="preserve"> должность ________________________________________________</w:t>
      </w:r>
    </w:p>
    <w:p w:rsidR="00343CF4" w:rsidRPr="000A1443" w:rsidRDefault="00343CF4" w:rsidP="00343CF4">
      <w:pPr>
        <w:jc w:val="both"/>
        <w:rPr>
          <w:sz w:val="28"/>
          <w:szCs w:val="28"/>
        </w:rPr>
      </w:pPr>
      <w:r w:rsidRPr="000A1443">
        <w:rPr>
          <w:sz w:val="28"/>
          <w:szCs w:val="28"/>
        </w:rPr>
        <w:t xml:space="preserve">                                                                          </w:t>
      </w:r>
      <w:r w:rsidRPr="000A1443">
        <w:rPr>
          <w:sz w:val="18"/>
          <w:szCs w:val="18"/>
        </w:rPr>
        <w:t>(наименование должности)</w:t>
      </w:r>
    </w:p>
    <w:p w:rsidR="00343CF4" w:rsidRPr="000A1443" w:rsidRDefault="00343CF4" w:rsidP="00343CF4">
      <w:pPr>
        <w:jc w:val="both"/>
        <w:rPr>
          <w:sz w:val="28"/>
          <w:szCs w:val="28"/>
        </w:rPr>
      </w:pPr>
      <w:r w:rsidRPr="000A1443">
        <w:rPr>
          <w:sz w:val="28"/>
          <w:szCs w:val="28"/>
        </w:rPr>
        <w:t>Продолжительность периодов замещения муниципальной должности, принимаемая для исчисления размера доплаты к пенсии составляет __________________________</w:t>
      </w:r>
    </w:p>
    <w:p w:rsidR="00343CF4" w:rsidRPr="000A1443" w:rsidRDefault="00343CF4" w:rsidP="00343CF4">
      <w:pPr>
        <w:jc w:val="both"/>
        <w:rPr>
          <w:sz w:val="28"/>
          <w:szCs w:val="28"/>
        </w:rPr>
      </w:pPr>
      <w:r w:rsidRPr="000A1443">
        <w:rPr>
          <w:sz w:val="28"/>
          <w:szCs w:val="28"/>
        </w:rPr>
        <w:t>Должностной оклад с учетом районного коэффициента составляет ____________</w:t>
      </w:r>
    </w:p>
    <w:p w:rsidR="00343CF4" w:rsidRPr="000A1443" w:rsidRDefault="00343CF4" w:rsidP="00343CF4">
      <w:pPr>
        <w:jc w:val="both"/>
        <w:rPr>
          <w:sz w:val="28"/>
          <w:szCs w:val="28"/>
        </w:rPr>
      </w:pPr>
      <w:r w:rsidRPr="000A1443">
        <w:rPr>
          <w:sz w:val="28"/>
          <w:szCs w:val="28"/>
        </w:rPr>
        <w:t>Общая сумма доплата к пенсии, страховой части трудовой пенсии по старости (инвалидности) определена в размере</w:t>
      </w:r>
      <w:r w:rsidRPr="000A1443">
        <w:rPr>
          <w:sz w:val="18"/>
          <w:szCs w:val="18"/>
        </w:rPr>
        <w:t xml:space="preserve">  _________________________,</w:t>
      </w:r>
      <w:r w:rsidRPr="000A1443">
        <w:rPr>
          <w:sz w:val="28"/>
          <w:szCs w:val="28"/>
        </w:rPr>
        <w:t xml:space="preserve"> что составляет _____% от  2,8 его должностного оклада с учетом районного коэффициента.</w:t>
      </w:r>
    </w:p>
    <w:p w:rsidR="00343CF4" w:rsidRPr="000A1443" w:rsidRDefault="00343CF4" w:rsidP="00343CF4">
      <w:pPr>
        <w:jc w:val="both"/>
        <w:rPr>
          <w:sz w:val="28"/>
          <w:szCs w:val="28"/>
        </w:rPr>
      </w:pPr>
      <w:r w:rsidRPr="000A1443">
        <w:rPr>
          <w:sz w:val="28"/>
          <w:szCs w:val="28"/>
        </w:rPr>
        <w:t xml:space="preserve">Размер страховой части трудовой пенсии по старости (инвалидности)  </w:t>
      </w:r>
      <w:proofErr w:type="gramStart"/>
      <w:r w:rsidRPr="000A1443">
        <w:rPr>
          <w:sz w:val="28"/>
          <w:szCs w:val="28"/>
        </w:rPr>
        <w:t>на</w:t>
      </w:r>
      <w:proofErr w:type="gramEnd"/>
      <w:r w:rsidRPr="000A1443">
        <w:rPr>
          <w:sz w:val="28"/>
          <w:szCs w:val="28"/>
        </w:rPr>
        <w:t xml:space="preserve">  ______________________ составляет ___________________________________.</w:t>
      </w:r>
    </w:p>
    <w:p w:rsidR="00343CF4" w:rsidRPr="000A1443" w:rsidRDefault="00343CF4" w:rsidP="00343CF4">
      <w:pPr>
        <w:jc w:val="both"/>
        <w:rPr>
          <w:sz w:val="28"/>
          <w:szCs w:val="28"/>
        </w:rPr>
      </w:pPr>
      <w:r w:rsidRPr="000A1443">
        <w:rPr>
          <w:sz w:val="28"/>
          <w:szCs w:val="28"/>
        </w:rPr>
        <w:t xml:space="preserve">   </w:t>
      </w:r>
      <w:r w:rsidRPr="000A1443">
        <w:rPr>
          <w:sz w:val="18"/>
          <w:szCs w:val="18"/>
        </w:rPr>
        <w:t>(дата установления пенсии за выслугу лет)                                                         (сумма страховой части пенсии)</w:t>
      </w:r>
    </w:p>
    <w:p w:rsidR="00343CF4" w:rsidRPr="000A1443" w:rsidRDefault="00343CF4" w:rsidP="00343CF4">
      <w:pPr>
        <w:jc w:val="both"/>
        <w:rPr>
          <w:sz w:val="28"/>
          <w:szCs w:val="28"/>
        </w:rPr>
      </w:pPr>
    </w:p>
    <w:p w:rsidR="00343CF4" w:rsidRPr="000A1443" w:rsidRDefault="00343CF4" w:rsidP="00343CF4">
      <w:pPr>
        <w:jc w:val="both"/>
        <w:rPr>
          <w:sz w:val="28"/>
          <w:szCs w:val="28"/>
        </w:rPr>
      </w:pPr>
    </w:p>
    <w:p w:rsidR="00343CF4" w:rsidRPr="000A1443" w:rsidRDefault="00343CF4" w:rsidP="00343CF4">
      <w:pPr>
        <w:jc w:val="both"/>
        <w:rPr>
          <w:sz w:val="28"/>
          <w:szCs w:val="28"/>
        </w:rPr>
      </w:pPr>
      <w:r w:rsidRPr="000A1443">
        <w:rPr>
          <w:sz w:val="28"/>
          <w:szCs w:val="28"/>
        </w:rPr>
        <w:t>2. Назначить пенсию за выслугу лет в сумме _____ руб. ______ коп</w:t>
      </w:r>
      <w:proofErr w:type="gramStart"/>
      <w:r w:rsidRPr="000A1443">
        <w:rPr>
          <w:sz w:val="28"/>
          <w:szCs w:val="28"/>
        </w:rPr>
        <w:t>.</w:t>
      </w:r>
      <w:proofErr w:type="gramEnd"/>
      <w:r w:rsidRPr="000A1443">
        <w:rPr>
          <w:sz w:val="28"/>
          <w:szCs w:val="28"/>
        </w:rPr>
        <w:t xml:space="preserve"> </w:t>
      </w:r>
      <w:proofErr w:type="gramStart"/>
      <w:r w:rsidRPr="000A1443">
        <w:rPr>
          <w:sz w:val="28"/>
          <w:szCs w:val="28"/>
        </w:rPr>
        <w:t>с</w:t>
      </w:r>
      <w:proofErr w:type="gramEnd"/>
      <w:r w:rsidRPr="000A1443">
        <w:rPr>
          <w:sz w:val="28"/>
          <w:szCs w:val="28"/>
        </w:rPr>
        <w:t xml:space="preserve"> __________ по______________. </w:t>
      </w:r>
    </w:p>
    <w:p w:rsidR="00343CF4" w:rsidRPr="000A1443" w:rsidRDefault="00343CF4" w:rsidP="00343CF4">
      <w:pPr>
        <w:jc w:val="both"/>
        <w:rPr>
          <w:sz w:val="28"/>
          <w:szCs w:val="28"/>
        </w:rPr>
      </w:pPr>
    </w:p>
    <w:p w:rsidR="00343CF4" w:rsidRPr="000A1443" w:rsidRDefault="00343CF4" w:rsidP="00343CF4">
      <w:pPr>
        <w:jc w:val="both"/>
        <w:rPr>
          <w:sz w:val="28"/>
          <w:szCs w:val="28"/>
        </w:rPr>
      </w:pPr>
    </w:p>
    <w:p w:rsidR="00343CF4" w:rsidRPr="000A1443" w:rsidRDefault="00343CF4" w:rsidP="00343CF4">
      <w:pPr>
        <w:jc w:val="both"/>
        <w:rPr>
          <w:sz w:val="28"/>
          <w:szCs w:val="28"/>
        </w:rPr>
      </w:pPr>
      <w:r w:rsidRPr="000A1443">
        <w:rPr>
          <w:sz w:val="28"/>
          <w:szCs w:val="28"/>
        </w:rPr>
        <w:t>Глава муниципального образования</w:t>
      </w:r>
    </w:p>
    <w:p w:rsidR="00343CF4" w:rsidRPr="000A1443" w:rsidRDefault="00343CF4" w:rsidP="00343CF4">
      <w:pPr>
        <w:jc w:val="both"/>
        <w:rPr>
          <w:sz w:val="28"/>
          <w:szCs w:val="28"/>
        </w:rPr>
      </w:pPr>
      <w:r w:rsidRPr="000A1443">
        <w:rPr>
          <w:sz w:val="28"/>
          <w:szCs w:val="28"/>
        </w:rPr>
        <w:t>«Вавожский район»</w:t>
      </w:r>
    </w:p>
    <w:p w:rsidR="00343CF4" w:rsidRPr="000A1443" w:rsidRDefault="00343CF4" w:rsidP="00343CF4">
      <w:pPr>
        <w:sectPr w:rsidR="00343CF4" w:rsidRPr="000A1443">
          <w:type w:val="continuous"/>
          <w:pgSz w:w="11906" w:h="16838"/>
          <w:pgMar w:top="838" w:right="752" w:bottom="360" w:left="1418" w:header="720" w:footer="720" w:gutter="0"/>
          <w:cols w:space="720"/>
          <w:docGrid w:linePitch="360"/>
        </w:sectPr>
      </w:pPr>
    </w:p>
    <w:p w:rsidR="00343CF4" w:rsidRPr="000A1443" w:rsidRDefault="00343CF4" w:rsidP="00343CF4">
      <w:pPr>
        <w:jc w:val="right"/>
        <w:rPr>
          <w:spacing w:val="65"/>
          <w:w w:val="106"/>
          <w:sz w:val="28"/>
          <w:szCs w:val="28"/>
        </w:rPr>
      </w:pPr>
      <w:r w:rsidRPr="000A1443">
        <w:rPr>
          <w:spacing w:val="-7"/>
          <w:sz w:val="28"/>
          <w:szCs w:val="28"/>
        </w:rPr>
        <w:lastRenderedPageBreak/>
        <w:t xml:space="preserve">Приложение </w:t>
      </w:r>
      <w:r>
        <w:rPr>
          <w:spacing w:val="-7"/>
          <w:sz w:val="28"/>
          <w:szCs w:val="28"/>
        </w:rPr>
        <w:t>4</w:t>
      </w:r>
      <w:r w:rsidRPr="000A1443">
        <w:rPr>
          <w:spacing w:val="-7"/>
          <w:sz w:val="28"/>
          <w:szCs w:val="28"/>
        </w:rPr>
        <w:t xml:space="preserve"> </w:t>
      </w:r>
    </w:p>
    <w:p w:rsidR="00343CF4" w:rsidRPr="000A1443" w:rsidRDefault="00343CF4" w:rsidP="00343CF4">
      <w:pPr>
        <w:shd w:val="clear" w:color="auto" w:fill="FFFFFF"/>
        <w:spacing w:before="686" w:line="274" w:lineRule="exact"/>
        <w:ind w:left="4363"/>
        <w:rPr>
          <w:spacing w:val="-4"/>
          <w:sz w:val="28"/>
          <w:szCs w:val="28"/>
        </w:rPr>
      </w:pPr>
      <w:r w:rsidRPr="000A1443">
        <w:rPr>
          <w:spacing w:val="65"/>
          <w:w w:val="106"/>
          <w:sz w:val="28"/>
          <w:szCs w:val="28"/>
        </w:rPr>
        <w:t>ЗАЯВКА</w:t>
      </w:r>
    </w:p>
    <w:p w:rsidR="00343CF4" w:rsidRPr="000A1443" w:rsidRDefault="00343CF4" w:rsidP="00343CF4">
      <w:pPr>
        <w:shd w:val="clear" w:color="auto" w:fill="FFFFFF"/>
        <w:spacing w:after="830" w:line="274" w:lineRule="exact"/>
        <w:ind w:left="1459" w:right="883" w:hanging="1205"/>
      </w:pPr>
      <w:r w:rsidRPr="000A1443">
        <w:rPr>
          <w:spacing w:val="-4"/>
          <w:sz w:val="28"/>
          <w:szCs w:val="28"/>
        </w:rPr>
        <w:t xml:space="preserve">                на финансирование расходов на выплату пенсии за выслугу лет       муниципальным  служащим </w:t>
      </w:r>
      <w:r w:rsidRPr="000A1443">
        <w:rPr>
          <w:sz w:val="28"/>
          <w:szCs w:val="28"/>
        </w:rPr>
        <w:t xml:space="preserve">за ___________________200__ год </w:t>
      </w:r>
    </w:p>
    <w:tbl>
      <w:tblPr>
        <w:tblW w:w="0" w:type="auto"/>
        <w:tblInd w:w="40" w:type="dxa"/>
        <w:tblLayout w:type="fixed"/>
        <w:tblCellMar>
          <w:left w:w="40" w:type="dxa"/>
          <w:right w:w="40" w:type="dxa"/>
        </w:tblCellMar>
        <w:tblLook w:val="0000" w:firstRow="0" w:lastRow="0" w:firstColumn="0" w:lastColumn="0" w:noHBand="0" w:noVBand="0"/>
      </w:tblPr>
      <w:tblGrid>
        <w:gridCol w:w="5040"/>
        <w:gridCol w:w="4073"/>
      </w:tblGrid>
      <w:tr w:rsidR="00343CF4" w:rsidTr="00BE233C">
        <w:trPr>
          <w:trHeight w:hRule="exact" w:val="298"/>
        </w:trPr>
        <w:tc>
          <w:tcPr>
            <w:tcW w:w="5040" w:type="dxa"/>
            <w:tcBorders>
              <w:top w:val="single" w:sz="4" w:space="0" w:color="000000"/>
              <w:left w:val="single" w:sz="4" w:space="0" w:color="000000"/>
              <w:bottom w:val="single" w:sz="4" w:space="0" w:color="000000"/>
            </w:tcBorders>
            <w:shd w:val="clear" w:color="auto" w:fill="auto"/>
          </w:tcPr>
          <w:p w:rsidR="00343CF4" w:rsidRDefault="00343CF4" w:rsidP="00BE233C">
            <w:pPr>
              <w:snapToGrid w:val="0"/>
            </w:pPr>
            <w:r>
              <w:t>Численность получателей (чел.)</w:t>
            </w:r>
          </w:p>
          <w:p w:rsidR="00343CF4" w:rsidRDefault="00343CF4" w:rsidP="00BE233C"/>
        </w:tc>
        <w:tc>
          <w:tcPr>
            <w:tcW w:w="4073" w:type="dxa"/>
            <w:tcBorders>
              <w:top w:val="single" w:sz="4" w:space="0" w:color="000000"/>
              <w:left w:val="single" w:sz="4" w:space="0" w:color="000000"/>
              <w:bottom w:val="single" w:sz="4" w:space="0" w:color="000000"/>
              <w:right w:val="single" w:sz="4" w:space="0" w:color="000000"/>
            </w:tcBorders>
            <w:shd w:val="clear" w:color="auto" w:fill="auto"/>
          </w:tcPr>
          <w:p w:rsidR="00343CF4" w:rsidRDefault="00343CF4" w:rsidP="00BE233C">
            <w:pPr>
              <w:snapToGrid w:val="0"/>
            </w:pPr>
            <w:r>
              <w:t xml:space="preserve">Сумма финансирования </w:t>
            </w:r>
            <w:proofErr w:type="gramStart"/>
            <w:r>
              <w:t xml:space="preserve">( </w:t>
            </w:r>
            <w:proofErr w:type="gramEnd"/>
            <w:r>
              <w:t>руб.)</w:t>
            </w:r>
          </w:p>
          <w:p w:rsidR="00343CF4" w:rsidRDefault="00343CF4" w:rsidP="00BE233C"/>
        </w:tc>
      </w:tr>
      <w:tr w:rsidR="00343CF4" w:rsidTr="00BE233C">
        <w:trPr>
          <w:trHeight w:hRule="exact" w:val="298"/>
        </w:trPr>
        <w:tc>
          <w:tcPr>
            <w:tcW w:w="5040" w:type="dxa"/>
            <w:tcBorders>
              <w:top w:val="single" w:sz="4" w:space="0" w:color="000000"/>
              <w:left w:val="single" w:sz="4" w:space="0" w:color="000000"/>
              <w:bottom w:val="single" w:sz="4" w:space="0" w:color="000000"/>
            </w:tcBorders>
            <w:shd w:val="clear" w:color="auto" w:fill="auto"/>
          </w:tcPr>
          <w:p w:rsidR="00343CF4" w:rsidRDefault="00343CF4" w:rsidP="00BE233C">
            <w:pPr>
              <w:snapToGrid w:val="0"/>
            </w:pPr>
          </w:p>
          <w:p w:rsidR="00343CF4" w:rsidRDefault="00343CF4" w:rsidP="00BE233C"/>
        </w:tc>
        <w:tc>
          <w:tcPr>
            <w:tcW w:w="4073" w:type="dxa"/>
            <w:tcBorders>
              <w:top w:val="single" w:sz="4" w:space="0" w:color="000000"/>
              <w:left w:val="single" w:sz="4" w:space="0" w:color="000000"/>
              <w:bottom w:val="single" w:sz="4" w:space="0" w:color="000000"/>
              <w:right w:val="single" w:sz="4" w:space="0" w:color="000000"/>
            </w:tcBorders>
            <w:shd w:val="clear" w:color="auto" w:fill="auto"/>
          </w:tcPr>
          <w:p w:rsidR="00343CF4" w:rsidRDefault="00343CF4" w:rsidP="00BE233C">
            <w:pPr>
              <w:snapToGrid w:val="0"/>
            </w:pPr>
          </w:p>
          <w:p w:rsidR="00343CF4" w:rsidRDefault="00343CF4" w:rsidP="00BE233C"/>
        </w:tc>
      </w:tr>
    </w:tbl>
    <w:p w:rsidR="00343CF4" w:rsidRDefault="00343CF4" w:rsidP="00343CF4">
      <w:pPr>
        <w:shd w:val="clear" w:color="auto" w:fill="FFFFFF"/>
        <w:spacing w:before="1104" w:line="552" w:lineRule="exact"/>
        <w:ind w:left="970"/>
        <w:rPr>
          <w:spacing w:val="-20"/>
          <w:sz w:val="28"/>
          <w:szCs w:val="28"/>
        </w:rPr>
      </w:pPr>
      <w:r>
        <w:rPr>
          <w:sz w:val="28"/>
          <w:szCs w:val="28"/>
        </w:rPr>
        <w:t>Руководитель ____</w:t>
      </w:r>
    </w:p>
    <w:p w:rsidR="00343CF4" w:rsidRDefault="00343CF4" w:rsidP="00343CF4">
      <w:pPr>
        <w:shd w:val="clear" w:color="auto" w:fill="FFFFFF"/>
        <w:spacing w:before="10" w:line="552" w:lineRule="exact"/>
        <w:ind w:left="965"/>
        <w:rPr>
          <w:spacing w:val="-2"/>
          <w:sz w:val="28"/>
          <w:szCs w:val="28"/>
        </w:rPr>
      </w:pPr>
      <w:r>
        <w:rPr>
          <w:spacing w:val="-20"/>
          <w:sz w:val="28"/>
          <w:szCs w:val="28"/>
        </w:rPr>
        <w:t>МП</w:t>
      </w:r>
    </w:p>
    <w:p w:rsidR="00747171" w:rsidRDefault="00747171" w:rsidP="00343CF4">
      <w:pPr>
        <w:jc w:val="center"/>
      </w:pPr>
    </w:p>
    <w:sectPr w:rsidR="00747171" w:rsidSect="00343CF4">
      <w:pgSz w:w="11906" w:h="16838"/>
      <w:pgMar w:top="426" w:right="569" w:bottom="360" w:left="10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299"/>
    <w:rsid w:val="00224129"/>
    <w:rsid w:val="00264916"/>
    <w:rsid w:val="00343CF4"/>
    <w:rsid w:val="004B5013"/>
    <w:rsid w:val="005166FA"/>
    <w:rsid w:val="005819C4"/>
    <w:rsid w:val="00747171"/>
    <w:rsid w:val="00811299"/>
    <w:rsid w:val="00E61A63"/>
    <w:rsid w:val="00F52A0B"/>
    <w:rsid w:val="00FB48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1299"/>
    <w:pPr>
      <w:suppressAutoHyphens/>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48EB"/>
    <w:rPr>
      <w:rFonts w:ascii="Tahoma" w:hAnsi="Tahoma" w:cs="Tahoma"/>
      <w:sz w:val="16"/>
      <w:szCs w:val="16"/>
    </w:rPr>
  </w:style>
  <w:style w:type="character" w:customStyle="1" w:styleId="a4">
    <w:name w:val="Текст выноски Знак"/>
    <w:basedOn w:val="a0"/>
    <w:link w:val="a3"/>
    <w:uiPriority w:val="99"/>
    <w:semiHidden/>
    <w:rsid w:val="00FB48EB"/>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1299"/>
    <w:pPr>
      <w:suppressAutoHyphens/>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48EB"/>
    <w:rPr>
      <w:rFonts w:ascii="Tahoma" w:hAnsi="Tahoma" w:cs="Tahoma"/>
      <w:sz w:val="16"/>
      <w:szCs w:val="16"/>
    </w:rPr>
  </w:style>
  <w:style w:type="character" w:customStyle="1" w:styleId="a4">
    <w:name w:val="Текст выноски Знак"/>
    <w:basedOn w:val="a0"/>
    <w:link w:val="a3"/>
    <w:uiPriority w:val="99"/>
    <w:semiHidden/>
    <w:rsid w:val="00FB48EB"/>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D3F21793BD3EA90ED5D8065180E68F04E28416122CAB7A3B9C0D53AD7F7567ED1FE7A367808DAD0X7NEK" TargetMode="External"/><Relationship Id="rId13" Type="http://schemas.openxmlformats.org/officeDocument/2006/relationships/hyperlink" Target="consultantplus://offline/ref=BD3F21793BD3EA90ED5D8065180E68F04E28416122CAB7A3B9C0D53AD7F7567ED1FE7A367808DBD4X7N0K"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BD3F21793BD3EA90ED5D8065180E68F04E28416122CAB7A3B9C0D53AD7F7567ED1FE7A367809DFD0X7N0K" TargetMode="External"/><Relationship Id="rId12" Type="http://schemas.openxmlformats.org/officeDocument/2006/relationships/hyperlink" Target="consultantplus://offline/ref=BD3F21793BD3EA90ED5D8065180E68F04E28416122CAB7A3B9C0D53AD7F7567ED1FE7A317FX0NBK" TargetMode="External"/><Relationship Id="rId17" Type="http://schemas.openxmlformats.org/officeDocument/2006/relationships/hyperlink" Target="consultantplus://offline/ref=BD3F21793BD3EA90ED5D8065180E68F04E28416122CAB7A3B9C0D53AD7F7567ED1FE7A367808D9DCX7N9K" TargetMode="External"/><Relationship Id="rId2" Type="http://schemas.openxmlformats.org/officeDocument/2006/relationships/styles" Target="styles.xml"/><Relationship Id="rId16" Type="http://schemas.openxmlformats.org/officeDocument/2006/relationships/hyperlink" Target="consultantplus://offline/ref=BD3F21793BD3EA90ED5D8065180E68F04E28416122CAB7A3B9C0D53AD7F7567ED1FE7A367808D9DDX7N0K" TargetMode="External"/><Relationship Id="rId1" Type="http://schemas.openxmlformats.org/officeDocument/2006/relationships/customXml" Target="../customXml/item1.xml"/><Relationship Id="rId6" Type="http://schemas.openxmlformats.org/officeDocument/2006/relationships/hyperlink" Target="consultantplus://offline/ref=BD3F21793BD3EA90ED5D8065180E68F04E28416122CAB7A3B9C0D53AD7F7567ED1FE7A367809DCD4X7N0K" TargetMode="External"/><Relationship Id="rId11" Type="http://schemas.openxmlformats.org/officeDocument/2006/relationships/hyperlink" Target="consultantplus://offline/ref=BD3F21793BD3EA90ED5D8065180E68F04E28416122CAB7A3B9C0D53AD7F7567ED1FE7A367809DCD2X7N8K" TargetMode="External"/><Relationship Id="rId5" Type="http://schemas.openxmlformats.org/officeDocument/2006/relationships/webSettings" Target="webSettings.xml"/><Relationship Id="rId15" Type="http://schemas.openxmlformats.org/officeDocument/2006/relationships/hyperlink" Target="consultantplus://offline/ref=BD3F21793BD3EA90ED5D8065180E68F04E28416122CAB7A3B9C0D53AD7F7567ED1FE7A317FX0NCK" TargetMode="External"/><Relationship Id="rId10" Type="http://schemas.openxmlformats.org/officeDocument/2006/relationships/hyperlink" Target="consultantplus://offline/ref=BD3F21793BD3EA90ED5D8065180E68F04E28416122CAB7A3B9C0D53AD7F7567ED1FE7A367808DAD3X7NA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BD3F21793BD3EA90ED5D8065180E68F04E28416122CAB7A3B9C0D53AD7F7567ED1FE7A367808DAD3X7N9K" TargetMode="External"/><Relationship Id="rId14" Type="http://schemas.openxmlformats.org/officeDocument/2006/relationships/hyperlink" Target="consultantplus://offline/ref=BD3F21793BD3EA90ED5D8065180E68F04E28416122CAB7A3B9C0D53AD7F7567ED1FE7A367808DBD7X7NB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7D4D9E-3857-43B1-9F55-BF5018E12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Pages>
  <Words>3847</Words>
  <Characters>21928</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2021-08-25T06:27:00Z</cp:lastPrinted>
  <dcterms:created xsi:type="dcterms:W3CDTF">2021-08-11T05:34:00Z</dcterms:created>
  <dcterms:modified xsi:type="dcterms:W3CDTF">2021-08-25T07:05:00Z</dcterms:modified>
</cp:coreProperties>
</file>