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CF3" w:rsidRPr="009C6CF3" w:rsidRDefault="009C6CF3" w:rsidP="009C6CF3">
      <w:pPr>
        <w:widowControl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bookmarkStart w:id="0" w:name="bookmark0"/>
      <w:r w:rsidRPr="009C6CF3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Утверждено решением Совета депутатов</w:t>
      </w:r>
    </w:p>
    <w:p w:rsidR="009C6CF3" w:rsidRPr="009C6CF3" w:rsidRDefault="009C6CF3" w:rsidP="009C6CF3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9C6CF3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муниципального образования «Муниципальный округ </w:t>
      </w:r>
    </w:p>
    <w:p w:rsidR="009C6CF3" w:rsidRPr="009C6CF3" w:rsidRDefault="009C6CF3" w:rsidP="009C6CF3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9C6CF3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Вавожский район Удмуртской Республики»</w:t>
      </w:r>
    </w:p>
    <w:p w:rsidR="009C6CF3" w:rsidRPr="009C6CF3" w:rsidRDefault="009C6CF3" w:rsidP="009C6CF3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9C6CF3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от </w:t>
      </w:r>
      <w:r w:rsidR="00453636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21 декабря </w:t>
      </w:r>
      <w:r w:rsidRPr="009C6CF3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2022 г. N </w:t>
      </w:r>
      <w:r w:rsidR="00453636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187</w:t>
      </w:r>
    </w:p>
    <w:p w:rsidR="009C6CF3" w:rsidRDefault="009C6CF3" w:rsidP="00FF2C2E">
      <w:pPr>
        <w:pStyle w:val="10"/>
        <w:keepNext/>
        <w:keepLines/>
        <w:shd w:val="clear" w:color="auto" w:fill="auto"/>
        <w:spacing w:after="0" w:line="240" w:lineRule="auto"/>
        <w:ind w:left="3680"/>
        <w:rPr>
          <w:sz w:val="28"/>
          <w:szCs w:val="28"/>
        </w:rPr>
      </w:pPr>
    </w:p>
    <w:p w:rsidR="00FF2C2E" w:rsidRPr="009C6CF3" w:rsidRDefault="00FF2C2E" w:rsidP="00FF2C2E">
      <w:pPr>
        <w:pStyle w:val="10"/>
        <w:keepNext/>
        <w:keepLines/>
        <w:shd w:val="clear" w:color="auto" w:fill="auto"/>
        <w:spacing w:after="0" w:line="240" w:lineRule="auto"/>
        <w:ind w:left="3680"/>
        <w:rPr>
          <w:sz w:val="28"/>
          <w:szCs w:val="28"/>
        </w:rPr>
      </w:pPr>
      <w:r w:rsidRPr="009C6CF3">
        <w:rPr>
          <w:sz w:val="28"/>
          <w:szCs w:val="28"/>
        </w:rPr>
        <w:t>ПОЛОЖЕНИЕ</w:t>
      </w:r>
      <w:bookmarkEnd w:id="0"/>
    </w:p>
    <w:p w:rsidR="00FF2C2E" w:rsidRPr="009C6CF3" w:rsidRDefault="00FF2C2E" w:rsidP="00FF2C2E">
      <w:pPr>
        <w:pStyle w:val="30"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  <w:r w:rsidRPr="009C6CF3">
        <w:rPr>
          <w:sz w:val="28"/>
          <w:szCs w:val="28"/>
        </w:rPr>
        <w:t xml:space="preserve">об учреждения премии имени </w:t>
      </w:r>
      <w:proofErr w:type="spellStart"/>
      <w:r w:rsidRPr="009C6CF3">
        <w:rPr>
          <w:sz w:val="28"/>
          <w:szCs w:val="28"/>
        </w:rPr>
        <w:t>Кузебая</w:t>
      </w:r>
      <w:proofErr w:type="spellEnd"/>
      <w:r w:rsidRPr="009C6CF3">
        <w:rPr>
          <w:sz w:val="28"/>
          <w:szCs w:val="28"/>
        </w:rPr>
        <w:t xml:space="preserve"> Герда</w:t>
      </w:r>
    </w:p>
    <w:p w:rsidR="00FF2C2E" w:rsidRPr="009C6CF3" w:rsidRDefault="00FF2C2E" w:rsidP="00FF2C2E">
      <w:pPr>
        <w:pStyle w:val="30"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</w:p>
    <w:p w:rsidR="00FF2C2E" w:rsidRPr="009C6CF3" w:rsidRDefault="00FF2C2E" w:rsidP="00E54093">
      <w:pPr>
        <w:pStyle w:val="30"/>
        <w:shd w:val="clear" w:color="auto" w:fill="auto"/>
        <w:spacing w:before="0" w:after="0" w:line="240" w:lineRule="auto"/>
        <w:ind w:firstLine="840"/>
        <w:rPr>
          <w:sz w:val="28"/>
          <w:szCs w:val="28"/>
        </w:rPr>
      </w:pPr>
      <w:proofErr w:type="spellStart"/>
      <w:proofErr w:type="gramStart"/>
      <w:r w:rsidRPr="009C6CF3">
        <w:rPr>
          <w:sz w:val="28"/>
          <w:szCs w:val="28"/>
        </w:rPr>
        <w:t>Кузебай</w:t>
      </w:r>
      <w:proofErr w:type="spellEnd"/>
      <w:r w:rsidRPr="009C6CF3">
        <w:rPr>
          <w:sz w:val="28"/>
          <w:szCs w:val="28"/>
        </w:rPr>
        <w:t xml:space="preserve"> Герд (Кузьма Павлович Чайников) - удмуртский поэт, прозаик, лингвист, педагог, методист, музыковед.</w:t>
      </w:r>
      <w:proofErr w:type="gramEnd"/>
      <w:r w:rsidRPr="009C6CF3">
        <w:rPr>
          <w:sz w:val="28"/>
          <w:szCs w:val="28"/>
        </w:rPr>
        <w:t xml:space="preserve"> Вел большую работу по просвещению коренного населения </w:t>
      </w:r>
      <w:proofErr w:type="spellStart"/>
      <w:r w:rsidRPr="009C6CF3">
        <w:rPr>
          <w:sz w:val="28"/>
          <w:szCs w:val="28"/>
        </w:rPr>
        <w:t>Малмыжского</w:t>
      </w:r>
      <w:proofErr w:type="spellEnd"/>
      <w:r w:rsidRPr="009C6CF3">
        <w:rPr>
          <w:sz w:val="28"/>
          <w:szCs w:val="28"/>
        </w:rPr>
        <w:t xml:space="preserve"> уезда - удмуртов.</w:t>
      </w:r>
    </w:p>
    <w:p w:rsidR="00E54093" w:rsidRDefault="00E54093" w:rsidP="00E54093">
      <w:pPr>
        <w:pStyle w:val="10"/>
        <w:keepNext/>
        <w:keepLines/>
        <w:shd w:val="clear" w:color="auto" w:fill="auto"/>
        <w:tabs>
          <w:tab w:val="left" w:pos="1198"/>
        </w:tabs>
        <w:spacing w:after="0" w:line="240" w:lineRule="auto"/>
        <w:jc w:val="center"/>
        <w:rPr>
          <w:sz w:val="28"/>
          <w:szCs w:val="28"/>
        </w:rPr>
      </w:pPr>
      <w:bookmarkStart w:id="1" w:name="bookmark1"/>
    </w:p>
    <w:p w:rsidR="00FF2C2E" w:rsidRDefault="00E54093" w:rsidP="00E54093">
      <w:pPr>
        <w:pStyle w:val="10"/>
        <w:keepNext/>
        <w:keepLines/>
        <w:shd w:val="clear" w:color="auto" w:fill="auto"/>
        <w:tabs>
          <w:tab w:val="left" w:pos="1198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F2C2E" w:rsidRPr="009C6CF3">
        <w:rPr>
          <w:sz w:val="28"/>
          <w:szCs w:val="28"/>
        </w:rPr>
        <w:t>Общие положения</w:t>
      </w:r>
      <w:bookmarkEnd w:id="1"/>
    </w:p>
    <w:p w:rsidR="00E54093" w:rsidRDefault="00E54093" w:rsidP="00E54093">
      <w:pPr>
        <w:tabs>
          <w:tab w:val="left" w:pos="1273"/>
        </w:tabs>
        <w:ind w:left="8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F2C2E" w:rsidRPr="009C6CF3" w:rsidRDefault="00E54093" w:rsidP="00E5409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E54093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Положение об учреждении премии имени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Герда (далее - Положение) устанавливает порядок и условия проведения конкурса.</w:t>
      </w:r>
    </w:p>
    <w:p w:rsidR="00FF2C2E" w:rsidRPr="009C6CF3" w:rsidRDefault="00E54093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Премия имени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Герда учреждается с целью поощрения физических лиц, творческих коллективов, добившихся значительных успехов в области национального образования, культуры, искусства, народных промыслов, а также в других отраслях, чья подвижническая, профессиональная деятельность служит интересам сохранения, возрождения и развития культуры и традиций удмуртского народа.</w:t>
      </w:r>
    </w:p>
    <w:p w:rsidR="00FF2C2E" w:rsidRPr="009C6CF3" w:rsidRDefault="00FF2C2E" w:rsidP="001B493E">
      <w:pPr>
        <w:tabs>
          <w:tab w:val="left" w:pos="709"/>
        </w:tabs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C6CF3">
        <w:rPr>
          <w:rFonts w:ascii="Times New Roman" w:hAnsi="Times New Roman" w:cs="Times New Roman"/>
          <w:sz w:val="28"/>
          <w:szCs w:val="28"/>
        </w:rPr>
        <w:t>Учредителем премии является Администрация муниципального образования «</w:t>
      </w:r>
      <w:r w:rsidR="001B493E" w:rsidRPr="001B493E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Pr="009C6CF3">
        <w:rPr>
          <w:rFonts w:ascii="Times New Roman" w:hAnsi="Times New Roman" w:cs="Times New Roman"/>
          <w:sz w:val="28"/>
          <w:szCs w:val="28"/>
        </w:rPr>
        <w:t>».</w:t>
      </w:r>
    </w:p>
    <w:p w:rsidR="00FF2C2E" w:rsidRPr="009C6CF3" w:rsidRDefault="00E54093" w:rsidP="00801F81">
      <w:pPr>
        <w:tabs>
          <w:tab w:val="left" w:pos="709"/>
          <w:tab w:val="left" w:pos="12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F2C2E" w:rsidRPr="009C6CF3">
        <w:rPr>
          <w:rFonts w:ascii="Times New Roman" w:hAnsi="Times New Roman" w:cs="Times New Roman"/>
          <w:sz w:val="28"/>
          <w:szCs w:val="28"/>
        </w:rPr>
        <w:t>Организацию проведения конкурса осуществляет комиссия, в состав которой входят представители Администрации муниципального образования «</w:t>
      </w:r>
      <w:r w:rsidR="001B493E" w:rsidRPr="001B493E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Всеудмуртской</w:t>
      </w:r>
      <w:proofErr w:type="spellEnd"/>
      <w:r w:rsidR="001B493E">
        <w:rPr>
          <w:rFonts w:ascii="Times New Roman" w:hAnsi="Times New Roman" w:cs="Times New Roman"/>
          <w:sz w:val="28"/>
          <w:szCs w:val="28"/>
        </w:rPr>
        <w:t xml:space="preserve"> ассоциации «Удмурт </w:t>
      </w:r>
      <w:proofErr w:type="spellStart"/>
      <w:r w:rsidR="001B493E">
        <w:rPr>
          <w:rFonts w:ascii="Times New Roman" w:hAnsi="Times New Roman" w:cs="Times New Roman"/>
          <w:sz w:val="28"/>
          <w:szCs w:val="28"/>
        </w:rPr>
        <w:t>кенеш</w:t>
      </w:r>
      <w:proofErr w:type="spellEnd"/>
      <w:r w:rsidR="001B493E">
        <w:rPr>
          <w:rFonts w:ascii="Times New Roman" w:hAnsi="Times New Roman" w:cs="Times New Roman"/>
          <w:sz w:val="28"/>
          <w:szCs w:val="28"/>
        </w:rPr>
        <w:t>», У</w:t>
      </w:r>
      <w:r w:rsidR="00FF2C2E" w:rsidRPr="009C6CF3">
        <w:rPr>
          <w:rFonts w:ascii="Times New Roman" w:hAnsi="Times New Roman" w:cs="Times New Roman"/>
          <w:sz w:val="28"/>
          <w:szCs w:val="28"/>
        </w:rPr>
        <w:t>О Администрации Вавожского района, отдела культуры Администрации Вавожского района. Состав комиссии утверждается Главой муниципального образования «</w:t>
      </w:r>
      <w:r w:rsidR="001B493E" w:rsidRPr="001B493E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FF2C2E" w:rsidRPr="009C6CF3">
        <w:rPr>
          <w:rFonts w:ascii="Times New Roman" w:hAnsi="Times New Roman" w:cs="Times New Roman"/>
          <w:sz w:val="28"/>
          <w:szCs w:val="28"/>
        </w:rPr>
        <w:t>». Заседание комиссии считается правомочным при наличии не менее 2/3 членов комиссии.</w:t>
      </w:r>
    </w:p>
    <w:p w:rsidR="00FF2C2E" w:rsidRPr="009C6CF3" w:rsidRDefault="00E54093" w:rsidP="00801F81">
      <w:pPr>
        <w:tabs>
          <w:tab w:val="left" w:pos="709"/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FF2C2E" w:rsidRPr="009C6CF3">
        <w:rPr>
          <w:rFonts w:ascii="Times New Roman" w:hAnsi="Times New Roman" w:cs="Times New Roman"/>
          <w:sz w:val="28"/>
          <w:szCs w:val="28"/>
        </w:rPr>
        <w:t>На соискание премии может быть выдвинуто физическое лиц</w:t>
      </w:r>
      <w:r w:rsidR="00FF2C2E" w:rsidRPr="009C6CF3">
        <w:rPr>
          <w:rFonts w:ascii="Times New Roman" w:eastAsiaTheme="minorHAnsi" w:hAnsi="Times New Roman" w:cs="Times New Roman"/>
          <w:sz w:val="28"/>
          <w:szCs w:val="28"/>
        </w:rPr>
        <w:t>о, творческий коллектив,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вклад которого в развитие, сохранение национальной культуры, традиции, истории Вавожского района соответствует критериям, указанным в п.1.2, настоящего Положения.</w:t>
      </w:r>
    </w:p>
    <w:p w:rsidR="00FF2C2E" w:rsidRPr="009C6CF3" w:rsidRDefault="00E54093" w:rsidP="00801F81">
      <w:pPr>
        <w:pStyle w:val="40"/>
        <w:shd w:val="clear" w:color="auto" w:fill="auto"/>
        <w:tabs>
          <w:tab w:val="left" w:pos="709"/>
          <w:tab w:val="left" w:pos="1004"/>
        </w:tabs>
        <w:spacing w:line="240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 xml:space="preserve">5. </w:t>
      </w:r>
      <w:r w:rsidR="00FF2C2E" w:rsidRPr="009C6CF3">
        <w:rPr>
          <w:i w:val="0"/>
          <w:sz w:val="28"/>
          <w:szCs w:val="28"/>
        </w:rPr>
        <w:t>Премия носит персональный характер и присуждается, как правило, одному соискателю. Если решающая роль в достижении принадлежит нескольким лицам, то премия может быть присуждена коллективу соискателей. В этом случае денежное вознаграждение распределяется следующим образом:</w:t>
      </w:r>
    </w:p>
    <w:p w:rsidR="00FF2C2E" w:rsidRPr="009C6CF3" w:rsidRDefault="001B493E" w:rsidP="00801F81">
      <w:pPr>
        <w:pStyle w:val="40"/>
        <w:shd w:val="clear" w:color="auto" w:fill="auto"/>
        <w:tabs>
          <w:tab w:val="left" w:pos="709"/>
        </w:tabs>
        <w:spacing w:line="240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</w:r>
      <w:r w:rsidR="00FF2C2E" w:rsidRPr="009C6CF3">
        <w:rPr>
          <w:i w:val="0"/>
          <w:sz w:val="28"/>
          <w:szCs w:val="28"/>
        </w:rPr>
        <w:t>- при наличии 2-х лиц денежное вознаграждение делится между ними поровну;</w:t>
      </w:r>
    </w:p>
    <w:p w:rsidR="00FF2C2E" w:rsidRPr="009C6CF3" w:rsidRDefault="001B493E" w:rsidP="00801F81">
      <w:pPr>
        <w:pStyle w:val="40"/>
        <w:shd w:val="clear" w:color="auto" w:fill="auto"/>
        <w:tabs>
          <w:tab w:val="left" w:pos="709"/>
        </w:tabs>
        <w:spacing w:line="240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 xml:space="preserve">- </w:t>
      </w:r>
      <w:r w:rsidR="00FF2C2E" w:rsidRPr="009C6CF3">
        <w:rPr>
          <w:i w:val="0"/>
          <w:sz w:val="28"/>
          <w:szCs w:val="28"/>
        </w:rPr>
        <w:t>при наличии 3-х и более человек денежное вознаграждение вручается руководителю коллектива.</w:t>
      </w:r>
    </w:p>
    <w:p w:rsidR="00FF2C2E" w:rsidRPr="009C6CF3" w:rsidRDefault="00FF2C2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6CF3">
        <w:rPr>
          <w:rFonts w:ascii="Times New Roman" w:hAnsi="Times New Roman" w:cs="Times New Roman"/>
          <w:sz w:val="28"/>
          <w:szCs w:val="28"/>
        </w:rPr>
        <w:t xml:space="preserve">        В исключительных случаях, при наличии новых, особо значимых результатов, премия может быть присуждена лауреатам повторно.</w:t>
      </w:r>
    </w:p>
    <w:p w:rsidR="00FF2C2E" w:rsidRPr="009C6CF3" w:rsidRDefault="00FF2C2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6CF3">
        <w:rPr>
          <w:rFonts w:ascii="Times New Roman" w:hAnsi="Times New Roman" w:cs="Times New Roman"/>
          <w:sz w:val="28"/>
          <w:szCs w:val="28"/>
        </w:rPr>
        <w:lastRenderedPageBreak/>
        <w:t xml:space="preserve">         В случае</w:t>
      </w:r>
      <w:proofErr w:type="gramStart"/>
      <w:r w:rsidRPr="009C6CF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C6CF3">
        <w:rPr>
          <w:rFonts w:ascii="Times New Roman" w:hAnsi="Times New Roman" w:cs="Times New Roman"/>
          <w:sz w:val="28"/>
          <w:szCs w:val="28"/>
        </w:rPr>
        <w:t xml:space="preserve"> если среди соискателей премии имени </w:t>
      </w:r>
      <w:proofErr w:type="spellStart"/>
      <w:r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9C6CF3">
        <w:rPr>
          <w:rFonts w:ascii="Times New Roman" w:hAnsi="Times New Roman" w:cs="Times New Roman"/>
          <w:sz w:val="28"/>
          <w:szCs w:val="28"/>
        </w:rPr>
        <w:t xml:space="preserve"> Герда не окажется достойных ее присуждения,  премия не присуждается.</w:t>
      </w:r>
    </w:p>
    <w:p w:rsidR="00FF2C2E" w:rsidRDefault="00FF2C2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6CF3">
        <w:rPr>
          <w:rFonts w:ascii="Times New Roman" w:hAnsi="Times New Roman" w:cs="Times New Roman"/>
          <w:sz w:val="28"/>
          <w:szCs w:val="28"/>
        </w:rPr>
        <w:t xml:space="preserve">          Размер премии имени </w:t>
      </w:r>
      <w:proofErr w:type="spellStart"/>
      <w:r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9C6CF3">
        <w:rPr>
          <w:rFonts w:ascii="Times New Roman" w:hAnsi="Times New Roman" w:cs="Times New Roman"/>
          <w:sz w:val="28"/>
          <w:szCs w:val="28"/>
        </w:rPr>
        <w:t xml:space="preserve"> Герда составляет </w:t>
      </w:r>
      <w:r w:rsidR="00E54093">
        <w:rPr>
          <w:rFonts w:ascii="Times New Roman" w:hAnsi="Times New Roman" w:cs="Times New Roman"/>
          <w:sz w:val="28"/>
          <w:szCs w:val="28"/>
        </w:rPr>
        <w:t>11 500</w:t>
      </w:r>
      <w:r w:rsidRPr="009C6CF3">
        <w:rPr>
          <w:rFonts w:ascii="Times New Roman" w:hAnsi="Times New Roman" w:cs="Times New Roman"/>
          <w:sz w:val="28"/>
          <w:szCs w:val="28"/>
        </w:rPr>
        <w:t xml:space="preserve"> (</w:t>
      </w:r>
      <w:r w:rsidR="00E54093">
        <w:rPr>
          <w:rFonts w:ascii="Times New Roman" w:hAnsi="Times New Roman" w:cs="Times New Roman"/>
          <w:sz w:val="28"/>
          <w:szCs w:val="28"/>
        </w:rPr>
        <w:t>Одиннадцать тысяч пятьсот</w:t>
      </w:r>
      <w:r w:rsidRPr="009C6CF3">
        <w:rPr>
          <w:rFonts w:ascii="Times New Roman" w:hAnsi="Times New Roman" w:cs="Times New Roman"/>
          <w:sz w:val="28"/>
          <w:szCs w:val="28"/>
        </w:rPr>
        <w:t>)  рублей.</w:t>
      </w:r>
    </w:p>
    <w:p w:rsidR="001B493E" w:rsidRPr="009C6CF3" w:rsidRDefault="001B493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F2C2E" w:rsidRDefault="00E54093" w:rsidP="00801F81">
      <w:pPr>
        <w:pStyle w:val="10"/>
        <w:keepNext/>
        <w:keepLines/>
        <w:shd w:val="clear" w:color="auto" w:fill="auto"/>
        <w:tabs>
          <w:tab w:val="left" w:pos="709"/>
          <w:tab w:val="left" w:pos="1182"/>
        </w:tabs>
        <w:spacing w:after="0" w:line="240" w:lineRule="auto"/>
        <w:jc w:val="center"/>
        <w:rPr>
          <w:sz w:val="28"/>
          <w:szCs w:val="28"/>
        </w:rPr>
      </w:pPr>
      <w:bookmarkStart w:id="2" w:name="bookmark2"/>
      <w:r>
        <w:rPr>
          <w:sz w:val="28"/>
          <w:szCs w:val="28"/>
        </w:rPr>
        <w:t xml:space="preserve">2. </w:t>
      </w:r>
      <w:r w:rsidR="00FF2C2E" w:rsidRPr="009C6CF3">
        <w:rPr>
          <w:sz w:val="28"/>
          <w:szCs w:val="28"/>
        </w:rPr>
        <w:t>Порядок проведения конкурса</w:t>
      </w:r>
      <w:bookmarkEnd w:id="2"/>
    </w:p>
    <w:p w:rsidR="001B493E" w:rsidRPr="009C6CF3" w:rsidRDefault="001B493E" w:rsidP="00801F81">
      <w:pPr>
        <w:pStyle w:val="10"/>
        <w:keepNext/>
        <w:keepLines/>
        <w:shd w:val="clear" w:color="auto" w:fill="auto"/>
        <w:tabs>
          <w:tab w:val="left" w:pos="709"/>
          <w:tab w:val="left" w:pos="1182"/>
        </w:tabs>
        <w:spacing w:after="0" w:line="240" w:lineRule="auto"/>
        <w:jc w:val="center"/>
        <w:rPr>
          <w:sz w:val="28"/>
          <w:szCs w:val="28"/>
        </w:rPr>
      </w:pPr>
    </w:p>
    <w:p w:rsidR="00FF2C2E" w:rsidRPr="009C6CF3" w:rsidRDefault="00E54093" w:rsidP="00801F81">
      <w:pPr>
        <w:tabs>
          <w:tab w:val="left" w:pos="57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FF2C2E" w:rsidRPr="009C6CF3">
        <w:rPr>
          <w:rFonts w:ascii="Times New Roman" w:hAnsi="Times New Roman" w:cs="Times New Roman"/>
          <w:sz w:val="28"/>
          <w:szCs w:val="28"/>
        </w:rPr>
        <w:t>Выдвижение соискателей проводится общественными организациями, центрами, средствами массовой информации, иными организациями независимо от их организационно-правовой формы, а также лично физическим лицом, творческим коллективом.</w:t>
      </w:r>
    </w:p>
    <w:p w:rsidR="00FF2C2E" w:rsidRPr="009C6CF3" w:rsidRDefault="00FF2C2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6CF3">
        <w:rPr>
          <w:rFonts w:ascii="Times New Roman" w:hAnsi="Times New Roman" w:cs="Times New Roman"/>
          <w:sz w:val="28"/>
          <w:szCs w:val="28"/>
        </w:rPr>
        <w:t xml:space="preserve">           Для участия в конкурсе в  срок до 1 октября в комиссию необходимо представить:</w:t>
      </w:r>
    </w:p>
    <w:p w:rsidR="00FF2C2E" w:rsidRPr="009C6CF3" w:rsidRDefault="001B493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2C2E" w:rsidRPr="009C6CF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C2E" w:rsidRPr="009C6CF3">
        <w:rPr>
          <w:rFonts w:ascii="Times New Roman" w:hAnsi="Times New Roman" w:cs="Times New Roman"/>
          <w:sz w:val="28"/>
          <w:szCs w:val="28"/>
        </w:rPr>
        <w:t>заявку (приложение 1);</w:t>
      </w:r>
    </w:p>
    <w:p w:rsidR="00FF2C2E" w:rsidRPr="009C6CF3" w:rsidRDefault="001B493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2C2E" w:rsidRPr="009C6CF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C2E" w:rsidRPr="009C6CF3">
        <w:rPr>
          <w:rFonts w:ascii="Times New Roman" w:hAnsi="Times New Roman" w:cs="Times New Roman"/>
          <w:sz w:val="28"/>
          <w:szCs w:val="28"/>
        </w:rPr>
        <w:t>письмо-представление (при выдвижении организациями)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2C2E" w:rsidRPr="009C6CF3" w:rsidRDefault="001B493E" w:rsidP="001B493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2C2E" w:rsidRPr="009C6CF3">
        <w:rPr>
          <w:rFonts w:ascii="Times New Roman" w:hAnsi="Times New Roman" w:cs="Times New Roman"/>
          <w:sz w:val="28"/>
          <w:szCs w:val="28"/>
        </w:rPr>
        <w:t>- материалы на участие в конкурсе:</w:t>
      </w:r>
    </w:p>
    <w:p w:rsidR="00FF2C2E" w:rsidRPr="009C6CF3" w:rsidRDefault="001B493E" w:rsidP="001B493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="00FF2C2E" w:rsidRPr="009C6CF3">
        <w:rPr>
          <w:rFonts w:ascii="Times New Roman" w:hAnsi="Times New Roman" w:cs="Times New Roman"/>
          <w:sz w:val="28"/>
          <w:szCs w:val="28"/>
        </w:rPr>
        <w:t>описание системы работы (обязательное условие)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2C2E" w:rsidRPr="009C6CF3" w:rsidRDefault="001B493E" w:rsidP="001B493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дополнительные материалы, дающие наглядное представление о наиболее значимых достижениях кандидата (кандидатов) в соискатели премии имени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Герда, направляются по усмотрению соискателя (соискателей).</w:t>
      </w:r>
    </w:p>
    <w:p w:rsidR="00FF2C2E" w:rsidRPr="009C6CF3" w:rsidRDefault="00E54093" w:rsidP="001B493E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F2C2E" w:rsidRPr="009C6CF3">
        <w:rPr>
          <w:rFonts w:ascii="Times New Roman" w:hAnsi="Times New Roman" w:cs="Times New Roman"/>
          <w:sz w:val="28"/>
          <w:szCs w:val="28"/>
        </w:rPr>
        <w:t>Комиссия в срок до 1 ноября определяет кандидата на присуждение премии в соответствии с критериями отбора.</w:t>
      </w:r>
    </w:p>
    <w:p w:rsidR="00FF2C2E" w:rsidRDefault="001B493E" w:rsidP="00801F81">
      <w:pPr>
        <w:tabs>
          <w:tab w:val="left" w:pos="57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F2C2E" w:rsidRPr="009C6CF3">
        <w:rPr>
          <w:rFonts w:ascii="Times New Roman" w:hAnsi="Times New Roman" w:cs="Times New Roman"/>
          <w:sz w:val="28"/>
          <w:szCs w:val="28"/>
        </w:rPr>
        <w:t>Предложение комиссии по определению кандидатов оформляется протоколом, на основании которого Администрация муниципального образования «</w:t>
      </w:r>
      <w:r w:rsidRPr="001B493E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» издает </w:t>
      </w:r>
      <w:r w:rsidR="00801F81">
        <w:rPr>
          <w:rFonts w:ascii="Times New Roman" w:hAnsi="Times New Roman" w:cs="Times New Roman"/>
          <w:sz w:val="28"/>
          <w:szCs w:val="28"/>
        </w:rPr>
        <w:t>постановление</w:t>
      </w:r>
      <w:r w:rsidR="00FF2C2E" w:rsidRPr="009C6CF3">
        <w:rPr>
          <w:rFonts w:ascii="Times New Roman" w:hAnsi="Times New Roman" w:cs="Times New Roman"/>
          <w:sz w:val="28"/>
          <w:szCs w:val="28"/>
        </w:rPr>
        <w:t>.</w:t>
      </w:r>
    </w:p>
    <w:p w:rsidR="001B493E" w:rsidRPr="009C6CF3" w:rsidRDefault="001B493E" w:rsidP="00801F81">
      <w:pPr>
        <w:tabs>
          <w:tab w:val="left" w:pos="57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F2C2E" w:rsidRDefault="00801F81" w:rsidP="00801F81">
      <w:pPr>
        <w:pStyle w:val="10"/>
        <w:keepNext/>
        <w:keepLines/>
        <w:shd w:val="clear" w:color="auto" w:fill="auto"/>
        <w:tabs>
          <w:tab w:val="left" w:pos="709"/>
          <w:tab w:val="left" w:pos="1178"/>
        </w:tabs>
        <w:spacing w:after="0" w:line="240" w:lineRule="auto"/>
        <w:jc w:val="center"/>
        <w:rPr>
          <w:sz w:val="28"/>
          <w:szCs w:val="28"/>
        </w:rPr>
      </w:pPr>
      <w:bookmarkStart w:id="3" w:name="bookmark3"/>
      <w:r>
        <w:rPr>
          <w:sz w:val="28"/>
          <w:szCs w:val="28"/>
        </w:rPr>
        <w:t xml:space="preserve">3. </w:t>
      </w:r>
      <w:r w:rsidR="00FF2C2E" w:rsidRPr="009C6CF3">
        <w:rPr>
          <w:sz w:val="28"/>
          <w:szCs w:val="28"/>
        </w:rPr>
        <w:t>Награждение победителей конкурса</w:t>
      </w:r>
      <w:bookmarkEnd w:id="3"/>
    </w:p>
    <w:p w:rsidR="001B493E" w:rsidRPr="009C6CF3" w:rsidRDefault="001B493E" w:rsidP="00801F81">
      <w:pPr>
        <w:pStyle w:val="10"/>
        <w:keepNext/>
        <w:keepLines/>
        <w:shd w:val="clear" w:color="auto" w:fill="auto"/>
        <w:tabs>
          <w:tab w:val="left" w:pos="709"/>
          <w:tab w:val="left" w:pos="1178"/>
        </w:tabs>
        <w:spacing w:after="0" w:line="240" w:lineRule="auto"/>
        <w:jc w:val="center"/>
        <w:rPr>
          <w:sz w:val="28"/>
          <w:szCs w:val="28"/>
        </w:rPr>
      </w:pPr>
    </w:p>
    <w:p w:rsidR="00FF2C2E" w:rsidRPr="009C6CF3" w:rsidRDefault="00801F81" w:rsidP="00801F81">
      <w:pPr>
        <w:tabs>
          <w:tab w:val="left" w:pos="709"/>
          <w:tab w:val="left" w:pos="129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Награждение лауреата премии имени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Герда осуществляется, как правило, на районной торжественной церемонии празднования Дня государственности Удмуртии.</w:t>
      </w:r>
    </w:p>
    <w:p w:rsidR="00FF2C2E" w:rsidRPr="009C6CF3" w:rsidRDefault="00801F81" w:rsidP="00801F81">
      <w:pPr>
        <w:tabs>
          <w:tab w:val="left" w:pos="709"/>
          <w:tab w:val="left" w:pos="1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F2C2E" w:rsidRPr="009C6CF3">
        <w:rPr>
          <w:rFonts w:ascii="Times New Roman" w:hAnsi="Times New Roman" w:cs="Times New Roman"/>
          <w:sz w:val="28"/>
          <w:szCs w:val="28"/>
        </w:rPr>
        <w:t>Лицам, получившим премию, присваивается звание «Лауре</w:t>
      </w:r>
      <w:r w:rsidR="001B493E">
        <w:rPr>
          <w:rFonts w:ascii="Times New Roman" w:hAnsi="Times New Roman" w:cs="Times New Roman"/>
          <w:sz w:val="28"/>
          <w:szCs w:val="28"/>
        </w:rPr>
        <w:t xml:space="preserve">ат премии имени </w:t>
      </w:r>
      <w:proofErr w:type="spellStart"/>
      <w:r w:rsidR="001B493E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1B493E">
        <w:rPr>
          <w:rFonts w:ascii="Times New Roman" w:hAnsi="Times New Roman" w:cs="Times New Roman"/>
          <w:sz w:val="28"/>
          <w:szCs w:val="28"/>
        </w:rPr>
        <w:t xml:space="preserve"> Герда»,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вручается диплом лауреата </w:t>
      </w:r>
      <w:r w:rsidR="00FF2C2E" w:rsidRPr="009C6CF3">
        <w:rPr>
          <w:rStyle w:val="22"/>
          <w:rFonts w:eastAsiaTheme="minorHAnsi"/>
          <w:i w:val="0"/>
          <w:sz w:val="28"/>
          <w:szCs w:val="28"/>
        </w:rPr>
        <w:t>и денежная премия</w:t>
      </w:r>
      <w:r w:rsidR="00FF2C2E" w:rsidRPr="009C6CF3">
        <w:rPr>
          <w:rStyle w:val="22"/>
          <w:rFonts w:eastAsiaTheme="minorHAnsi"/>
          <w:sz w:val="28"/>
          <w:szCs w:val="28"/>
        </w:rPr>
        <w:t>.</w:t>
      </w:r>
    </w:p>
    <w:p w:rsidR="00FF2C2E" w:rsidRPr="009C6CF3" w:rsidRDefault="00801F81" w:rsidP="00801F81">
      <w:pPr>
        <w:tabs>
          <w:tab w:val="left" w:pos="709"/>
          <w:tab w:val="left" w:pos="1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Премия имени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Герда выплачивается за счёт средств бюджета муниципального образования «</w:t>
      </w:r>
      <w:r w:rsidR="001B493E" w:rsidRPr="001B493E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FF2C2E" w:rsidRPr="009C6CF3">
        <w:rPr>
          <w:rFonts w:ascii="Times New Roman" w:hAnsi="Times New Roman" w:cs="Times New Roman"/>
          <w:sz w:val="28"/>
          <w:szCs w:val="28"/>
        </w:rPr>
        <w:t>».</w:t>
      </w:r>
    </w:p>
    <w:p w:rsidR="009F33B6" w:rsidRPr="009C6CF3" w:rsidRDefault="009F33B6" w:rsidP="004C0F88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ind w:firstLine="800"/>
        <w:rPr>
          <w:sz w:val="28"/>
          <w:szCs w:val="28"/>
        </w:rPr>
        <w:sectPr w:rsidR="009F33B6" w:rsidRPr="009C6CF3" w:rsidSect="001B493E">
          <w:pgSz w:w="11900" w:h="16840"/>
          <w:pgMar w:top="851" w:right="868" w:bottom="1134" w:left="1135" w:header="0" w:footer="3" w:gutter="0"/>
          <w:cols w:space="720"/>
          <w:noEndnote/>
          <w:docGrid w:linePitch="360"/>
        </w:sectPr>
      </w:pPr>
    </w:p>
    <w:p w:rsidR="00727A95" w:rsidRPr="009C6CF3" w:rsidRDefault="00727A95" w:rsidP="00727A95">
      <w:pPr>
        <w:widowControl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lastRenderedPageBreak/>
        <w:t>Приложение № 1</w:t>
      </w:r>
    </w:p>
    <w:p w:rsidR="00727A95" w:rsidRDefault="00727A95" w:rsidP="00727A95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к Положению об учреждении премии</w:t>
      </w:r>
    </w:p>
    <w:p w:rsidR="00727A95" w:rsidRPr="009C6CF3" w:rsidRDefault="00727A95" w:rsidP="00727A95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имени </w:t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Кузебая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Герда</w:t>
      </w:r>
    </w:p>
    <w:p w:rsidR="00727A95" w:rsidRDefault="00453636" w:rsidP="00727A95">
      <w:pPr>
        <w:pStyle w:val="20"/>
        <w:shd w:val="clear" w:color="auto" w:fill="auto"/>
        <w:spacing w:after="262" w:line="278" w:lineRule="exact"/>
        <w:ind w:left="6020" w:firstLine="0"/>
        <w:jc w:val="right"/>
        <w:rPr>
          <w:rStyle w:val="a4"/>
          <w:b/>
          <w:i w:val="0"/>
          <w:color w:val="000000" w:themeColor="text1"/>
        </w:rPr>
      </w:pPr>
      <w:r>
        <w:rPr>
          <w:bCs/>
          <w:color w:val="auto"/>
          <w:sz w:val="22"/>
          <w:szCs w:val="22"/>
          <w:lang w:bidi="ar-SA"/>
        </w:rPr>
        <w:t xml:space="preserve">от 21 декабря </w:t>
      </w:r>
      <w:r w:rsidR="00727A95" w:rsidRPr="009C6CF3">
        <w:rPr>
          <w:bCs/>
          <w:color w:val="auto"/>
          <w:sz w:val="22"/>
          <w:szCs w:val="22"/>
          <w:lang w:bidi="ar-SA"/>
        </w:rPr>
        <w:t xml:space="preserve">2022 г. N </w:t>
      </w:r>
      <w:r>
        <w:rPr>
          <w:bCs/>
          <w:color w:val="auto"/>
          <w:sz w:val="22"/>
          <w:szCs w:val="22"/>
          <w:lang w:bidi="ar-SA"/>
        </w:rPr>
        <w:t>187</w:t>
      </w:r>
      <w:bookmarkStart w:id="4" w:name="_GoBack"/>
      <w:bookmarkEnd w:id="4"/>
    </w:p>
    <w:p w:rsidR="009F33B6" w:rsidRDefault="009F33B6" w:rsidP="00727A95">
      <w:pPr>
        <w:pStyle w:val="20"/>
        <w:shd w:val="clear" w:color="auto" w:fill="auto"/>
        <w:ind w:left="2760"/>
        <w:jc w:val="right"/>
      </w:pPr>
    </w:p>
    <w:p w:rsidR="00727A95" w:rsidRPr="00727A95" w:rsidRDefault="00727A95" w:rsidP="00727A95">
      <w:pPr>
        <w:pStyle w:val="20"/>
        <w:ind w:left="2760"/>
        <w:jc w:val="center"/>
        <w:rPr>
          <w:sz w:val="28"/>
          <w:szCs w:val="28"/>
        </w:rPr>
      </w:pPr>
      <w:r w:rsidRPr="00727A95">
        <w:rPr>
          <w:sz w:val="28"/>
          <w:szCs w:val="28"/>
        </w:rPr>
        <w:t>ЗАЯВКА</w:t>
      </w:r>
    </w:p>
    <w:p w:rsidR="00727A95" w:rsidRPr="00727A95" w:rsidRDefault="00727A95" w:rsidP="00727A95">
      <w:pPr>
        <w:pStyle w:val="20"/>
        <w:shd w:val="clear" w:color="auto" w:fill="auto"/>
        <w:ind w:left="2760"/>
        <w:jc w:val="center"/>
        <w:rPr>
          <w:sz w:val="28"/>
          <w:szCs w:val="28"/>
        </w:rPr>
      </w:pPr>
      <w:r w:rsidRPr="00727A95">
        <w:rPr>
          <w:sz w:val="28"/>
          <w:szCs w:val="28"/>
        </w:rPr>
        <w:t xml:space="preserve">на участие в ежегодном конкурсе на присуждение премии </w:t>
      </w:r>
    </w:p>
    <w:p w:rsidR="00727A95" w:rsidRDefault="00727A95" w:rsidP="00727A95">
      <w:pPr>
        <w:pStyle w:val="20"/>
        <w:shd w:val="clear" w:color="auto" w:fill="auto"/>
        <w:ind w:left="2760"/>
        <w:jc w:val="center"/>
      </w:pPr>
      <w:r w:rsidRPr="00727A95">
        <w:rPr>
          <w:sz w:val="28"/>
          <w:szCs w:val="28"/>
        </w:rPr>
        <w:t xml:space="preserve">имени </w:t>
      </w:r>
      <w:proofErr w:type="spellStart"/>
      <w:r w:rsidRPr="00727A95">
        <w:rPr>
          <w:sz w:val="28"/>
          <w:szCs w:val="28"/>
        </w:rPr>
        <w:t>Кузебая</w:t>
      </w:r>
      <w:proofErr w:type="spellEnd"/>
      <w:r w:rsidRPr="00727A95">
        <w:rPr>
          <w:sz w:val="28"/>
          <w:szCs w:val="28"/>
        </w:rPr>
        <w:t xml:space="preserve"> Герда</w:t>
      </w:r>
    </w:p>
    <w:p w:rsidR="00727A95" w:rsidRDefault="00727A95" w:rsidP="00727A95">
      <w:pPr>
        <w:pStyle w:val="20"/>
        <w:shd w:val="clear" w:color="auto" w:fill="auto"/>
        <w:ind w:left="2760"/>
        <w:jc w:val="center"/>
      </w:pPr>
    </w:p>
    <w:p w:rsidR="00727A95" w:rsidRDefault="00727A95" w:rsidP="00727A95">
      <w:pPr>
        <w:pStyle w:val="20"/>
        <w:shd w:val="clear" w:color="auto" w:fill="auto"/>
        <w:ind w:left="2760"/>
        <w:jc w:val="center"/>
      </w:pPr>
    </w:p>
    <w:p w:rsidR="00727A95" w:rsidRPr="00727A95" w:rsidRDefault="00727A95" w:rsidP="00727A95">
      <w:pPr>
        <w:pStyle w:val="20"/>
        <w:shd w:val="clear" w:color="auto" w:fill="auto"/>
        <w:ind w:firstLine="0"/>
        <w:rPr>
          <w:sz w:val="28"/>
          <w:szCs w:val="28"/>
        </w:rPr>
      </w:pPr>
      <w:r w:rsidRPr="00727A95">
        <w:rPr>
          <w:sz w:val="28"/>
          <w:szCs w:val="28"/>
        </w:rPr>
        <w:t xml:space="preserve">1. Фамилия, имя, отчество </w:t>
      </w:r>
      <w:r w:rsidRPr="00727A95">
        <w:t>______________________________________________</w:t>
      </w:r>
      <w:r>
        <w:t>________</w:t>
      </w:r>
      <w:r w:rsidRPr="00727A95">
        <w:t>_</w:t>
      </w:r>
    </w:p>
    <w:p w:rsidR="00727A95" w:rsidRPr="00727A95" w:rsidRDefault="00727A95" w:rsidP="00727A95">
      <w:pPr>
        <w:pStyle w:val="20"/>
        <w:shd w:val="clear" w:color="auto" w:fill="auto"/>
        <w:ind w:firstLine="0"/>
        <w:rPr>
          <w:sz w:val="28"/>
          <w:szCs w:val="28"/>
        </w:rPr>
      </w:pPr>
    </w:p>
    <w:p w:rsidR="00727A95" w:rsidRPr="00727A95" w:rsidRDefault="00727A95" w:rsidP="00727A95">
      <w:pPr>
        <w:pStyle w:val="20"/>
        <w:shd w:val="clear" w:color="auto" w:fill="auto"/>
        <w:ind w:firstLine="0"/>
      </w:pPr>
      <w:r w:rsidRPr="00727A95">
        <w:rPr>
          <w:sz w:val="28"/>
          <w:szCs w:val="28"/>
        </w:rPr>
        <w:t xml:space="preserve">2. Место работы, должность </w:t>
      </w:r>
      <w:r w:rsidRPr="00727A95">
        <w:t>__________________________________________</w:t>
      </w:r>
      <w:r>
        <w:t>_______</w:t>
      </w:r>
      <w:r w:rsidRPr="00727A95">
        <w:t>____</w:t>
      </w:r>
    </w:p>
    <w:p w:rsidR="00727A95" w:rsidRPr="00727A95" w:rsidRDefault="00727A95" w:rsidP="00727A95">
      <w:pPr>
        <w:pStyle w:val="20"/>
        <w:shd w:val="clear" w:color="auto" w:fill="auto"/>
        <w:ind w:firstLine="0"/>
        <w:rPr>
          <w:sz w:val="28"/>
          <w:szCs w:val="28"/>
        </w:rPr>
      </w:pPr>
    </w:p>
    <w:p w:rsidR="00727A95" w:rsidRPr="00727A95" w:rsidRDefault="00727A95" w:rsidP="00727A95">
      <w:pPr>
        <w:pStyle w:val="20"/>
        <w:shd w:val="clear" w:color="auto" w:fill="auto"/>
        <w:ind w:firstLine="0"/>
        <w:rPr>
          <w:sz w:val="28"/>
          <w:szCs w:val="28"/>
        </w:rPr>
      </w:pPr>
      <w:r w:rsidRPr="00727A95">
        <w:rPr>
          <w:sz w:val="28"/>
          <w:szCs w:val="28"/>
        </w:rPr>
        <w:t xml:space="preserve">3. Кем выдвигается на конкурс </w:t>
      </w:r>
      <w:r w:rsidRPr="00727A95">
        <w:t>________________________________________</w:t>
      </w:r>
      <w:r>
        <w:t>_______</w:t>
      </w:r>
      <w:r w:rsidRPr="00727A95">
        <w:t>___</w:t>
      </w:r>
    </w:p>
    <w:p w:rsidR="00727A95" w:rsidRPr="00727A95" w:rsidRDefault="00727A95" w:rsidP="00727A95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proofErr w:type="gramStart"/>
      <w:r w:rsidRPr="00727A95">
        <w:rPr>
          <w:rFonts w:ascii="Times New Roman" w:hAnsi="Times New Roman" w:cs="Times New Roman"/>
          <w:sz w:val="16"/>
          <w:szCs w:val="16"/>
        </w:rPr>
        <w:t>(наименовании организации, выдвинувшей номинанта,</w:t>
      </w:r>
      <w:proofErr w:type="gramEnd"/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727A95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</w:t>
      </w:r>
      <w:r w:rsidRPr="00727A95">
        <w:rPr>
          <w:rFonts w:ascii="Times New Roman" w:hAnsi="Times New Roman" w:cs="Times New Roman"/>
          <w:sz w:val="16"/>
          <w:szCs w:val="16"/>
        </w:rPr>
        <w:t>при самовыдвижении в п.3 указывается «Самовыдвижение»)</w:t>
      </w: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 Тема представленной работы </w:t>
      </w:r>
      <w:r>
        <w:rPr>
          <w:rFonts w:ascii="Times New Roman" w:hAnsi="Times New Roman" w:cs="Times New Roman"/>
        </w:rPr>
        <w:t>_________________________________________________</w:t>
      </w: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5. К заявке прилагаются</w:t>
      </w:r>
      <w:r>
        <w:rPr>
          <w:rFonts w:ascii="Times New Roman" w:hAnsi="Times New Roman" w:cs="Times New Roman"/>
        </w:rPr>
        <w:t xml:space="preserve"> __________________________________________________________</w:t>
      </w: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</w:t>
      </w: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Домашний адрес:</w:t>
      </w: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E3C65" w:rsidRDefault="003E3C6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E3C65" w:rsidRDefault="003E3C6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E3C65" w:rsidRDefault="003E3C6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</w:t>
      </w: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E3C65" w:rsidRDefault="003E3C6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участника                                           ________________  / ___________________           </w:t>
      </w:r>
    </w:p>
    <w:p w:rsidR="003E3C65" w:rsidRDefault="003E3C6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E3C65" w:rsidRDefault="003E3C6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год</w:t>
      </w:r>
    </w:p>
    <w:p w:rsidR="003E3C65" w:rsidRDefault="003E3C6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E3C65" w:rsidRPr="00727A95" w:rsidRDefault="003E3C65" w:rsidP="003E3C6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E3C65">
        <w:rPr>
          <w:rFonts w:ascii="Times New Roman" w:hAnsi="Times New Roman" w:cs="Times New Roman"/>
        </w:rPr>
        <w:t>внесшим</w:t>
      </w:r>
      <w:proofErr w:type="gramEnd"/>
      <w:r w:rsidRPr="003E3C65">
        <w:rPr>
          <w:rFonts w:ascii="Times New Roman" w:hAnsi="Times New Roman" w:cs="Times New Roman"/>
        </w:rPr>
        <w:t xml:space="preserve"> большой вклад в развитие, сохранение национальной культуры, традиций, истории Вавожского района</w:t>
      </w:r>
    </w:p>
    <w:sectPr w:rsidR="003E3C65" w:rsidRPr="00727A95">
      <w:pgSz w:w="11900" w:h="16840"/>
      <w:pgMar w:top="1138" w:right="958" w:bottom="1138" w:left="10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8F" w:rsidRDefault="00626A8F">
      <w:r>
        <w:separator/>
      </w:r>
    </w:p>
  </w:endnote>
  <w:endnote w:type="continuationSeparator" w:id="0">
    <w:p w:rsidR="00626A8F" w:rsidRDefault="0062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8F" w:rsidRDefault="00626A8F"/>
  </w:footnote>
  <w:footnote w:type="continuationSeparator" w:id="0">
    <w:p w:rsidR="00626A8F" w:rsidRDefault="00626A8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7013A"/>
    <w:multiLevelType w:val="multilevel"/>
    <w:tmpl w:val="7EE6D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5556A3"/>
    <w:multiLevelType w:val="multilevel"/>
    <w:tmpl w:val="0CC42C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3B6"/>
    <w:rsid w:val="00096297"/>
    <w:rsid w:val="00186091"/>
    <w:rsid w:val="00187039"/>
    <w:rsid w:val="001B493E"/>
    <w:rsid w:val="002145D5"/>
    <w:rsid w:val="0034292E"/>
    <w:rsid w:val="00373EA6"/>
    <w:rsid w:val="003E3C65"/>
    <w:rsid w:val="003E4C4B"/>
    <w:rsid w:val="00425607"/>
    <w:rsid w:val="00453636"/>
    <w:rsid w:val="004C0F88"/>
    <w:rsid w:val="004D791D"/>
    <w:rsid w:val="005E6DA0"/>
    <w:rsid w:val="00626A8F"/>
    <w:rsid w:val="00642DFE"/>
    <w:rsid w:val="00727A95"/>
    <w:rsid w:val="00801F81"/>
    <w:rsid w:val="009C6CF3"/>
    <w:rsid w:val="009F33B6"/>
    <w:rsid w:val="00D92009"/>
    <w:rsid w:val="00E54093"/>
    <w:rsid w:val="00EE6167"/>
    <w:rsid w:val="00FF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3C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ind w:hanging="156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547" w:lineRule="exact"/>
      <w:ind w:firstLine="330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a4">
    <w:name w:val="Subtle Emphasis"/>
    <w:basedOn w:val="a0"/>
    <w:uiPriority w:val="19"/>
    <w:qFormat/>
    <w:rsid w:val="00373EA6"/>
    <w:rPr>
      <w:i/>
      <w:iCs/>
      <w:color w:val="808080" w:themeColor="text1" w:themeTint="7F"/>
    </w:rPr>
  </w:style>
  <w:style w:type="paragraph" w:styleId="a5">
    <w:name w:val="No Spacing"/>
    <w:uiPriority w:val="1"/>
    <w:qFormat/>
    <w:rsid w:val="00727A9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3C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ind w:hanging="156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547" w:lineRule="exact"/>
      <w:ind w:firstLine="330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a4">
    <w:name w:val="Subtle Emphasis"/>
    <w:basedOn w:val="a0"/>
    <w:uiPriority w:val="19"/>
    <w:qFormat/>
    <w:rsid w:val="00373EA6"/>
    <w:rPr>
      <w:i/>
      <w:iCs/>
      <w:color w:val="808080" w:themeColor="text1" w:themeTint="7F"/>
    </w:rPr>
  </w:style>
  <w:style w:type="paragraph" w:styleId="a5">
    <w:name w:val="No Spacing"/>
    <w:uiPriority w:val="1"/>
    <w:qFormat/>
    <w:rsid w:val="00727A9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2022-12-22T06:23:00Z</cp:lastPrinted>
  <dcterms:created xsi:type="dcterms:W3CDTF">2019-11-06T12:50:00Z</dcterms:created>
  <dcterms:modified xsi:type="dcterms:W3CDTF">2022-12-22T06:23:00Z</dcterms:modified>
</cp:coreProperties>
</file>