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9" w:rsidRDefault="00467529">
      <w:pPr>
        <w:rPr>
          <w:sz w:val="2"/>
          <w:szCs w:val="2"/>
        </w:rPr>
        <w:sectPr w:rsidR="00467529">
          <w:pgSz w:w="11900" w:h="16840"/>
          <w:pgMar w:top="424" w:right="0" w:bottom="507" w:left="0" w:header="0" w:footer="3" w:gutter="0"/>
          <w:cols w:space="720"/>
          <w:noEndnote/>
          <w:docGrid w:linePitch="360"/>
        </w:sectPr>
      </w:pP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bookmark0"/>
      <w:r w:rsidRPr="002824F9">
        <w:rPr>
          <w:rFonts w:ascii="Times New Roman" w:hAnsi="Times New Roman" w:cs="Times New Roman"/>
          <w:sz w:val="18"/>
          <w:szCs w:val="18"/>
        </w:rPr>
        <w:lastRenderedPageBreak/>
        <w:t xml:space="preserve">Утверждено решением </w:t>
      </w: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2824F9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2824F9">
        <w:rPr>
          <w:rFonts w:ascii="Times New Roman" w:hAnsi="Times New Roman" w:cs="Times New Roman"/>
          <w:sz w:val="18"/>
          <w:szCs w:val="18"/>
        </w:rPr>
        <w:t xml:space="preserve"> «Муниципальный округ Вавожский район </w:t>
      </w: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2824F9">
        <w:rPr>
          <w:rFonts w:ascii="Times New Roman" w:hAnsi="Times New Roman" w:cs="Times New Roman"/>
          <w:sz w:val="18"/>
          <w:szCs w:val="18"/>
        </w:rPr>
        <w:t xml:space="preserve">Удмуртской Республики»  </w:t>
      </w:r>
    </w:p>
    <w:p w:rsidR="002824F9" w:rsidRDefault="002824F9" w:rsidP="002824F9">
      <w:pPr>
        <w:pStyle w:val="a8"/>
        <w:jc w:val="right"/>
      </w:pPr>
      <w:r w:rsidRPr="002824F9">
        <w:rPr>
          <w:rFonts w:ascii="Times New Roman" w:hAnsi="Times New Roman" w:cs="Times New Roman"/>
          <w:sz w:val="18"/>
          <w:szCs w:val="18"/>
        </w:rPr>
        <w:t xml:space="preserve">от </w:t>
      </w:r>
      <w:r w:rsidR="000D59BF">
        <w:rPr>
          <w:rFonts w:ascii="Times New Roman" w:hAnsi="Times New Roman" w:cs="Times New Roman"/>
          <w:sz w:val="18"/>
          <w:szCs w:val="18"/>
        </w:rPr>
        <w:t xml:space="preserve">21 декабря </w:t>
      </w:r>
      <w:r w:rsidRPr="002824F9">
        <w:rPr>
          <w:rFonts w:ascii="Times New Roman" w:hAnsi="Times New Roman" w:cs="Times New Roman"/>
          <w:sz w:val="18"/>
          <w:szCs w:val="18"/>
        </w:rPr>
        <w:t>2022 года №</w:t>
      </w:r>
      <w:r w:rsidR="000D59BF">
        <w:rPr>
          <w:rFonts w:ascii="Times New Roman" w:hAnsi="Times New Roman" w:cs="Times New Roman"/>
          <w:sz w:val="18"/>
          <w:szCs w:val="18"/>
        </w:rPr>
        <w:t>186</w:t>
      </w:r>
      <w:r>
        <w:t xml:space="preserve"> </w:t>
      </w:r>
    </w:p>
    <w:p w:rsidR="002824F9" w:rsidRDefault="002824F9">
      <w:pPr>
        <w:pStyle w:val="10"/>
        <w:keepNext/>
        <w:keepLines/>
        <w:shd w:val="clear" w:color="auto" w:fill="auto"/>
      </w:pPr>
    </w:p>
    <w:p w:rsidR="002824F9" w:rsidRDefault="002824F9">
      <w:pPr>
        <w:pStyle w:val="10"/>
        <w:keepNext/>
        <w:keepLines/>
        <w:shd w:val="clear" w:color="auto" w:fill="auto"/>
      </w:pPr>
    </w:p>
    <w:p w:rsidR="00467529" w:rsidRDefault="00FF6988">
      <w:pPr>
        <w:pStyle w:val="10"/>
        <w:keepNext/>
        <w:keepLines/>
        <w:shd w:val="clear" w:color="auto" w:fill="auto"/>
      </w:pPr>
      <w:r>
        <w:t>ПОЛОЖЕНИЕ</w:t>
      </w:r>
      <w:bookmarkEnd w:id="0"/>
    </w:p>
    <w:p w:rsidR="002824F9" w:rsidRPr="002824F9" w:rsidRDefault="00F7119B" w:rsidP="002824F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F9">
        <w:rPr>
          <w:rFonts w:ascii="Times New Roman" w:hAnsi="Times New Roman" w:cs="Times New Roman"/>
          <w:b/>
          <w:sz w:val="28"/>
          <w:szCs w:val="28"/>
        </w:rPr>
        <w:t>о порядке присвоения почетного звания</w:t>
      </w:r>
    </w:p>
    <w:p w:rsidR="00467529" w:rsidRPr="002824F9" w:rsidRDefault="00F7119B" w:rsidP="002824F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F9">
        <w:rPr>
          <w:rFonts w:ascii="Times New Roman" w:hAnsi="Times New Roman" w:cs="Times New Roman"/>
          <w:b/>
          <w:sz w:val="28"/>
          <w:szCs w:val="28"/>
        </w:rPr>
        <w:t>«Почетный гражданин Вавожского района Удмуртской Республики»</w:t>
      </w:r>
    </w:p>
    <w:p w:rsidR="002824F9" w:rsidRDefault="002824F9" w:rsidP="002824F9">
      <w:pPr>
        <w:pStyle w:val="10"/>
        <w:keepNext/>
        <w:keepLines/>
        <w:shd w:val="clear" w:color="auto" w:fill="auto"/>
        <w:tabs>
          <w:tab w:val="left" w:pos="3887"/>
        </w:tabs>
        <w:spacing w:after="290" w:line="280" w:lineRule="exact"/>
        <w:ind w:left="3540"/>
        <w:jc w:val="both"/>
      </w:pPr>
      <w:bookmarkStart w:id="1" w:name="bookmark1"/>
    </w:p>
    <w:p w:rsidR="00467529" w:rsidRDefault="002824F9" w:rsidP="002824F9">
      <w:pPr>
        <w:pStyle w:val="10"/>
        <w:keepNext/>
        <w:keepLines/>
        <w:shd w:val="clear" w:color="auto" w:fill="auto"/>
        <w:tabs>
          <w:tab w:val="left" w:pos="3887"/>
        </w:tabs>
        <w:spacing w:after="290" w:line="280" w:lineRule="exact"/>
      </w:pPr>
      <w:r>
        <w:t xml:space="preserve">1. </w:t>
      </w:r>
      <w:r w:rsidR="00FF6988">
        <w:t>Общие положения</w:t>
      </w:r>
      <w:bookmarkEnd w:id="1"/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2824F9"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 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Вавожского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района» (далее - «Почетный гражданин») учреждено в целях признания особых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выдающихся заслуг граждан перед муниципальным образованием </w:t>
      </w:r>
      <w:r w:rsidR="00892D54" w:rsidRPr="002824F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892D54" w:rsidRPr="002824F9">
        <w:rPr>
          <w:rFonts w:ascii="Times New Roman" w:hAnsi="Times New Roman" w:cs="Times New Roman"/>
          <w:sz w:val="28"/>
          <w:szCs w:val="28"/>
        </w:rPr>
        <w:t>–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Вавожский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район), поощрения иной деятельности, направленной на развити</w:t>
      </w:r>
      <w:r w:rsidR="00BF70B8" w:rsidRPr="002824F9">
        <w:rPr>
          <w:rFonts w:ascii="Times New Roman" w:hAnsi="Times New Roman" w:cs="Times New Roman"/>
          <w:sz w:val="28"/>
          <w:szCs w:val="28"/>
        </w:rPr>
        <w:t>е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 района</w:t>
      </w:r>
      <w:r w:rsidR="00FF6988" w:rsidRPr="002824F9">
        <w:rPr>
          <w:rFonts w:ascii="Times New Roman" w:hAnsi="Times New Roman" w:cs="Times New Roman"/>
          <w:sz w:val="28"/>
          <w:szCs w:val="28"/>
        </w:rPr>
        <w:t>, обеспечение его благополучия и процветания.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является высшей наградой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района.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6988" w:rsidRPr="002824F9">
        <w:rPr>
          <w:rFonts w:ascii="Times New Roman" w:hAnsi="Times New Roman" w:cs="Times New Roman"/>
          <w:sz w:val="28"/>
          <w:szCs w:val="28"/>
        </w:rPr>
        <w:t>Основаниями для присвоения звания «Почетный гражданин» являются: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>особые заслуги в трудовой деятельности;</w:t>
      </w:r>
    </w:p>
    <w:p w:rsidR="00467529" w:rsidRPr="002824F9" w:rsidRDefault="0078077D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>достижения в области здравоохранения, образования и культуры,  сохранение традиций;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личный вклад в общественную, политическую жизнь 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Вавожского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района, направленный на улучшение жиз</w:t>
      </w:r>
      <w:r w:rsidR="0047599E" w:rsidRPr="002824F9">
        <w:rPr>
          <w:rFonts w:ascii="Times New Roman" w:hAnsi="Times New Roman" w:cs="Times New Roman"/>
          <w:sz w:val="28"/>
          <w:szCs w:val="28"/>
        </w:rPr>
        <w:t>ни населения района, успехи в развитии местного самоуправления</w:t>
      </w:r>
      <w:r w:rsidR="00FC130A" w:rsidRPr="002824F9">
        <w:rPr>
          <w:rFonts w:ascii="Times New Roman" w:hAnsi="Times New Roman" w:cs="Times New Roman"/>
          <w:sz w:val="28"/>
          <w:szCs w:val="28"/>
        </w:rPr>
        <w:t>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>долговременная и устойч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ивая известность среди жителей Вавожского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района, связанная с трудовой или общественной деятельностью;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совершение мужественных поступков по спасению человеческих жизней, материальных ресурсов во благо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района и Российской Федерации;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достижения в организации и осуществления благотворительной и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99E" w:rsidRPr="002824F9">
        <w:rPr>
          <w:rFonts w:ascii="Times New Roman" w:hAnsi="Times New Roman" w:cs="Times New Roman"/>
          <w:sz w:val="28"/>
          <w:szCs w:val="28"/>
        </w:rPr>
        <w:t>опечительской деятельности в районе</w:t>
      </w:r>
      <w:r w:rsidR="00FF6988" w:rsidRPr="002824F9">
        <w:rPr>
          <w:rFonts w:ascii="Times New Roman" w:hAnsi="Times New Roman" w:cs="Times New Roman"/>
          <w:sz w:val="28"/>
          <w:szCs w:val="28"/>
        </w:rPr>
        <w:t>;</w:t>
      </w:r>
    </w:p>
    <w:p w:rsidR="00892D54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иная деятельность во благо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 района.</w:t>
      </w:r>
    </w:p>
    <w:p w:rsidR="00FC130A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>4.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47599E" w:rsidRPr="002824F9">
        <w:rPr>
          <w:rFonts w:ascii="Times New Roman" w:hAnsi="Times New Roman" w:cs="Times New Roman"/>
          <w:sz w:val="28"/>
          <w:szCs w:val="28"/>
        </w:rPr>
        <w:t>Звание «Почетный гражданин Вавожского района» присваивается гражданам Российской Федерации. Присвоение</w:t>
      </w:r>
      <w:r w:rsidR="00771BFB" w:rsidRPr="002824F9">
        <w:rPr>
          <w:rFonts w:ascii="Times New Roman" w:hAnsi="Times New Roman" w:cs="Times New Roman"/>
          <w:sz w:val="28"/>
          <w:szCs w:val="28"/>
        </w:rPr>
        <w:t xml:space="preserve"> звания «Почетный гражданин Вавожского района» не связано с фактом рождения удостоенных лиц в </w:t>
      </w:r>
      <w:proofErr w:type="spellStart"/>
      <w:r w:rsidR="00771BFB" w:rsidRPr="002824F9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="00771BFB" w:rsidRPr="002824F9">
        <w:rPr>
          <w:rFonts w:ascii="Times New Roman" w:hAnsi="Times New Roman" w:cs="Times New Roman"/>
          <w:sz w:val="28"/>
          <w:szCs w:val="28"/>
        </w:rPr>
        <w:t xml:space="preserve"> районе или проживания на его территории.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FF6988" w:rsidRPr="002824F9">
        <w:rPr>
          <w:rFonts w:ascii="Times New Roman" w:hAnsi="Times New Roman" w:cs="Times New Roman"/>
          <w:sz w:val="28"/>
          <w:szCs w:val="28"/>
        </w:rPr>
        <w:t>Звание «Почетный гражданин» присваивается пожизненно.</w:t>
      </w:r>
    </w:p>
    <w:p w:rsidR="00771BFB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771BFB" w:rsidRPr="002824F9">
        <w:rPr>
          <w:rFonts w:ascii="Times New Roman" w:hAnsi="Times New Roman" w:cs="Times New Roman"/>
          <w:sz w:val="28"/>
          <w:szCs w:val="28"/>
        </w:rPr>
        <w:t>Присвоение звания «Почетный гражданин «Вавожского района» как правило, приурочивается к  празднованию Дня Вавожского района.</w:t>
      </w:r>
    </w:p>
    <w:p w:rsidR="0035254F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35254F" w:rsidRPr="002824F9">
        <w:rPr>
          <w:rFonts w:ascii="Times New Roman" w:hAnsi="Times New Roman" w:cs="Times New Roman"/>
          <w:sz w:val="28"/>
          <w:szCs w:val="28"/>
        </w:rPr>
        <w:t>В текущем году звание «Почетный гражданин Вавожского района Удмуртской Республики» может быть присвоено только одному человеку.</w:t>
      </w:r>
    </w:p>
    <w:p w:rsidR="0047599E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="00FF6988" w:rsidRPr="002824F9">
        <w:rPr>
          <w:rFonts w:ascii="Times New Roman" w:hAnsi="Times New Roman" w:cs="Times New Roman"/>
          <w:sz w:val="28"/>
          <w:szCs w:val="28"/>
        </w:rPr>
        <w:t>Звание «Почетный гражданин» не может быть присвоено лицам, имеющим не снятую или непогашенную судимость.</w:t>
      </w:r>
    </w:p>
    <w:p w:rsidR="0047599E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2824F9">
        <w:rPr>
          <w:rFonts w:ascii="Times New Roman" w:hAnsi="Times New Roman" w:cs="Times New Roman"/>
          <w:sz w:val="28"/>
          <w:szCs w:val="28"/>
        </w:rPr>
        <w:t xml:space="preserve">9. 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выборным должностным лицам местного самоуправления в период исполнения своих полномочий и лицам, замещающим должности муниципальной службы не присваивается. Звание «Почетный гражданин» указанным лицам может быть присвоено не ранее чем через два года </w:t>
      </w:r>
      <w:r w:rsidR="0047599E" w:rsidRPr="002824F9">
        <w:rPr>
          <w:rFonts w:ascii="Times New Roman" w:hAnsi="Times New Roman" w:cs="Times New Roman"/>
          <w:sz w:val="28"/>
          <w:szCs w:val="28"/>
        </w:rPr>
        <w:lastRenderedPageBreak/>
        <w:t>после завершения срока полномочий, завершения муниципальной службы.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10.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присваивается решением 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депутатов муниципального образования </w:t>
      </w:r>
      <w:r w:rsidR="0047599E" w:rsidRPr="002824F9">
        <w:rPr>
          <w:rFonts w:ascii="Times New Roman" w:hAnsi="Times New Roman" w:cs="Times New Roman"/>
          <w:sz w:val="28"/>
          <w:szCs w:val="28"/>
        </w:rPr>
        <w:t>«</w:t>
      </w:r>
      <w:r w:rsidRPr="002824F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Вавожский район</w:t>
      </w:r>
      <w:r w:rsidRPr="002824F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7599E" w:rsidRPr="002824F9">
        <w:rPr>
          <w:rFonts w:ascii="Times New Roman" w:hAnsi="Times New Roman" w:cs="Times New Roman"/>
          <w:sz w:val="28"/>
          <w:szCs w:val="28"/>
        </w:rPr>
        <w:t>»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7599E" w:rsidRPr="002824F9">
        <w:rPr>
          <w:rFonts w:ascii="Times New Roman" w:hAnsi="Times New Roman" w:cs="Times New Roman"/>
          <w:sz w:val="28"/>
          <w:szCs w:val="28"/>
        </w:rPr>
        <w:t>–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Вавожский районный Совет депутатов</w:t>
      </w:r>
      <w:r w:rsidR="00FF6988" w:rsidRPr="002824F9">
        <w:rPr>
          <w:rFonts w:ascii="Times New Roman" w:hAnsi="Times New Roman" w:cs="Times New Roman"/>
          <w:sz w:val="28"/>
          <w:szCs w:val="28"/>
        </w:rPr>
        <w:t>).</w:t>
      </w:r>
      <w:r w:rsidR="000D59BF">
        <w:rPr>
          <w:rFonts w:ascii="Times New Roman" w:hAnsi="Times New Roman" w:cs="Times New Roman"/>
          <w:sz w:val="28"/>
          <w:szCs w:val="28"/>
        </w:rPr>
        <w:t xml:space="preserve"> Решение принимается открытым голосованием </w:t>
      </w:r>
      <w:r w:rsidR="000D59BF" w:rsidRPr="000D59BF">
        <w:rPr>
          <w:rFonts w:ascii="Times New Roman" w:hAnsi="Times New Roman" w:cs="Times New Roman"/>
          <w:sz w:val="28"/>
          <w:szCs w:val="28"/>
        </w:rPr>
        <w:t>не менее двух</w:t>
      </w:r>
      <w:r w:rsidR="000D59BF">
        <w:rPr>
          <w:rFonts w:ascii="Times New Roman" w:hAnsi="Times New Roman" w:cs="Times New Roman"/>
          <w:sz w:val="28"/>
          <w:szCs w:val="28"/>
        </w:rPr>
        <w:t xml:space="preserve"> </w:t>
      </w:r>
      <w:r w:rsidR="000D59BF" w:rsidRPr="000D59BF">
        <w:rPr>
          <w:rFonts w:ascii="Times New Roman" w:hAnsi="Times New Roman" w:cs="Times New Roman"/>
          <w:sz w:val="28"/>
          <w:szCs w:val="28"/>
        </w:rPr>
        <w:t>третей от установленной Уставом численности депутатов Совета</w:t>
      </w:r>
      <w:r w:rsidR="000D59BF">
        <w:rPr>
          <w:rFonts w:ascii="Times New Roman" w:hAnsi="Times New Roman" w:cs="Times New Roman"/>
          <w:sz w:val="28"/>
          <w:szCs w:val="28"/>
        </w:rPr>
        <w:t xml:space="preserve"> </w:t>
      </w:r>
      <w:r w:rsidR="000D59BF" w:rsidRPr="000D59BF">
        <w:rPr>
          <w:rFonts w:ascii="Times New Roman" w:hAnsi="Times New Roman" w:cs="Times New Roman"/>
          <w:sz w:val="28"/>
          <w:szCs w:val="28"/>
        </w:rPr>
        <w:t>депутатов</w:t>
      </w:r>
      <w:r w:rsidR="000D59BF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2824F9">
        <w:rPr>
          <w:rFonts w:ascii="Times New Roman" w:hAnsi="Times New Roman" w:cs="Times New Roman"/>
          <w:color w:val="auto"/>
          <w:sz w:val="28"/>
          <w:szCs w:val="28"/>
        </w:rPr>
        <w:tab/>
        <w:t xml:space="preserve">11. </w:t>
      </w:r>
      <w:r w:rsidR="00FF6988"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«Почетный гражданин» может быть лишен этого звания решением 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>Вавожск</w:t>
      </w:r>
      <w:r w:rsidR="00904055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 районн</w:t>
      </w:r>
      <w:r w:rsidR="00904055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 Совет</w:t>
      </w:r>
      <w:r w:rsidR="0090405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 депутатов </w:t>
      </w:r>
      <w:r w:rsidR="00FF6988" w:rsidRPr="002824F9">
        <w:rPr>
          <w:rFonts w:ascii="Times New Roman" w:hAnsi="Times New Roman" w:cs="Times New Roman"/>
          <w:color w:val="auto"/>
          <w:sz w:val="28"/>
          <w:szCs w:val="28"/>
        </w:rPr>
        <w:t>за совершение преступления, установленного вступившим в законную силу приговором суда.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>12</w:t>
      </w:r>
      <w:r w:rsidRPr="000D59BF">
        <w:rPr>
          <w:rFonts w:ascii="Times New Roman" w:hAnsi="Times New Roman" w:cs="Times New Roman"/>
          <w:sz w:val="28"/>
          <w:szCs w:val="28"/>
        </w:rPr>
        <w:t>.</w:t>
      </w:r>
      <w:r w:rsidR="00BF70B8" w:rsidRPr="000D59BF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0D59BF">
        <w:rPr>
          <w:rFonts w:ascii="Times New Roman" w:hAnsi="Times New Roman" w:cs="Times New Roman"/>
          <w:sz w:val="28"/>
          <w:szCs w:val="28"/>
        </w:rPr>
        <w:t>Лицам, удостоен</w:t>
      </w:r>
      <w:r w:rsidR="000D59BF" w:rsidRPr="000D59BF">
        <w:rPr>
          <w:rFonts w:ascii="Times New Roman" w:hAnsi="Times New Roman" w:cs="Times New Roman"/>
          <w:sz w:val="28"/>
          <w:szCs w:val="28"/>
        </w:rPr>
        <w:t>ным звания «Почетный гражданин»</w:t>
      </w:r>
      <w:r w:rsidR="00FF6988" w:rsidRPr="000D59BF">
        <w:rPr>
          <w:rFonts w:ascii="Times New Roman" w:hAnsi="Times New Roman" w:cs="Times New Roman"/>
          <w:sz w:val="28"/>
          <w:szCs w:val="28"/>
        </w:rPr>
        <w:t xml:space="preserve"> </w:t>
      </w:r>
      <w:r w:rsidR="000D59BF" w:rsidRPr="000D59BF">
        <w:rPr>
          <w:rFonts w:ascii="Times New Roman" w:hAnsi="Times New Roman" w:cs="Times New Roman"/>
          <w:sz w:val="28"/>
          <w:szCs w:val="28"/>
        </w:rPr>
        <w:t xml:space="preserve">вручается </w:t>
      </w:r>
      <w:r w:rsidR="0035254F" w:rsidRPr="000D59BF">
        <w:rPr>
          <w:rFonts w:ascii="Times New Roman" w:hAnsi="Times New Roman" w:cs="Times New Roman"/>
          <w:sz w:val="28"/>
          <w:szCs w:val="28"/>
        </w:rPr>
        <w:t>Памятная лента</w:t>
      </w:r>
      <w:r w:rsidR="00FF6988" w:rsidRPr="000D59B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5254F" w:rsidRPr="000D59BF">
        <w:rPr>
          <w:rFonts w:ascii="Times New Roman" w:hAnsi="Times New Roman" w:cs="Times New Roman"/>
          <w:sz w:val="28"/>
          <w:szCs w:val="28"/>
        </w:rPr>
        <w:t>лента</w:t>
      </w:r>
      <w:r w:rsidR="00FF6988" w:rsidRPr="000D59BF">
        <w:rPr>
          <w:rFonts w:ascii="Times New Roman" w:hAnsi="Times New Roman" w:cs="Times New Roman"/>
          <w:sz w:val="28"/>
          <w:szCs w:val="28"/>
        </w:rPr>
        <w:t>,</w:t>
      </w:r>
      <w:r w:rsidR="00BF70B8" w:rsidRPr="000D59BF">
        <w:rPr>
          <w:rFonts w:ascii="Times New Roman" w:hAnsi="Times New Roman" w:cs="Times New Roman"/>
          <w:sz w:val="28"/>
          <w:szCs w:val="28"/>
        </w:rPr>
        <w:t xml:space="preserve"> описание ленты в</w:t>
      </w:r>
      <w:r w:rsidR="00FF6988" w:rsidRPr="000D59BF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BF70B8" w:rsidRPr="000D59BF">
        <w:rPr>
          <w:rFonts w:ascii="Times New Roman" w:hAnsi="Times New Roman" w:cs="Times New Roman"/>
          <w:sz w:val="28"/>
          <w:szCs w:val="28"/>
        </w:rPr>
        <w:t>и</w:t>
      </w:r>
      <w:r w:rsidR="00F401C0" w:rsidRPr="000D59BF">
        <w:rPr>
          <w:rFonts w:ascii="Times New Roman" w:hAnsi="Times New Roman" w:cs="Times New Roman"/>
          <w:sz w:val="28"/>
          <w:szCs w:val="28"/>
        </w:rPr>
        <w:t xml:space="preserve"> 1</w:t>
      </w:r>
      <w:r w:rsidR="00FF6988" w:rsidRPr="000D59BF">
        <w:rPr>
          <w:rFonts w:ascii="Times New Roman" w:hAnsi="Times New Roman" w:cs="Times New Roman"/>
          <w:sz w:val="28"/>
          <w:szCs w:val="28"/>
        </w:rPr>
        <w:t>).</w:t>
      </w:r>
    </w:p>
    <w:p w:rsidR="0046752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13.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Имена лиц, удостоенных звания «Почетный гражданин», заносятся в хронологическом порядке </w:t>
      </w:r>
      <w:r w:rsidR="0035254F" w:rsidRPr="002824F9">
        <w:rPr>
          <w:rFonts w:ascii="Times New Roman" w:hAnsi="Times New Roman" w:cs="Times New Roman"/>
          <w:sz w:val="28"/>
          <w:szCs w:val="28"/>
        </w:rPr>
        <w:t>на «Доску почета Вавожского района» и размещаются на сайте муниципального образования «</w:t>
      </w:r>
      <w:r w:rsidR="00904055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2824F9">
        <w:rPr>
          <w:rFonts w:ascii="Times New Roman" w:hAnsi="Times New Roman" w:cs="Times New Roman"/>
          <w:sz w:val="28"/>
          <w:szCs w:val="28"/>
        </w:rPr>
        <w:t>Вавожский район</w:t>
      </w:r>
      <w:r w:rsidR="00904055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35254F" w:rsidRPr="002824F9">
        <w:rPr>
          <w:rFonts w:ascii="Times New Roman" w:hAnsi="Times New Roman" w:cs="Times New Roman"/>
          <w:sz w:val="28"/>
          <w:szCs w:val="28"/>
        </w:rPr>
        <w:t>»</w:t>
      </w:r>
      <w:r w:rsidR="00BF70B8" w:rsidRPr="002824F9">
        <w:rPr>
          <w:rFonts w:ascii="Times New Roman" w:hAnsi="Times New Roman" w:cs="Times New Roman"/>
          <w:sz w:val="28"/>
          <w:szCs w:val="28"/>
        </w:rPr>
        <w:t>.</w:t>
      </w:r>
    </w:p>
    <w:p w:rsidR="00904055" w:rsidRPr="002824F9" w:rsidRDefault="00904055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04055" w:rsidRDefault="00904055" w:rsidP="00904055">
      <w:pPr>
        <w:pStyle w:val="10"/>
        <w:keepNext/>
        <w:keepLines/>
        <w:shd w:val="clear" w:color="auto" w:fill="auto"/>
        <w:tabs>
          <w:tab w:val="left" w:pos="780"/>
        </w:tabs>
        <w:spacing w:after="27" w:line="280" w:lineRule="exact"/>
      </w:pPr>
      <w:bookmarkStart w:id="3" w:name="bookmark2"/>
      <w:r>
        <w:t>2.</w:t>
      </w:r>
      <w:r w:rsidR="00FF6988">
        <w:t xml:space="preserve">Порядок присвоения звания </w:t>
      </w:r>
    </w:p>
    <w:p w:rsidR="00467529" w:rsidRDefault="00FF6988" w:rsidP="00904055">
      <w:pPr>
        <w:pStyle w:val="10"/>
        <w:keepNext/>
        <w:keepLines/>
        <w:shd w:val="clear" w:color="auto" w:fill="auto"/>
        <w:tabs>
          <w:tab w:val="left" w:pos="780"/>
        </w:tabs>
        <w:spacing w:after="27" w:line="280" w:lineRule="exact"/>
      </w:pPr>
      <w:r>
        <w:t xml:space="preserve">«Почетный гражданин </w:t>
      </w:r>
      <w:bookmarkEnd w:id="3"/>
      <w:r w:rsidR="00FC130A">
        <w:t>Вавожского</w:t>
      </w:r>
      <w:bookmarkStart w:id="4" w:name="bookmark3"/>
      <w:r w:rsidR="00904055">
        <w:t xml:space="preserve"> </w:t>
      </w:r>
      <w:r>
        <w:t>района»</w:t>
      </w:r>
      <w:bookmarkEnd w:id="4"/>
    </w:p>
    <w:p w:rsidR="00904055" w:rsidRDefault="00904055" w:rsidP="00904055">
      <w:pPr>
        <w:pStyle w:val="10"/>
        <w:keepNext/>
        <w:keepLines/>
        <w:shd w:val="clear" w:color="auto" w:fill="auto"/>
        <w:tabs>
          <w:tab w:val="left" w:pos="780"/>
        </w:tabs>
        <w:spacing w:after="27" w:line="280" w:lineRule="exact"/>
      </w:pPr>
    </w:p>
    <w:p w:rsidR="00E6218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401C0"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Рассмотрение кандидатур на присвоение звания «Почетный гражданин» осуществляет </w:t>
      </w:r>
      <w:r w:rsidR="00BA2BC8" w:rsidRPr="00F401C0">
        <w:rPr>
          <w:rFonts w:ascii="Times New Roman" w:hAnsi="Times New Roman" w:cs="Times New Roman"/>
          <w:sz w:val="28"/>
          <w:szCs w:val="28"/>
        </w:rPr>
        <w:t xml:space="preserve">Президиум </w:t>
      </w:r>
      <w:r w:rsidR="00F401C0" w:rsidRPr="00F401C0">
        <w:rPr>
          <w:rFonts w:ascii="Times New Roman" w:hAnsi="Times New Roman" w:cs="Times New Roman"/>
          <w:sz w:val="28"/>
          <w:szCs w:val="28"/>
        </w:rPr>
        <w:t>Вавожского районного Совета депутатов</w:t>
      </w:r>
      <w:r w:rsidR="002176FF" w:rsidRPr="00F401C0">
        <w:rPr>
          <w:rFonts w:ascii="Times New Roman" w:hAnsi="Times New Roman" w:cs="Times New Roman"/>
          <w:sz w:val="28"/>
          <w:szCs w:val="28"/>
        </w:rPr>
        <w:t xml:space="preserve"> и Глава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2176FF" w:rsidRPr="00F401C0">
        <w:rPr>
          <w:rFonts w:ascii="Times New Roman" w:hAnsi="Times New Roman" w:cs="Times New Roman"/>
          <w:sz w:val="28"/>
          <w:szCs w:val="28"/>
        </w:rPr>
        <w:t>»</w:t>
      </w:r>
      <w:r w:rsidR="00E62189" w:rsidRPr="00F401C0">
        <w:rPr>
          <w:rFonts w:ascii="Times New Roman" w:hAnsi="Times New Roman" w:cs="Times New Roman"/>
          <w:sz w:val="28"/>
          <w:szCs w:val="28"/>
        </w:rPr>
        <w:t xml:space="preserve"> (с правом голоса)</w:t>
      </w:r>
      <w:r w:rsidR="002176FF" w:rsidRPr="00F401C0">
        <w:rPr>
          <w:rFonts w:ascii="Times New Roman" w:hAnsi="Times New Roman" w:cs="Times New Roman"/>
          <w:sz w:val="28"/>
          <w:szCs w:val="28"/>
        </w:rPr>
        <w:t xml:space="preserve"> на совместном заседании.</w:t>
      </w:r>
      <w:r w:rsidR="00E62189" w:rsidRPr="00F401C0">
        <w:rPr>
          <w:rFonts w:ascii="Times New Roman" w:hAnsi="Times New Roman" w:cs="Times New Roman"/>
          <w:sz w:val="28"/>
          <w:szCs w:val="28"/>
        </w:rPr>
        <w:t xml:space="preserve"> Решение о согласовании кандидатуры принимается большинством голосов членов Президиума от присутствующих на заседании с учетом голоса Главы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E62189" w:rsidRPr="00F401C0">
        <w:rPr>
          <w:rFonts w:ascii="Times New Roman" w:hAnsi="Times New Roman" w:cs="Times New Roman"/>
          <w:sz w:val="28"/>
          <w:szCs w:val="28"/>
        </w:rPr>
        <w:t>».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6988" w:rsidRPr="00F401C0">
        <w:rPr>
          <w:rFonts w:ascii="Times New Roman" w:hAnsi="Times New Roman" w:cs="Times New Roman"/>
          <w:sz w:val="28"/>
          <w:szCs w:val="28"/>
        </w:rPr>
        <w:t>Ходатайства о присвоении звания «Почетный гражданин» направляются на рассмотрение в виде пакета документов.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В пакет документов включаются:</w:t>
      </w:r>
    </w:p>
    <w:p w:rsidR="00467529" w:rsidRPr="00F401C0" w:rsidRDefault="00FF6988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 xml:space="preserve">представление (приложение </w:t>
      </w:r>
      <w:r w:rsidR="00FC130A" w:rsidRPr="00F401C0">
        <w:rPr>
          <w:rFonts w:ascii="Times New Roman" w:hAnsi="Times New Roman" w:cs="Times New Roman"/>
          <w:sz w:val="28"/>
          <w:szCs w:val="28"/>
        </w:rPr>
        <w:t>3</w:t>
      </w:r>
      <w:r w:rsidRPr="00F401C0">
        <w:rPr>
          <w:rFonts w:ascii="Times New Roman" w:hAnsi="Times New Roman" w:cs="Times New Roman"/>
          <w:sz w:val="28"/>
          <w:szCs w:val="28"/>
        </w:rPr>
        <w:t>);</w:t>
      </w:r>
    </w:p>
    <w:p w:rsidR="00467529" w:rsidRPr="00F401C0" w:rsidRDefault="00FF6988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>выписка из протокола заседания коллегиального органа (при предоставлении ходатайства коллегиальным органом) заверенная данным органом;</w:t>
      </w:r>
    </w:p>
    <w:p w:rsidR="000F146D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>с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правка об </w:t>
      </w:r>
      <w:r w:rsidR="00D0098C" w:rsidRPr="00F401C0">
        <w:rPr>
          <w:rFonts w:ascii="Times New Roman" w:hAnsi="Times New Roman" w:cs="Times New Roman"/>
          <w:sz w:val="28"/>
          <w:szCs w:val="28"/>
        </w:rPr>
        <w:t>отсутствии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D0098C" w:rsidRPr="00F401C0">
        <w:rPr>
          <w:rFonts w:ascii="Times New Roman" w:hAnsi="Times New Roman" w:cs="Times New Roman"/>
          <w:sz w:val="28"/>
          <w:szCs w:val="28"/>
        </w:rPr>
        <w:t xml:space="preserve"> на кандидата</w:t>
      </w:r>
      <w:r w:rsidR="00BF70B8" w:rsidRPr="00F401C0">
        <w:rPr>
          <w:rFonts w:ascii="Times New Roman" w:hAnsi="Times New Roman" w:cs="Times New Roman"/>
          <w:sz w:val="28"/>
          <w:szCs w:val="28"/>
        </w:rPr>
        <w:t>, выданная не позднее одного месяца до дня ходатайства</w:t>
      </w:r>
      <w:r w:rsidR="004D66B2" w:rsidRPr="00F401C0">
        <w:rPr>
          <w:rFonts w:ascii="Times New Roman" w:hAnsi="Times New Roman" w:cs="Times New Roman"/>
          <w:sz w:val="28"/>
          <w:szCs w:val="28"/>
        </w:rPr>
        <w:t>;</w:t>
      </w:r>
    </w:p>
    <w:p w:rsidR="004D66B2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>с</w:t>
      </w:r>
      <w:r w:rsidR="004D66B2" w:rsidRPr="00F401C0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>3</w:t>
      </w:r>
      <w:r w:rsidRPr="000D59BF">
        <w:rPr>
          <w:rFonts w:ascii="Times New Roman" w:hAnsi="Times New Roman" w:cs="Times New Roman"/>
          <w:sz w:val="28"/>
          <w:szCs w:val="28"/>
        </w:rPr>
        <w:t xml:space="preserve">. </w:t>
      </w:r>
      <w:r w:rsidR="00BF70B8" w:rsidRPr="000D59BF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0D59BF">
        <w:rPr>
          <w:rFonts w:ascii="Times New Roman" w:hAnsi="Times New Roman" w:cs="Times New Roman"/>
          <w:sz w:val="28"/>
          <w:szCs w:val="28"/>
        </w:rPr>
        <w:t>Ходатайствовать о присвоении звания «Почетный гражданин» имеют право Глава</w:t>
      </w:r>
      <w:r w:rsidR="000F146D" w:rsidRPr="000D59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401C0" w:rsidRPr="000D59BF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0F146D" w:rsidRPr="000D59BF">
        <w:rPr>
          <w:rFonts w:ascii="Times New Roman" w:hAnsi="Times New Roman" w:cs="Times New Roman"/>
          <w:sz w:val="28"/>
          <w:szCs w:val="28"/>
        </w:rPr>
        <w:t>»</w:t>
      </w:r>
      <w:r w:rsidR="00FF6988" w:rsidRPr="000D59BF">
        <w:rPr>
          <w:rFonts w:ascii="Times New Roman" w:hAnsi="Times New Roman" w:cs="Times New Roman"/>
          <w:sz w:val="28"/>
          <w:szCs w:val="28"/>
        </w:rPr>
        <w:t>,</w:t>
      </w:r>
      <w:r w:rsidR="00395CE2" w:rsidRPr="000D59BF"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</w:t>
      </w:r>
      <w:r w:rsidR="000F146D" w:rsidRPr="000D59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401C0" w:rsidRPr="000D59B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0D59BF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0D59BF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0D59BF">
        <w:rPr>
          <w:rFonts w:ascii="Times New Roman" w:hAnsi="Times New Roman" w:cs="Times New Roman"/>
          <w:sz w:val="28"/>
          <w:szCs w:val="28"/>
        </w:rPr>
        <w:t>»</w:t>
      </w:r>
      <w:r w:rsidR="00395CE2" w:rsidRPr="000D59BF">
        <w:rPr>
          <w:rFonts w:ascii="Times New Roman" w:hAnsi="Times New Roman" w:cs="Times New Roman"/>
          <w:sz w:val="28"/>
          <w:szCs w:val="28"/>
        </w:rPr>
        <w:t>,</w:t>
      </w:r>
      <w:r w:rsidR="00FF6988" w:rsidRPr="000D59BF">
        <w:rPr>
          <w:rFonts w:ascii="Times New Roman" w:hAnsi="Times New Roman" w:cs="Times New Roman"/>
          <w:sz w:val="28"/>
          <w:szCs w:val="28"/>
        </w:rPr>
        <w:t xml:space="preserve"> руководители органов местного самоуправления </w:t>
      </w:r>
      <w:r w:rsidR="00395CE2" w:rsidRPr="000D59BF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0D59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F146D" w:rsidRPr="000D59BF">
        <w:rPr>
          <w:rFonts w:ascii="Times New Roman" w:hAnsi="Times New Roman" w:cs="Times New Roman"/>
          <w:sz w:val="28"/>
          <w:szCs w:val="28"/>
        </w:rPr>
        <w:t>,</w:t>
      </w:r>
      <w:r w:rsidR="00FF6988" w:rsidRPr="000D59BF">
        <w:rPr>
          <w:rFonts w:ascii="Times New Roman" w:hAnsi="Times New Roman" w:cs="Times New Roman"/>
          <w:sz w:val="28"/>
          <w:szCs w:val="28"/>
        </w:rPr>
        <w:t xml:space="preserve"> руководители (трудовые колле</w:t>
      </w:r>
      <w:r w:rsidR="00BF70B8" w:rsidRPr="000D59BF">
        <w:rPr>
          <w:rFonts w:ascii="Times New Roman" w:hAnsi="Times New Roman" w:cs="Times New Roman"/>
          <w:sz w:val="28"/>
          <w:szCs w:val="28"/>
        </w:rPr>
        <w:t>ктивы) организаций и учреждений, руководители общественных</w:t>
      </w:r>
      <w:r w:rsidR="00BF70B8" w:rsidRPr="00F401C0">
        <w:rPr>
          <w:rFonts w:ascii="Times New Roman" w:hAnsi="Times New Roman" w:cs="Times New Roman"/>
          <w:sz w:val="28"/>
          <w:szCs w:val="28"/>
        </w:rPr>
        <w:t xml:space="preserve"> объединений, зарегистрированные в установленном законом порядке.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4D66B2" w:rsidRPr="00F401C0">
        <w:rPr>
          <w:rFonts w:ascii="Times New Roman" w:hAnsi="Times New Roman" w:cs="Times New Roman"/>
          <w:sz w:val="28"/>
          <w:szCs w:val="28"/>
        </w:rPr>
        <w:t>Представления</w:t>
      </w:r>
      <w:r w:rsidR="00E62189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на присвоение звания «Почетный гражданин»</w:t>
      </w:r>
      <w:r w:rsidR="004D66B2" w:rsidRPr="00F401C0">
        <w:rPr>
          <w:rFonts w:ascii="Times New Roman" w:hAnsi="Times New Roman" w:cs="Times New Roman"/>
          <w:sz w:val="28"/>
          <w:szCs w:val="28"/>
        </w:rPr>
        <w:t xml:space="preserve"> должны рассматривается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0F146D" w:rsidRPr="00F401C0">
        <w:rPr>
          <w:rFonts w:ascii="Times New Roman" w:hAnsi="Times New Roman" w:cs="Times New Roman"/>
          <w:sz w:val="28"/>
          <w:szCs w:val="28"/>
        </w:rPr>
        <w:t>не позднее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7A06E4" w:rsidRPr="00F401C0">
        <w:rPr>
          <w:rFonts w:ascii="Times New Roman" w:hAnsi="Times New Roman" w:cs="Times New Roman"/>
          <w:sz w:val="28"/>
          <w:szCs w:val="28"/>
        </w:rPr>
        <w:t>3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месяцев </w:t>
      </w:r>
      <w:proofErr w:type="gramStart"/>
      <w:r w:rsidR="00FF6988" w:rsidRPr="00F401C0">
        <w:rPr>
          <w:rFonts w:ascii="Times New Roman" w:hAnsi="Times New Roman" w:cs="Times New Roman"/>
          <w:sz w:val="28"/>
          <w:szCs w:val="28"/>
        </w:rPr>
        <w:t>с даты предоставлен</w:t>
      </w:r>
      <w:r w:rsidR="004D66B2" w:rsidRPr="00F401C0">
        <w:rPr>
          <w:rFonts w:ascii="Times New Roman" w:hAnsi="Times New Roman" w:cs="Times New Roman"/>
          <w:sz w:val="28"/>
          <w:szCs w:val="28"/>
        </w:rPr>
        <w:t>ия</w:t>
      </w:r>
      <w:proofErr w:type="gramEnd"/>
      <w:r w:rsidR="004D66B2" w:rsidRPr="00F401C0">
        <w:rPr>
          <w:rFonts w:ascii="Times New Roman" w:hAnsi="Times New Roman" w:cs="Times New Roman"/>
          <w:sz w:val="28"/>
          <w:szCs w:val="28"/>
        </w:rPr>
        <w:t xml:space="preserve"> пакета документов в Президиум Совета депутатов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D66B2" w:rsidRPr="00F401C0">
        <w:rPr>
          <w:rFonts w:ascii="Times New Roman" w:hAnsi="Times New Roman" w:cs="Times New Roman"/>
          <w:sz w:val="28"/>
          <w:szCs w:val="28"/>
        </w:rPr>
        <w:t>».</w:t>
      </w:r>
    </w:p>
    <w:p w:rsidR="00467529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D66B2" w:rsidRPr="00F401C0">
        <w:rPr>
          <w:rFonts w:ascii="Times New Roman" w:hAnsi="Times New Roman" w:cs="Times New Roman"/>
          <w:sz w:val="28"/>
          <w:szCs w:val="28"/>
        </w:rPr>
        <w:t xml:space="preserve">Президиум </w:t>
      </w:r>
      <w:r w:rsidR="00FF6988" w:rsidRPr="00F401C0">
        <w:rPr>
          <w:rFonts w:ascii="Times New Roman" w:hAnsi="Times New Roman" w:cs="Times New Roman"/>
          <w:sz w:val="28"/>
          <w:szCs w:val="28"/>
        </w:rPr>
        <w:t>вправе, при необходимости, запрашивать дополнительные документы и сведения о кандидатах.</w:t>
      </w:r>
    </w:p>
    <w:p w:rsidR="00467529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Пакет документов, поступивший в </w:t>
      </w:r>
      <w:r w:rsidR="004D66B2" w:rsidRPr="00F401C0">
        <w:rPr>
          <w:rFonts w:ascii="Times New Roman" w:hAnsi="Times New Roman" w:cs="Times New Roman"/>
          <w:sz w:val="28"/>
          <w:szCs w:val="28"/>
        </w:rPr>
        <w:t>Президиум</w:t>
      </w:r>
      <w:r w:rsidR="00FF6988" w:rsidRPr="00F401C0">
        <w:rPr>
          <w:rFonts w:ascii="Times New Roman" w:hAnsi="Times New Roman" w:cs="Times New Roman"/>
          <w:sz w:val="28"/>
          <w:szCs w:val="28"/>
        </w:rPr>
        <w:t>, возврату заявителю не подлежит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и передается в архив по истечении пяти лет.</w:t>
      </w:r>
    </w:p>
    <w:p w:rsidR="00395CE2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D66B2" w:rsidRPr="00F401C0">
        <w:rPr>
          <w:rFonts w:ascii="Times New Roman" w:hAnsi="Times New Roman" w:cs="Times New Roman"/>
          <w:sz w:val="28"/>
          <w:szCs w:val="28"/>
        </w:rPr>
        <w:t xml:space="preserve">решения о согласовании кандидатуры на присвоение звания «Почетный гражданин» </w:t>
      </w:r>
      <w:r w:rsidR="00FF6988" w:rsidRPr="00F401C0">
        <w:rPr>
          <w:rFonts w:ascii="Times New Roman" w:hAnsi="Times New Roman" w:cs="Times New Roman"/>
          <w:sz w:val="28"/>
          <w:szCs w:val="28"/>
        </w:rPr>
        <w:t>Администрация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0F146D" w:rsidRPr="00F401C0">
        <w:rPr>
          <w:rFonts w:ascii="Times New Roman" w:hAnsi="Times New Roman" w:cs="Times New Roman"/>
          <w:sz w:val="28"/>
          <w:szCs w:val="28"/>
        </w:rPr>
        <w:t>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готовит проект решения </w:t>
      </w:r>
      <w:r w:rsidR="00F401C0" w:rsidRPr="00F401C0">
        <w:rPr>
          <w:rFonts w:ascii="Times New Roman" w:hAnsi="Times New Roman" w:cs="Times New Roman"/>
          <w:sz w:val="28"/>
          <w:szCs w:val="28"/>
        </w:rPr>
        <w:t>Вавожского районного Совета депутатов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о присвоении звания «Почетный гражданин» и направляет его для рассмотрения в </w:t>
      </w:r>
      <w:r w:rsidR="00395CE2" w:rsidRPr="00F401C0">
        <w:rPr>
          <w:rFonts w:ascii="Times New Roman" w:hAnsi="Times New Roman" w:cs="Times New Roman"/>
          <w:sz w:val="28"/>
          <w:szCs w:val="28"/>
        </w:rPr>
        <w:t>Совет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0F146D" w:rsidRPr="00F401C0">
        <w:rPr>
          <w:rFonts w:ascii="Times New Roman" w:hAnsi="Times New Roman" w:cs="Times New Roman"/>
          <w:sz w:val="28"/>
          <w:szCs w:val="28"/>
        </w:rPr>
        <w:t>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>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FF6988" w:rsidRPr="00F401C0">
        <w:rPr>
          <w:rFonts w:ascii="Times New Roman" w:hAnsi="Times New Roman" w:cs="Times New Roman"/>
          <w:sz w:val="28"/>
          <w:szCs w:val="28"/>
        </w:rPr>
        <w:t>Звание «Почетный гражданин» присваивается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на ближайшей сессии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решением С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F146D" w:rsidRPr="00F401C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>,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принятого </w:t>
      </w:r>
      <w:r w:rsidR="007A06E4" w:rsidRPr="00F401C0">
        <w:rPr>
          <w:rFonts w:ascii="Times New Roman" w:hAnsi="Times New Roman" w:cs="Times New Roman"/>
          <w:color w:val="auto"/>
          <w:sz w:val="28"/>
          <w:szCs w:val="28"/>
        </w:rPr>
        <w:t>2/3</w:t>
      </w:r>
      <w:r w:rsidR="004D66B2" w:rsidRPr="00F401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от установленного Уставом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F6988" w:rsidRPr="00F401C0">
        <w:rPr>
          <w:rFonts w:ascii="Times New Roman" w:hAnsi="Times New Roman" w:cs="Times New Roman"/>
          <w:sz w:val="28"/>
          <w:szCs w:val="28"/>
        </w:rPr>
        <w:t>» числа депутатов С</w:t>
      </w:r>
      <w:r w:rsidR="00395CE2" w:rsidRPr="00F401C0">
        <w:rPr>
          <w:rFonts w:ascii="Times New Roman" w:hAnsi="Times New Roman" w:cs="Times New Roman"/>
          <w:sz w:val="28"/>
          <w:szCs w:val="28"/>
        </w:rPr>
        <w:t>овета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D0098C" w:rsidRPr="00F401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D0098C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>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FF6988" w:rsidRPr="00F401C0">
        <w:rPr>
          <w:rFonts w:ascii="Times New Roman" w:hAnsi="Times New Roman" w:cs="Times New Roman"/>
          <w:sz w:val="28"/>
          <w:szCs w:val="28"/>
        </w:rPr>
        <w:t>Рассмотрение вопроса о присвоении звания «Почетный гражданин» может производиться в отсутствие кандидата.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Звание «Почетный гражданин» может присваиваться посмертно. При присвоении звания «Почетный гражданин» посмертно, предусмотренные настоящим положением льготы не предоставляются.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="00F401C0" w:rsidRPr="00F401C0">
        <w:rPr>
          <w:rFonts w:ascii="Times New Roman" w:hAnsi="Times New Roman" w:cs="Times New Roman"/>
          <w:sz w:val="28"/>
          <w:szCs w:val="28"/>
        </w:rPr>
        <w:t>П</w:t>
      </w:r>
      <w:r w:rsidR="00395CE2" w:rsidRPr="00F401C0">
        <w:rPr>
          <w:rFonts w:ascii="Times New Roman" w:hAnsi="Times New Roman" w:cs="Times New Roman"/>
          <w:sz w:val="28"/>
          <w:szCs w:val="28"/>
        </w:rPr>
        <w:t>амятная лента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вручаются лицу, удостоенному звания «Почетный гражданин», или его наследникам (представителям) в торжественной обстановке, высшими должностными лицами органов местного управления </w:t>
      </w:r>
      <w:r w:rsidR="000D65BC" w:rsidRPr="00F401C0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401C0" w:rsidRDefault="002824F9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Вавожского районного </w:t>
      </w:r>
      <w:r w:rsidR="00FF6988" w:rsidRPr="00F401C0">
        <w:rPr>
          <w:rFonts w:ascii="Times New Roman" w:hAnsi="Times New Roman" w:cs="Times New Roman"/>
          <w:sz w:val="28"/>
          <w:szCs w:val="28"/>
        </w:rPr>
        <w:t>Со</w:t>
      </w:r>
      <w:r w:rsidR="000D65BC" w:rsidRPr="00F401C0">
        <w:rPr>
          <w:rFonts w:ascii="Times New Roman" w:hAnsi="Times New Roman" w:cs="Times New Roman"/>
          <w:sz w:val="28"/>
          <w:szCs w:val="28"/>
        </w:rPr>
        <w:t>вета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401C0" w:rsidRPr="00F401C0">
        <w:rPr>
          <w:rFonts w:ascii="Times New Roman" w:hAnsi="Times New Roman" w:cs="Times New Roman"/>
          <w:sz w:val="28"/>
          <w:szCs w:val="28"/>
        </w:rPr>
        <w:t>«О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присвоении звания «Почетный гражданин» с фотографией гражданина, удостоенного звания «Почетный гражданин» подлежит опубликованию в районной газете «</w:t>
      </w:r>
      <w:r w:rsidR="000D65BC" w:rsidRPr="00F401C0">
        <w:rPr>
          <w:rFonts w:ascii="Times New Roman" w:hAnsi="Times New Roman" w:cs="Times New Roman"/>
          <w:sz w:val="28"/>
          <w:szCs w:val="28"/>
        </w:rPr>
        <w:t>Авангард</w:t>
      </w:r>
      <w:r w:rsidR="00FF6988" w:rsidRPr="00F401C0">
        <w:rPr>
          <w:rFonts w:ascii="Times New Roman" w:hAnsi="Times New Roman" w:cs="Times New Roman"/>
          <w:sz w:val="28"/>
          <w:szCs w:val="28"/>
        </w:rPr>
        <w:t>».</w:t>
      </w:r>
    </w:p>
    <w:p w:rsidR="00376C23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67529" w:rsidRPr="00376C23" w:rsidRDefault="00376C23" w:rsidP="00376C23">
      <w:pPr>
        <w:pStyle w:val="a8"/>
        <w:tabs>
          <w:tab w:val="left" w:pos="6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4"/>
      <w:r w:rsidRPr="00376C2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F6988" w:rsidRPr="00376C23">
        <w:rPr>
          <w:rFonts w:ascii="Times New Roman" w:hAnsi="Times New Roman" w:cs="Times New Roman"/>
          <w:b/>
          <w:sz w:val="28"/>
          <w:szCs w:val="28"/>
        </w:rPr>
        <w:t xml:space="preserve">Льготы Почетным гражданам </w:t>
      </w:r>
      <w:r w:rsidR="00D0098C" w:rsidRPr="00376C23">
        <w:rPr>
          <w:rFonts w:ascii="Times New Roman" w:hAnsi="Times New Roman" w:cs="Times New Roman"/>
          <w:b/>
          <w:sz w:val="28"/>
          <w:szCs w:val="28"/>
        </w:rPr>
        <w:t>Вавожского</w:t>
      </w:r>
      <w:r w:rsidR="00FF6988" w:rsidRPr="00376C2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bookmarkEnd w:id="5"/>
    </w:p>
    <w:p w:rsidR="00376C23" w:rsidRDefault="002824F9" w:rsidP="00376C23">
      <w:pPr>
        <w:pStyle w:val="a8"/>
        <w:rPr>
          <w:rFonts w:ascii="Times New Roman" w:hAnsi="Times New Roman" w:cs="Times New Roman"/>
          <w:sz w:val="28"/>
          <w:szCs w:val="28"/>
        </w:rPr>
      </w:pPr>
      <w:r w:rsidRPr="00376C23">
        <w:rPr>
          <w:rFonts w:ascii="Times New Roman" w:hAnsi="Times New Roman" w:cs="Times New Roman"/>
          <w:sz w:val="28"/>
          <w:szCs w:val="28"/>
        </w:rPr>
        <w:tab/>
      </w:r>
    </w:p>
    <w:p w:rsidR="00D0098C" w:rsidRPr="00376C23" w:rsidRDefault="00376C23" w:rsidP="00376C23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24F9" w:rsidRPr="00376C23"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376C23">
        <w:rPr>
          <w:rFonts w:ascii="Times New Roman" w:hAnsi="Times New Roman" w:cs="Times New Roman"/>
          <w:sz w:val="28"/>
          <w:szCs w:val="28"/>
        </w:rPr>
        <w:t>Лица, удостоенные звания «Почетный гражданин»</w:t>
      </w:r>
      <w:r w:rsidR="00D0098C" w:rsidRPr="00376C23">
        <w:rPr>
          <w:rFonts w:ascii="Times New Roman" w:hAnsi="Times New Roman" w:cs="Times New Roman"/>
          <w:sz w:val="28"/>
          <w:szCs w:val="28"/>
        </w:rPr>
        <w:t xml:space="preserve"> имеют следующие льготы:</w:t>
      </w:r>
    </w:p>
    <w:p w:rsidR="00467529" w:rsidRPr="00376C23" w:rsidRDefault="00376C23" w:rsidP="00376C2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98C" w:rsidRPr="00376C23">
        <w:rPr>
          <w:rFonts w:ascii="Times New Roman" w:hAnsi="Times New Roman" w:cs="Times New Roman"/>
          <w:sz w:val="28"/>
          <w:szCs w:val="28"/>
        </w:rPr>
        <w:t>-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приглашаются для участия в торжественных мероприятиях, проводимых в </w:t>
      </w:r>
      <w:proofErr w:type="spellStart"/>
      <w:r w:rsidR="000D65BC" w:rsidRPr="00376C23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="00D0098C" w:rsidRPr="00376C23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467529" w:rsidRPr="00376C23" w:rsidRDefault="00376C23" w:rsidP="00376C23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98C" w:rsidRPr="00376C23">
        <w:rPr>
          <w:rFonts w:ascii="Times New Roman" w:hAnsi="Times New Roman" w:cs="Times New Roman"/>
          <w:sz w:val="28"/>
          <w:szCs w:val="28"/>
        </w:rPr>
        <w:t xml:space="preserve">- 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наделяются правом первоочередного приема должностными лицами органов местного самоуправления и руководителями учреждений </w:t>
      </w:r>
      <w:r w:rsidR="000D65BC" w:rsidRPr="00376C23">
        <w:rPr>
          <w:rFonts w:ascii="Times New Roman" w:hAnsi="Times New Roman" w:cs="Times New Roman"/>
          <w:sz w:val="28"/>
          <w:szCs w:val="28"/>
        </w:rPr>
        <w:t>Вавожского</w:t>
      </w:r>
      <w:r w:rsidR="00D0098C" w:rsidRPr="00376C23">
        <w:rPr>
          <w:rFonts w:ascii="Times New Roman" w:hAnsi="Times New Roman" w:cs="Times New Roman"/>
        </w:rPr>
        <w:t xml:space="preserve"> района;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 xml:space="preserve">- </w:t>
      </w:r>
      <w:r w:rsidR="000D65BC" w:rsidRPr="00376C23">
        <w:t>имеют право присутствовать н</w:t>
      </w:r>
      <w:r w:rsidR="00D0098C" w:rsidRPr="00376C23">
        <w:t>а всех сессиях Совета депутатов;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>-</w:t>
      </w:r>
      <w:r w:rsidR="004D66B2" w:rsidRPr="00376C23">
        <w:t xml:space="preserve"> </w:t>
      </w:r>
      <w:r w:rsidR="000D65BC" w:rsidRPr="00376C23">
        <w:t>имеют право на ежегодную бесплатную подписку на районную газету «Авангард» за</w:t>
      </w:r>
      <w:r w:rsidR="00D0098C" w:rsidRPr="00376C23">
        <w:t xml:space="preserve"> счет средств районного бюджета;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 xml:space="preserve">- </w:t>
      </w:r>
      <w:r w:rsidR="000D65BC" w:rsidRPr="00376C23">
        <w:t>проживающие на территории Вавожского района  освобождаются от уплаты за наем жилой площади за</w:t>
      </w:r>
      <w:r w:rsidR="00D0098C" w:rsidRPr="00376C23">
        <w:t xml:space="preserve"> счет средств районного бюджета;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 xml:space="preserve">- </w:t>
      </w:r>
      <w:r w:rsidR="000D65BC" w:rsidRPr="00376C23">
        <w:t xml:space="preserve">имеют право на налоговые льготы в соответствии </w:t>
      </w:r>
      <w:r>
        <w:t xml:space="preserve">с действующим </w:t>
      </w:r>
      <w:r>
        <w:lastRenderedPageBreak/>
        <w:t>законодательством.</w:t>
      </w:r>
    </w:p>
    <w:p w:rsidR="007A06E4" w:rsidRPr="00376C23" w:rsidRDefault="002824F9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376C23">
        <w:rPr>
          <w:rFonts w:ascii="Times New Roman" w:hAnsi="Times New Roman" w:cs="Times New Roman"/>
          <w:sz w:val="28"/>
          <w:szCs w:val="28"/>
        </w:rPr>
        <w:t xml:space="preserve">2. 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Лицам, удостоенным звания «Почетный гражданин </w:t>
      </w:r>
      <w:r w:rsidR="000D65BC" w:rsidRPr="00376C23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района», производится </w:t>
      </w:r>
      <w:r w:rsidR="000D65BC" w:rsidRPr="00376C23">
        <w:rPr>
          <w:rFonts w:ascii="Times New Roman" w:hAnsi="Times New Roman" w:cs="Times New Roman"/>
          <w:sz w:val="28"/>
          <w:szCs w:val="28"/>
        </w:rPr>
        <w:t>ежегодная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</w:t>
      </w:r>
      <w:r w:rsidR="00BF70B8" w:rsidRPr="00376C23">
        <w:rPr>
          <w:rFonts w:ascii="Times New Roman" w:hAnsi="Times New Roman" w:cs="Times New Roman"/>
          <w:color w:val="auto"/>
          <w:sz w:val="28"/>
          <w:szCs w:val="28"/>
        </w:rPr>
        <w:t>материальная помощь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образования </w:t>
      </w:r>
      <w:r w:rsidR="000D65BC" w:rsidRPr="00376C23">
        <w:rPr>
          <w:rFonts w:ascii="Times New Roman" w:hAnsi="Times New Roman" w:cs="Times New Roman"/>
          <w:sz w:val="28"/>
          <w:szCs w:val="28"/>
        </w:rPr>
        <w:t>«Вавожский район»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D66B2" w:rsidRPr="00376C23">
        <w:rPr>
          <w:rFonts w:ascii="Times New Roman" w:hAnsi="Times New Roman" w:cs="Times New Roman"/>
          <w:sz w:val="28"/>
          <w:szCs w:val="28"/>
        </w:rPr>
        <w:t>11</w:t>
      </w:r>
      <w:r w:rsidR="000D65BC" w:rsidRPr="00376C23">
        <w:rPr>
          <w:rFonts w:ascii="Times New Roman" w:hAnsi="Times New Roman" w:cs="Times New Roman"/>
          <w:sz w:val="28"/>
          <w:szCs w:val="28"/>
        </w:rPr>
        <w:t xml:space="preserve"> </w:t>
      </w:r>
      <w:r w:rsidR="004D66B2" w:rsidRPr="00376C23">
        <w:rPr>
          <w:rFonts w:ascii="Times New Roman" w:hAnsi="Times New Roman" w:cs="Times New Roman"/>
          <w:sz w:val="28"/>
          <w:szCs w:val="28"/>
        </w:rPr>
        <w:t>5</w:t>
      </w:r>
      <w:r w:rsidR="000D65BC" w:rsidRPr="00376C23">
        <w:rPr>
          <w:rFonts w:ascii="Times New Roman" w:hAnsi="Times New Roman" w:cs="Times New Roman"/>
          <w:sz w:val="28"/>
          <w:szCs w:val="28"/>
        </w:rPr>
        <w:t>00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61742" w:rsidRPr="00376C23" w:rsidRDefault="003F2637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461742" w:rsidRPr="00376C23">
        <w:rPr>
          <w:rFonts w:ascii="Times New Roman" w:hAnsi="Times New Roman" w:cs="Times New Roman"/>
          <w:sz w:val="28"/>
          <w:szCs w:val="28"/>
        </w:rPr>
        <w:t>Граждане, которым присвоено звание «Почетный гражданин Вавожского района», для</w:t>
      </w:r>
      <w:r w:rsidR="00D0098C" w:rsidRPr="00376C23">
        <w:rPr>
          <w:rFonts w:ascii="Times New Roman" w:hAnsi="Times New Roman" w:cs="Times New Roman"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выплаты ежегодно</w:t>
      </w:r>
      <w:r w:rsidR="004D66B2" w:rsidRPr="00376C23">
        <w:rPr>
          <w:rFonts w:ascii="Times New Roman" w:hAnsi="Times New Roman" w:cs="Times New Roman"/>
          <w:sz w:val="28"/>
          <w:szCs w:val="28"/>
        </w:rPr>
        <w:t>й материальной помощи</w:t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, предоставляют в </w:t>
      </w:r>
      <w:r w:rsidR="004D66B2" w:rsidRPr="00376C23">
        <w:rPr>
          <w:rFonts w:ascii="Times New Roman" w:hAnsi="Times New Roman" w:cs="Times New Roman"/>
          <w:sz w:val="28"/>
          <w:szCs w:val="28"/>
        </w:rPr>
        <w:t>Управление</w:t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 бухгалтерского учета</w:t>
      </w:r>
      <w:r w:rsidR="004D66B2" w:rsidRPr="00376C23">
        <w:rPr>
          <w:rFonts w:ascii="Times New Roman" w:hAnsi="Times New Roman" w:cs="Times New Roman"/>
          <w:sz w:val="28"/>
          <w:szCs w:val="28"/>
        </w:rPr>
        <w:t xml:space="preserve"> и отчетности</w:t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 Администрации Вавожского района следующие документы: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0EB" w:rsidRPr="00376C23"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376C23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данных;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0EB" w:rsidRPr="00376C23"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376C23">
        <w:rPr>
          <w:rFonts w:ascii="Times New Roman" w:hAnsi="Times New Roman" w:cs="Times New Roman"/>
          <w:sz w:val="28"/>
          <w:szCs w:val="28"/>
        </w:rPr>
        <w:t>реквизиты расчетного счета;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0EB" w:rsidRPr="00376C23">
        <w:rPr>
          <w:rFonts w:ascii="Times New Roman" w:hAnsi="Times New Roman" w:cs="Times New Roman"/>
          <w:sz w:val="28"/>
          <w:szCs w:val="28"/>
        </w:rPr>
        <w:t>-</w:t>
      </w:r>
      <w:r w:rsidR="003F2637">
        <w:rPr>
          <w:rFonts w:ascii="Times New Roman" w:hAnsi="Times New Roman" w:cs="Times New Roman"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гражданин вправе по собственной инициативе представить страховой номер индивидуального лицевого счета (СНИЛС).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742" w:rsidRPr="00376C2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461742" w:rsidRPr="00376C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61742" w:rsidRPr="00376C23">
        <w:rPr>
          <w:rFonts w:ascii="Times New Roman" w:hAnsi="Times New Roman" w:cs="Times New Roman"/>
          <w:sz w:val="28"/>
          <w:szCs w:val="28"/>
        </w:rPr>
        <w:t xml:space="preserve"> если гражданин не представил по собственной инициативе документы (сведения), указанные в настоящем пункте, Администрация Вавожского района  направляет межведомственные запросы.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В случае, если гражданином не представлены свои сведения о страховом номере индивидуального лицевого счета, </w:t>
      </w:r>
      <w:r w:rsidR="00461742" w:rsidRPr="00376C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Администрация Вавожского района</w:t>
      </w:r>
      <w:r w:rsidR="00461742" w:rsidRPr="00376C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направляет в Пенсионный фонд Российской Федерации.</w:t>
      </w:r>
    </w:p>
    <w:p w:rsidR="00467529" w:rsidRPr="00376C23" w:rsidRDefault="002824F9" w:rsidP="00376C2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6C23">
        <w:rPr>
          <w:rFonts w:ascii="Times New Roman" w:hAnsi="Times New Roman" w:cs="Times New Roman"/>
          <w:color w:val="auto"/>
          <w:sz w:val="28"/>
          <w:szCs w:val="28"/>
        </w:rPr>
        <w:tab/>
        <w:t xml:space="preserve">4.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В случае смерти гражданина, удостоенного звания «Почетный гражданин</w:t>
      </w:r>
      <w:r w:rsidR="003F263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>материальная помощь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за текущий год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выплачивается </w:t>
      </w:r>
      <w:r w:rsidR="00E062DA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в полном объеме наследникам.  </w:t>
      </w:r>
    </w:p>
    <w:p w:rsidR="00467529" w:rsidRPr="00376C23" w:rsidRDefault="002824F9" w:rsidP="00376C2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  <w:highlight w:val="green"/>
        </w:rPr>
      </w:pPr>
      <w:r w:rsidRPr="00376C23">
        <w:rPr>
          <w:rFonts w:ascii="Times New Roman" w:hAnsi="Times New Roman" w:cs="Times New Roman"/>
          <w:color w:val="auto"/>
          <w:sz w:val="28"/>
          <w:szCs w:val="28"/>
        </w:rPr>
        <w:tab/>
        <w:t xml:space="preserve">5.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При лишении звания «Почетный гражданин» в соответствии с п.1.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Положения, 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>ежегодная материальная помощь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не 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выплачивается за текущий год, в котором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вступ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ило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в силу решени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F2637">
        <w:rPr>
          <w:rFonts w:ascii="Times New Roman" w:hAnsi="Times New Roman" w:cs="Times New Roman"/>
          <w:color w:val="auto"/>
          <w:sz w:val="28"/>
          <w:szCs w:val="28"/>
        </w:rPr>
        <w:t xml:space="preserve">Вавожского районного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61742" w:rsidRPr="00376C23">
        <w:rPr>
          <w:rFonts w:ascii="Times New Roman" w:hAnsi="Times New Roman" w:cs="Times New Roman"/>
          <w:color w:val="auto"/>
          <w:sz w:val="28"/>
          <w:szCs w:val="28"/>
        </w:rPr>
        <w:t>овета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депутатов о лишении данного лица звания «Почетный гражданин </w:t>
      </w:r>
      <w:r w:rsidR="00461742" w:rsidRPr="00376C23">
        <w:rPr>
          <w:rFonts w:ascii="Times New Roman" w:hAnsi="Times New Roman" w:cs="Times New Roman"/>
          <w:color w:val="auto"/>
          <w:sz w:val="28"/>
          <w:szCs w:val="28"/>
        </w:rPr>
        <w:t>Вавожского</w:t>
      </w:r>
      <w:r w:rsidR="0059149F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района» и не подлежит выплате в дальнейшем.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67529" w:rsidRPr="00376C23" w:rsidRDefault="002824F9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76C23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575964" w:rsidRPr="00376C23">
        <w:rPr>
          <w:rFonts w:ascii="Times New Roman" w:hAnsi="Times New Roman" w:cs="Times New Roman"/>
          <w:sz w:val="28"/>
          <w:szCs w:val="28"/>
        </w:rPr>
        <w:t>Материальная помощь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осуществляются путем зачисления средств на банковский счет получ</w:t>
      </w:r>
      <w:r w:rsidR="00461742" w:rsidRPr="00376C23">
        <w:rPr>
          <w:rFonts w:ascii="Times New Roman" w:hAnsi="Times New Roman" w:cs="Times New Roman"/>
          <w:sz w:val="28"/>
          <w:szCs w:val="28"/>
        </w:rPr>
        <w:t>ателя в срок до 25 декабря текущего года.</w:t>
      </w:r>
    </w:p>
    <w:p w:rsidR="003E1CE6" w:rsidRDefault="003E1CE6" w:rsidP="00376C23">
      <w:pPr>
        <w:pStyle w:val="20"/>
        <w:shd w:val="clear" w:color="auto" w:fill="auto"/>
        <w:spacing w:before="0" w:after="545" w:line="322" w:lineRule="exact"/>
        <w:ind w:left="5220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F2637" w:rsidRDefault="003F2637">
      <w:pPr>
        <w:rPr>
          <w:rFonts w:ascii="Times New Roman" w:eastAsia="Times New Roman" w:hAnsi="Times New Roman" w:cs="Times New Roman"/>
        </w:rPr>
      </w:pPr>
      <w:r>
        <w:br w:type="page"/>
      </w:r>
    </w:p>
    <w:p w:rsidR="00467529" w:rsidRPr="00837FEE" w:rsidRDefault="00FF6988" w:rsidP="003262BB">
      <w:pPr>
        <w:pStyle w:val="20"/>
        <w:shd w:val="clear" w:color="auto" w:fill="auto"/>
        <w:spacing w:before="0" w:after="545" w:line="322" w:lineRule="exact"/>
        <w:ind w:left="5220"/>
        <w:jc w:val="right"/>
        <w:rPr>
          <w:sz w:val="24"/>
          <w:szCs w:val="24"/>
        </w:rPr>
      </w:pPr>
      <w:r w:rsidRPr="00837FEE">
        <w:rPr>
          <w:sz w:val="24"/>
          <w:szCs w:val="24"/>
        </w:rPr>
        <w:lastRenderedPageBreak/>
        <w:t xml:space="preserve">Приложение </w:t>
      </w:r>
      <w:r w:rsidR="003F2637">
        <w:rPr>
          <w:sz w:val="24"/>
          <w:szCs w:val="24"/>
        </w:rPr>
        <w:t xml:space="preserve">1 </w:t>
      </w:r>
      <w:r w:rsidRPr="00837FEE">
        <w:rPr>
          <w:sz w:val="24"/>
          <w:szCs w:val="24"/>
        </w:rPr>
        <w:t xml:space="preserve">к Положению «Почетный гражданин </w:t>
      </w:r>
      <w:r w:rsidR="003262BB" w:rsidRPr="00837FEE">
        <w:rPr>
          <w:sz w:val="24"/>
          <w:szCs w:val="24"/>
        </w:rPr>
        <w:t xml:space="preserve">Вавожского </w:t>
      </w:r>
      <w:r w:rsidRPr="00837FEE">
        <w:rPr>
          <w:sz w:val="24"/>
          <w:szCs w:val="24"/>
        </w:rPr>
        <w:t>района»</w:t>
      </w:r>
    </w:p>
    <w:p w:rsidR="00467529" w:rsidRDefault="00FC130A">
      <w:pPr>
        <w:pStyle w:val="10"/>
        <w:keepNext/>
        <w:keepLines/>
        <w:shd w:val="clear" w:color="auto" w:fill="auto"/>
        <w:spacing w:after="294" w:line="280" w:lineRule="exact"/>
      </w:pPr>
      <w:bookmarkStart w:id="6" w:name="bookmark7"/>
      <w:r>
        <w:t>Описание памятной ленты «Почетный гражданин Вавожского района»</w:t>
      </w:r>
      <w:bookmarkEnd w:id="6"/>
    </w:p>
    <w:p w:rsidR="00467529" w:rsidRDefault="00FC130A" w:rsidP="00FC130A">
      <w:pPr>
        <w:pStyle w:val="20"/>
        <w:shd w:val="clear" w:color="auto" w:fill="auto"/>
        <w:spacing w:before="0" w:after="0" w:line="322" w:lineRule="exact"/>
        <w:ind w:firstLine="708"/>
        <w:rPr>
          <w:color w:val="auto"/>
        </w:rPr>
      </w:pPr>
      <w:r>
        <w:t xml:space="preserve">Памятная лента имеет размер 212*15 см. цвета </w:t>
      </w:r>
      <w:r w:rsidRPr="0068689D">
        <w:rPr>
          <w:color w:val="auto"/>
        </w:rPr>
        <w:t>флага района.</w:t>
      </w:r>
      <w:r>
        <w:rPr>
          <w:color w:val="FF0000"/>
        </w:rPr>
        <w:t xml:space="preserve"> </w:t>
      </w:r>
      <w:r w:rsidRPr="00FC130A">
        <w:rPr>
          <w:color w:val="auto"/>
        </w:rPr>
        <w:t>Вдоль ленты с одной стороны</w:t>
      </w:r>
      <w:r>
        <w:rPr>
          <w:color w:val="auto"/>
        </w:rPr>
        <w:t xml:space="preserve"> имеется надпись «Почетный гражданин Вавожского района Удмуртской Республики». Лента подвязывается </w:t>
      </w:r>
      <w:proofErr w:type="gramStart"/>
      <w:r>
        <w:rPr>
          <w:color w:val="auto"/>
        </w:rPr>
        <w:t>награжденному</w:t>
      </w:r>
      <w:proofErr w:type="gramEnd"/>
      <w:r>
        <w:rPr>
          <w:color w:val="auto"/>
        </w:rPr>
        <w:t xml:space="preserve"> с правого плеча под левую руку.</w:t>
      </w:r>
    </w:p>
    <w:p w:rsidR="00FC130A" w:rsidRDefault="00FC130A">
      <w:pPr>
        <w:pStyle w:val="20"/>
        <w:shd w:val="clear" w:color="auto" w:fill="auto"/>
        <w:spacing w:before="0" w:after="0" w:line="322" w:lineRule="exact"/>
        <w:sectPr w:rsidR="00FC130A" w:rsidSect="00F401C0">
          <w:type w:val="continuous"/>
          <w:pgSz w:w="11900" w:h="16840"/>
          <w:pgMar w:top="709" w:right="963" w:bottom="851" w:left="1247" w:header="0" w:footer="3" w:gutter="0"/>
          <w:cols w:space="720"/>
          <w:noEndnote/>
          <w:docGrid w:linePitch="360"/>
        </w:sectPr>
      </w:pPr>
    </w:p>
    <w:p w:rsidR="00D0098C" w:rsidRPr="003F2637" w:rsidRDefault="003F2637" w:rsidP="003F2637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3F2637">
        <w:rPr>
          <w:rFonts w:ascii="Times New Roman" w:hAnsi="Times New Roman" w:cs="Times New Roman"/>
          <w:sz w:val="18"/>
          <w:szCs w:val="18"/>
        </w:rPr>
        <w:lastRenderedPageBreak/>
        <w:t>Приложение 2</w:t>
      </w:r>
      <w:r w:rsidR="003E1CE6" w:rsidRPr="003F2637">
        <w:rPr>
          <w:rFonts w:ascii="Times New Roman" w:hAnsi="Times New Roman" w:cs="Times New Roman"/>
          <w:sz w:val="18"/>
          <w:szCs w:val="18"/>
        </w:rPr>
        <w:t xml:space="preserve"> к Положению</w:t>
      </w:r>
      <w:r w:rsidR="00FF6988" w:rsidRPr="003F263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67529" w:rsidRPr="003F2637" w:rsidRDefault="00FF6988" w:rsidP="003F2637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3F2637">
        <w:rPr>
          <w:rFonts w:ascii="Times New Roman" w:hAnsi="Times New Roman" w:cs="Times New Roman"/>
          <w:sz w:val="18"/>
          <w:szCs w:val="18"/>
        </w:rPr>
        <w:t xml:space="preserve">«Почетный гражданин </w:t>
      </w:r>
      <w:r w:rsidR="00F61EE9" w:rsidRPr="003F2637">
        <w:rPr>
          <w:rFonts w:ascii="Times New Roman" w:hAnsi="Times New Roman" w:cs="Times New Roman"/>
          <w:sz w:val="18"/>
          <w:szCs w:val="18"/>
        </w:rPr>
        <w:t>Вавожского</w:t>
      </w:r>
      <w:r w:rsidRPr="003F2637">
        <w:rPr>
          <w:rFonts w:ascii="Times New Roman" w:hAnsi="Times New Roman" w:cs="Times New Roman"/>
          <w:sz w:val="18"/>
          <w:szCs w:val="18"/>
        </w:rPr>
        <w:t xml:space="preserve"> района»</w:t>
      </w:r>
    </w:p>
    <w:p w:rsidR="003F2637" w:rsidRDefault="003F2637" w:rsidP="003F263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F2637" w:rsidRDefault="003F2637" w:rsidP="003F263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67529" w:rsidRPr="006D299D" w:rsidRDefault="00FF6988" w:rsidP="003F263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D299D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467529" w:rsidRPr="006D299D" w:rsidRDefault="00FF6988">
      <w:pPr>
        <w:pStyle w:val="50"/>
        <w:shd w:val="clear" w:color="auto" w:fill="auto"/>
        <w:spacing w:before="0"/>
        <w:rPr>
          <w:sz w:val="28"/>
          <w:szCs w:val="28"/>
        </w:rPr>
      </w:pPr>
      <w:r w:rsidRPr="006D299D">
        <w:rPr>
          <w:sz w:val="28"/>
          <w:szCs w:val="28"/>
        </w:rPr>
        <w:t xml:space="preserve">к званию «Почетный гражданин </w:t>
      </w:r>
      <w:r w:rsidR="00F61EE9" w:rsidRPr="006D299D">
        <w:rPr>
          <w:sz w:val="28"/>
          <w:szCs w:val="28"/>
        </w:rPr>
        <w:t>Вавожского</w:t>
      </w:r>
      <w:r w:rsidRPr="006D299D">
        <w:rPr>
          <w:sz w:val="28"/>
          <w:szCs w:val="28"/>
        </w:rPr>
        <w:t xml:space="preserve"> района»</w:t>
      </w:r>
    </w:p>
    <w:p w:rsidR="006D299D" w:rsidRDefault="006D299D" w:rsidP="006D299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67529" w:rsidRDefault="006D299D" w:rsidP="006D299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6D299D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6D299D">
        <w:rPr>
          <w:rFonts w:ascii="Times New Roman" w:hAnsi="Times New Roman" w:cs="Times New Roman"/>
          <w:sz w:val="28"/>
          <w:szCs w:val="28"/>
        </w:rPr>
        <w:t xml:space="preserve"> </w:t>
      </w:r>
      <w:r w:rsidRPr="006D299D">
        <w:rPr>
          <w:rFonts w:ascii="Times New Roman" w:hAnsi="Times New Roman" w:cs="Times New Roman"/>
        </w:rPr>
        <w:t>_________________________________________________________</w:t>
      </w:r>
    </w:p>
    <w:p w:rsidR="006D299D" w:rsidRDefault="006D299D" w:rsidP="006D299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D299D" w:rsidRPr="006D299D" w:rsidRDefault="006D299D" w:rsidP="006D299D">
      <w:pPr>
        <w:pStyle w:val="a8"/>
        <w:rPr>
          <w:rFonts w:ascii="Times New Roman" w:hAnsi="Times New Roman" w:cs="Times New Roman"/>
        </w:rPr>
      </w:pPr>
    </w:p>
    <w:p w:rsidR="00467529" w:rsidRPr="006D299D" w:rsidRDefault="006D299D" w:rsidP="006D299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F6988" w:rsidRPr="006D299D">
        <w:rPr>
          <w:rFonts w:ascii="Times New Roman" w:hAnsi="Times New Roman" w:cs="Times New Roman"/>
          <w:sz w:val="28"/>
          <w:szCs w:val="28"/>
        </w:rPr>
        <w:t>Гражданство</w:t>
      </w:r>
      <w:r w:rsidRPr="006D299D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:rsidR="006D299D" w:rsidRDefault="006D299D" w:rsidP="006D299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D299D" w:rsidRPr="006D299D" w:rsidRDefault="006D299D" w:rsidP="006D299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F6988" w:rsidRPr="006D299D">
        <w:rPr>
          <w:rFonts w:ascii="Times New Roman" w:hAnsi="Times New Roman" w:cs="Times New Roman"/>
          <w:sz w:val="28"/>
          <w:szCs w:val="28"/>
        </w:rPr>
        <w:t>Должность, место работы</w:t>
      </w:r>
      <w:r>
        <w:rPr>
          <w:rFonts w:ascii="Times New Roman" w:hAnsi="Times New Roman" w:cs="Times New Roman"/>
        </w:rPr>
        <w:t xml:space="preserve"> ________________________________________________________</w:t>
      </w:r>
    </w:p>
    <w:p w:rsidR="00467529" w:rsidRDefault="00FF6988">
      <w:pPr>
        <w:pStyle w:val="60"/>
        <w:shd w:val="clear" w:color="auto" w:fill="auto"/>
        <w:spacing w:before="0" w:after="114" w:line="160" w:lineRule="exact"/>
      </w:pPr>
      <w:r>
        <w:t>(полное наименование должности и организации)</w:t>
      </w:r>
    </w:p>
    <w:p w:rsidR="006D299D" w:rsidRPr="006D299D" w:rsidRDefault="006D299D" w:rsidP="006D299D">
      <w:pPr>
        <w:pStyle w:val="60"/>
        <w:shd w:val="clear" w:color="auto" w:fill="auto"/>
        <w:spacing w:before="0" w:after="114" w:line="160" w:lineRule="exact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6D299D" w:rsidRDefault="006D299D" w:rsidP="006D299D">
      <w:pPr>
        <w:pStyle w:val="50"/>
        <w:shd w:val="clear" w:color="auto" w:fill="auto"/>
        <w:tabs>
          <w:tab w:val="left" w:pos="354"/>
        </w:tabs>
        <w:spacing w:before="0" w:after="170" w:line="240" w:lineRule="exact"/>
        <w:jc w:val="both"/>
      </w:pPr>
    </w:p>
    <w:p w:rsidR="00467529" w:rsidRPr="006D299D" w:rsidRDefault="006D299D" w:rsidP="006D299D">
      <w:pPr>
        <w:pStyle w:val="a8"/>
        <w:rPr>
          <w:rFonts w:ascii="Times New Roman" w:hAnsi="Times New Roman" w:cs="Times New Roman"/>
        </w:rPr>
      </w:pPr>
      <w:r w:rsidRPr="006D299D">
        <w:rPr>
          <w:rFonts w:ascii="Times New Roman" w:hAnsi="Times New Roman" w:cs="Times New Roman"/>
          <w:sz w:val="28"/>
          <w:szCs w:val="28"/>
        </w:rPr>
        <w:t xml:space="preserve">4. </w:t>
      </w:r>
      <w:r w:rsidR="00FF6988" w:rsidRPr="006D299D">
        <w:rPr>
          <w:rFonts w:ascii="Times New Roman" w:hAnsi="Times New Roman" w:cs="Times New Roman"/>
          <w:sz w:val="28"/>
          <w:szCs w:val="28"/>
        </w:rPr>
        <w:t>Дата рождения</w:t>
      </w:r>
      <w:r w:rsidRPr="006D299D">
        <w:rPr>
          <w:rFonts w:ascii="Times New Roman" w:hAnsi="Times New Roman" w:cs="Times New Roman"/>
          <w:sz w:val="28"/>
          <w:szCs w:val="28"/>
        </w:rPr>
        <w:t xml:space="preserve"> </w:t>
      </w:r>
      <w:r w:rsidRPr="006D299D">
        <w:rPr>
          <w:rFonts w:ascii="Times New Roman" w:hAnsi="Times New Roman" w:cs="Times New Roman"/>
        </w:rPr>
        <w:t>__________________________________________________________________</w:t>
      </w:r>
    </w:p>
    <w:p w:rsidR="00467529" w:rsidRPr="006D299D" w:rsidRDefault="00FF6988" w:rsidP="006D299D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 w:rsidRPr="006D299D">
        <w:rPr>
          <w:rFonts w:ascii="Times New Roman" w:hAnsi="Times New Roman" w:cs="Times New Roman"/>
          <w:sz w:val="16"/>
          <w:szCs w:val="16"/>
        </w:rPr>
        <w:t>(число, месяц, год)</w:t>
      </w:r>
    </w:p>
    <w:p w:rsidR="006D299D" w:rsidRPr="006D299D" w:rsidRDefault="006D299D" w:rsidP="006D299D">
      <w:pPr>
        <w:pStyle w:val="a8"/>
        <w:rPr>
          <w:rFonts w:ascii="Times New Roman" w:hAnsi="Times New Roman" w:cs="Times New Roman"/>
        </w:rPr>
      </w:pPr>
      <w:r w:rsidRPr="006D299D">
        <w:rPr>
          <w:rFonts w:ascii="Times New Roman" w:hAnsi="Times New Roman" w:cs="Times New Roman"/>
          <w:sz w:val="28"/>
          <w:szCs w:val="28"/>
        </w:rPr>
        <w:t xml:space="preserve">5. </w:t>
      </w:r>
      <w:r w:rsidR="00FF6988" w:rsidRPr="006D299D">
        <w:rPr>
          <w:rFonts w:ascii="Times New Roman" w:hAnsi="Times New Roman" w:cs="Times New Roman"/>
          <w:sz w:val="28"/>
          <w:szCs w:val="28"/>
        </w:rPr>
        <w:t xml:space="preserve">Место рождения </w:t>
      </w:r>
      <w:r w:rsidRPr="006D299D">
        <w:rPr>
          <w:rFonts w:ascii="Times New Roman" w:hAnsi="Times New Roman" w:cs="Times New Roman"/>
        </w:rPr>
        <w:t>________________________________________________________________</w:t>
      </w:r>
    </w:p>
    <w:p w:rsidR="00467529" w:rsidRDefault="00FF6988" w:rsidP="006D299D">
      <w:pPr>
        <w:pStyle w:val="a8"/>
        <w:jc w:val="center"/>
        <w:rPr>
          <w:rStyle w:val="6"/>
          <w:rFonts w:eastAsia="Arial Unicode MS"/>
        </w:rPr>
      </w:pPr>
      <w:r w:rsidRPr="006D299D">
        <w:rPr>
          <w:rStyle w:val="6"/>
          <w:rFonts w:eastAsia="Arial Unicode MS"/>
        </w:rPr>
        <w:t>(страна, область, район, населенный пункт)</w:t>
      </w:r>
    </w:p>
    <w:p w:rsidR="006D299D" w:rsidRDefault="00A46220" w:rsidP="00A46220">
      <w:pPr>
        <w:pStyle w:val="a8"/>
        <w:jc w:val="both"/>
        <w:rPr>
          <w:rStyle w:val="6"/>
          <w:rFonts w:eastAsia="Arial Unicode MS"/>
          <w:sz w:val="24"/>
          <w:szCs w:val="24"/>
        </w:rPr>
      </w:pPr>
      <w:r>
        <w:rPr>
          <w:rStyle w:val="6"/>
          <w:rFonts w:eastAsia="Arial Unicode MS"/>
          <w:sz w:val="24"/>
          <w:szCs w:val="24"/>
        </w:rPr>
        <w:t>____________________________________________________________________________________</w:t>
      </w:r>
    </w:p>
    <w:p w:rsidR="00A46220" w:rsidRPr="00A46220" w:rsidRDefault="00A46220" w:rsidP="00A4622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67529" w:rsidRPr="00A46220" w:rsidRDefault="00A46220" w:rsidP="00A46220">
      <w:pPr>
        <w:pStyle w:val="a8"/>
        <w:rPr>
          <w:rFonts w:ascii="Times New Roman" w:hAnsi="Times New Roman" w:cs="Times New Roman"/>
        </w:rPr>
      </w:pPr>
      <w:r w:rsidRPr="00A46220">
        <w:rPr>
          <w:rFonts w:ascii="Times New Roman" w:hAnsi="Times New Roman" w:cs="Times New Roman"/>
          <w:sz w:val="28"/>
          <w:szCs w:val="28"/>
        </w:rPr>
        <w:t xml:space="preserve">6. </w:t>
      </w:r>
      <w:r w:rsidR="00FF6988" w:rsidRPr="00A46220">
        <w:rPr>
          <w:rFonts w:ascii="Times New Roman" w:hAnsi="Times New Roman" w:cs="Times New Roman"/>
          <w:sz w:val="28"/>
          <w:szCs w:val="28"/>
        </w:rPr>
        <w:t>Образование</w:t>
      </w:r>
      <w:r w:rsidRPr="00A46220">
        <w:rPr>
          <w:rFonts w:ascii="Times New Roman" w:hAnsi="Times New Roman" w:cs="Times New Roman"/>
          <w:sz w:val="28"/>
          <w:szCs w:val="28"/>
        </w:rPr>
        <w:t xml:space="preserve"> </w:t>
      </w:r>
      <w:r w:rsidRPr="00A46220">
        <w:rPr>
          <w:rFonts w:ascii="Times New Roman" w:hAnsi="Times New Roman" w:cs="Times New Roman"/>
        </w:rPr>
        <w:t>____________________________________________________________________</w:t>
      </w:r>
    </w:p>
    <w:p w:rsidR="00A46220" w:rsidRDefault="00A46220" w:rsidP="00A46220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 w:rsidRPr="00A46220">
        <w:rPr>
          <w:rFonts w:ascii="Times New Roman" w:hAnsi="Times New Roman" w:cs="Times New Roman"/>
          <w:sz w:val="16"/>
          <w:szCs w:val="16"/>
        </w:rPr>
        <w:t>(наименование учебного заведения,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46220">
        <w:rPr>
          <w:rFonts w:ascii="Times New Roman" w:hAnsi="Times New Roman" w:cs="Times New Roman"/>
          <w:sz w:val="16"/>
          <w:szCs w:val="16"/>
        </w:rPr>
        <w:t>специальность по образованию)</w:t>
      </w:r>
    </w:p>
    <w:p w:rsidR="00A46220" w:rsidRDefault="00A46220" w:rsidP="00A4622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93145" w:rsidRDefault="00C93145" w:rsidP="00A46220">
      <w:pPr>
        <w:pStyle w:val="a8"/>
        <w:jc w:val="both"/>
        <w:rPr>
          <w:rFonts w:ascii="Times New Roman" w:hAnsi="Times New Roman" w:cs="Times New Roman"/>
        </w:rPr>
      </w:pPr>
    </w:p>
    <w:p w:rsidR="00C93145" w:rsidRDefault="00C93145" w:rsidP="00A46220">
      <w:pPr>
        <w:pStyle w:val="a8"/>
        <w:jc w:val="both"/>
        <w:rPr>
          <w:rFonts w:ascii="Times New Roman" w:hAnsi="Times New Roman" w:cs="Times New Roman"/>
        </w:rPr>
      </w:pPr>
      <w:r w:rsidRPr="00C93145">
        <w:rPr>
          <w:rFonts w:ascii="Times New Roman" w:hAnsi="Times New Roman" w:cs="Times New Roman"/>
          <w:sz w:val="28"/>
          <w:szCs w:val="28"/>
        </w:rPr>
        <w:t>7. Ученая степень, ученое звание</w:t>
      </w:r>
      <w:r>
        <w:rPr>
          <w:rFonts w:ascii="Times New Roman" w:hAnsi="Times New Roman" w:cs="Times New Roman"/>
        </w:rPr>
        <w:t xml:space="preserve"> ___________________________________________________</w:t>
      </w:r>
    </w:p>
    <w:p w:rsidR="00C93145" w:rsidRPr="00C93145" w:rsidRDefault="00C93145" w:rsidP="00A4622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467529" w:rsidRDefault="00C93145" w:rsidP="00A46220">
      <w:pPr>
        <w:pStyle w:val="50"/>
        <w:shd w:val="clear" w:color="auto" w:fill="auto"/>
        <w:tabs>
          <w:tab w:val="left" w:pos="349"/>
          <w:tab w:val="left" w:pos="4447"/>
          <w:tab w:val="left" w:pos="8918"/>
        </w:tabs>
        <w:spacing w:before="0" w:line="274" w:lineRule="exact"/>
        <w:jc w:val="both"/>
      </w:pPr>
      <w:r>
        <w:rPr>
          <w:sz w:val="28"/>
          <w:szCs w:val="28"/>
        </w:rPr>
        <w:t>__</w:t>
      </w:r>
    </w:p>
    <w:p w:rsidR="00F61EE9" w:rsidRDefault="00C93145" w:rsidP="00C93145">
      <w:pPr>
        <w:pStyle w:val="a8"/>
        <w:rPr>
          <w:rFonts w:ascii="Times New Roman" w:hAnsi="Times New Roman" w:cs="Times New Roman"/>
        </w:rPr>
      </w:pPr>
      <w:r w:rsidRPr="00C93145">
        <w:rPr>
          <w:rFonts w:ascii="Times New Roman" w:hAnsi="Times New Roman" w:cs="Times New Roman"/>
          <w:sz w:val="28"/>
          <w:szCs w:val="28"/>
        </w:rPr>
        <w:t xml:space="preserve">8. </w:t>
      </w:r>
      <w:r w:rsidR="00FF6988" w:rsidRPr="00C93145">
        <w:rPr>
          <w:rFonts w:ascii="Times New Roman" w:hAnsi="Times New Roman" w:cs="Times New Roman"/>
          <w:sz w:val="28"/>
          <w:szCs w:val="28"/>
        </w:rPr>
        <w:t>Какими государственными наградами, наградами областных органов государственной власти и органов местного самоуправления награжде</w:t>
      </w:r>
      <w:proofErr w:type="gramStart"/>
      <w:r w:rsidR="00FF6988" w:rsidRPr="00C9314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FF6988" w:rsidRPr="00C93145">
        <w:rPr>
          <w:rFonts w:ascii="Times New Roman" w:hAnsi="Times New Roman" w:cs="Times New Roman"/>
          <w:sz w:val="28"/>
          <w:szCs w:val="28"/>
        </w:rPr>
        <w:t>а) и даты награждения</w:t>
      </w:r>
      <w:r>
        <w:rPr>
          <w:rFonts w:ascii="Times New Roman" w:hAnsi="Times New Roman" w:cs="Times New Roman"/>
        </w:rPr>
        <w:t xml:space="preserve"> ______________________________________________________________________</w:t>
      </w:r>
    </w:p>
    <w:p w:rsidR="00C93145" w:rsidRDefault="00C93145" w:rsidP="00C9314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</w:t>
      </w:r>
    </w:p>
    <w:p w:rsidR="00C93145" w:rsidRPr="00C93145" w:rsidRDefault="00C93145" w:rsidP="00C93145">
      <w:pPr>
        <w:pStyle w:val="a8"/>
        <w:rPr>
          <w:rFonts w:ascii="Times New Roman" w:hAnsi="Times New Roman" w:cs="Times New Roman"/>
        </w:rPr>
      </w:pPr>
    </w:p>
    <w:p w:rsidR="00467529" w:rsidRPr="00C93145" w:rsidRDefault="00FF6988" w:rsidP="00C93145">
      <w:pPr>
        <w:pStyle w:val="a8"/>
        <w:rPr>
          <w:rFonts w:ascii="Times New Roman" w:hAnsi="Times New Roman" w:cs="Times New Roman"/>
        </w:rPr>
      </w:pPr>
      <w:r w:rsidRPr="00C93145">
        <w:rPr>
          <w:rFonts w:ascii="Times New Roman" w:hAnsi="Times New Roman" w:cs="Times New Roman"/>
          <w:sz w:val="28"/>
          <w:szCs w:val="28"/>
        </w:rPr>
        <w:t>9. Домашний адрес</w:t>
      </w:r>
      <w:r w:rsidR="00C93145" w:rsidRPr="00C93145">
        <w:rPr>
          <w:rFonts w:ascii="Times New Roman" w:hAnsi="Times New Roman" w:cs="Times New Roman"/>
        </w:rPr>
        <w:t>_________________________________________________________________</w:t>
      </w:r>
    </w:p>
    <w:p w:rsidR="00C93145" w:rsidRPr="00C93145" w:rsidRDefault="00C93145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93145" w:rsidRDefault="00C93145" w:rsidP="00C9314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67529" w:rsidRPr="00C93145" w:rsidRDefault="00FF6988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  <w:sz w:val="28"/>
          <w:szCs w:val="28"/>
        </w:rPr>
        <w:t>10.Общий стаж работы</w:t>
      </w:r>
      <w:r w:rsidRPr="00C93145">
        <w:rPr>
          <w:rFonts w:ascii="Times New Roman" w:hAnsi="Times New Roman" w:cs="Times New Roman"/>
          <w:sz w:val="28"/>
          <w:szCs w:val="28"/>
        </w:rPr>
        <w:tab/>
      </w:r>
      <w:r w:rsidR="00C93145">
        <w:rPr>
          <w:rFonts w:ascii="Times New Roman" w:hAnsi="Times New Roman" w:cs="Times New Roman"/>
          <w:sz w:val="28"/>
          <w:szCs w:val="28"/>
        </w:rPr>
        <w:t>_______________</w:t>
      </w:r>
      <w:r w:rsidRPr="00C93145">
        <w:rPr>
          <w:rFonts w:ascii="Times New Roman" w:hAnsi="Times New Roman" w:cs="Times New Roman"/>
          <w:sz w:val="28"/>
          <w:szCs w:val="28"/>
        </w:rPr>
        <w:t>Стаж работы в отрасли</w:t>
      </w:r>
      <w:r w:rsidR="00C93145">
        <w:rPr>
          <w:rFonts w:ascii="Times New Roman" w:hAnsi="Times New Roman" w:cs="Times New Roman"/>
          <w:sz w:val="28"/>
          <w:szCs w:val="28"/>
        </w:rPr>
        <w:t>_________________</w:t>
      </w:r>
      <w:r w:rsidR="00F61EE9" w:rsidRPr="00C931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45" w:rsidRDefault="00C93145" w:rsidP="00C9314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E1CE6" w:rsidRPr="00C93145" w:rsidRDefault="00F61EE9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  <w:sz w:val="28"/>
          <w:szCs w:val="28"/>
        </w:rPr>
        <w:t>11.</w:t>
      </w:r>
      <w:r w:rsidR="00FF6988" w:rsidRPr="00C93145">
        <w:rPr>
          <w:rFonts w:ascii="Times New Roman" w:hAnsi="Times New Roman" w:cs="Times New Roman"/>
          <w:sz w:val="28"/>
          <w:szCs w:val="28"/>
        </w:rPr>
        <w:t>Стаж работы в данном коллективе</w:t>
      </w:r>
      <w:r w:rsidR="00C9314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F6988" w:rsidRPr="00C93145">
        <w:rPr>
          <w:rFonts w:ascii="Times New Roman" w:hAnsi="Times New Roman" w:cs="Times New Roman"/>
          <w:sz w:val="28"/>
          <w:szCs w:val="28"/>
        </w:rPr>
        <w:tab/>
      </w:r>
    </w:p>
    <w:p w:rsidR="00467529" w:rsidRDefault="003E1CE6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  <w:sz w:val="28"/>
          <w:szCs w:val="28"/>
        </w:rPr>
        <w:t>1</w:t>
      </w:r>
      <w:r w:rsidR="00F61EE9" w:rsidRPr="00C93145">
        <w:rPr>
          <w:rFonts w:ascii="Times New Roman" w:hAnsi="Times New Roman" w:cs="Times New Roman"/>
          <w:sz w:val="28"/>
          <w:szCs w:val="28"/>
        </w:rPr>
        <w:t>2</w:t>
      </w:r>
      <w:r w:rsidRPr="00C93145">
        <w:rPr>
          <w:rFonts w:ascii="Times New Roman" w:hAnsi="Times New Roman" w:cs="Times New Roman"/>
          <w:sz w:val="28"/>
          <w:szCs w:val="28"/>
        </w:rPr>
        <w:t xml:space="preserve">. </w:t>
      </w:r>
      <w:r w:rsidR="00FF6988" w:rsidRPr="00C93145">
        <w:rPr>
          <w:rFonts w:ascii="Times New Roman" w:hAnsi="Times New Roman" w:cs="Times New Roman"/>
          <w:sz w:val="28"/>
          <w:szCs w:val="28"/>
        </w:rPr>
        <w:t>Трудовая деятельность (включая учебу в высших и средних профессиональных</w:t>
      </w:r>
      <w:r w:rsidR="00F61EE9" w:rsidRPr="00C93145">
        <w:rPr>
          <w:rFonts w:ascii="Times New Roman" w:hAnsi="Times New Roman" w:cs="Times New Roman"/>
          <w:sz w:val="28"/>
          <w:szCs w:val="28"/>
        </w:rPr>
        <w:t xml:space="preserve"> учебных заведениях, военную службу)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8"/>
        <w:gridCol w:w="2578"/>
      </w:tblGrid>
      <w:tr w:rsidR="00DE33D4" w:rsidTr="00C3527C">
        <w:tc>
          <w:tcPr>
            <w:tcW w:w="5154" w:type="dxa"/>
            <w:gridSpan w:val="2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Месяц и год</w:t>
            </w:r>
          </w:p>
        </w:tc>
        <w:tc>
          <w:tcPr>
            <w:tcW w:w="2578" w:type="dxa"/>
            <w:vMerge w:val="restart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 с указанием организации</w:t>
            </w:r>
          </w:p>
        </w:tc>
        <w:tc>
          <w:tcPr>
            <w:tcW w:w="2578" w:type="dxa"/>
            <w:vMerge w:val="restart"/>
          </w:tcPr>
          <w:p w:rsidR="00F61EE9" w:rsidRPr="00DE33D4" w:rsidRDefault="00F61EE9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  <w:p w:rsidR="00F61EE9" w:rsidRPr="00DE33D4" w:rsidRDefault="00F61EE9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нахождения</w:t>
            </w:r>
          </w:p>
          <w:p w:rsidR="00DE33D4" w:rsidRPr="00DE33D4" w:rsidRDefault="00F61EE9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</w:t>
            </w:r>
          </w:p>
        </w:tc>
      </w:tr>
      <w:tr w:rsidR="00DE33D4" w:rsidTr="00D07D49">
        <w:tc>
          <w:tcPr>
            <w:tcW w:w="2577" w:type="dxa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поступления</w:t>
            </w:r>
          </w:p>
        </w:tc>
        <w:tc>
          <w:tcPr>
            <w:tcW w:w="2577" w:type="dxa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прекращения</w:t>
            </w:r>
          </w:p>
          <w:p w:rsid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578" w:type="dxa"/>
            <w:vMerge/>
          </w:tcPr>
          <w:p w:rsidR="00DE33D4" w:rsidRDefault="00DE33D4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  <w:vMerge/>
          </w:tcPr>
          <w:p w:rsidR="00DE33D4" w:rsidRDefault="00DE33D4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D49" w:rsidTr="00D07D49"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D49" w:rsidTr="00D07D49"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098C" w:rsidRPr="00DE33D4" w:rsidRDefault="00DE33D4" w:rsidP="00DE33D4">
      <w:pPr>
        <w:pStyle w:val="a8"/>
        <w:rPr>
          <w:rFonts w:ascii="Times New Roman" w:hAnsi="Times New Roman" w:cs="Times New Roman"/>
        </w:rPr>
      </w:pPr>
      <w:r w:rsidRPr="00DE33D4">
        <w:rPr>
          <w:rFonts w:ascii="Times New Roman" w:hAnsi="Times New Roman" w:cs="Times New Roman"/>
          <w:sz w:val="28"/>
          <w:szCs w:val="28"/>
        </w:rPr>
        <w:lastRenderedPageBreak/>
        <w:t xml:space="preserve">13. Характеристика конкретных заслуг лица, представляемого к званию (с обоснованием представления) </w:t>
      </w:r>
      <w:r w:rsidRPr="00DE33D4">
        <w:rPr>
          <w:rFonts w:ascii="Times New Roman" w:hAnsi="Times New Roman" w:cs="Times New Roman"/>
        </w:rPr>
        <w:t>_____________________________________________________</w:t>
      </w:r>
    </w:p>
    <w:p w:rsidR="00DE33D4" w:rsidRDefault="00DE33D4" w:rsidP="00DE33D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E33D4" w:rsidRDefault="00DE33D4" w:rsidP="00DE33D4">
      <w:pPr>
        <w:pStyle w:val="a8"/>
        <w:rPr>
          <w:rFonts w:ascii="Times New Roman" w:hAnsi="Times New Roman" w:cs="Times New Roman"/>
        </w:rPr>
      </w:pPr>
      <w:r w:rsidRPr="00DE33D4">
        <w:rPr>
          <w:rFonts w:ascii="Times New Roman" w:hAnsi="Times New Roman" w:cs="Times New Roman"/>
          <w:sz w:val="28"/>
          <w:szCs w:val="28"/>
        </w:rPr>
        <w:t xml:space="preserve">14. Кандидатура рекомендована </w:t>
      </w:r>
      <w:r w:rsidRPr="00DE33D4">
        <w:rPr>
          <w:rFonts w:ascii="Times New Roman" w:hAnsi="Times New Roman" w:cs="Times New Roman"/>
        </w:rPr>
        <w:t>___________________________________________________</w:t>
      </w:r>
    </w:p>
    <w:p w:rsidR="00DE33D4" w:rsidRPr="00DE33D4" w:rsidRDefault="00DE33D4" w:rsidP="00DE33D4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</w:t>
      </w:r>
      <w:r w:rsidRPr="00DE33D4">
        <w:rPr>
          <w:rFonts w:ascii="Times New Roman" w:hAnsi="Times New Roman" w:cs="Times New Roman"/>
          <w:sz w:val="16"/>
          <w:szCs w:val="16"/>
        </w:rPr>
        <w:t>(наименование органа, организации) (реквизиты документа)</w:t>
      </w:r>
    </w:p>
    <w:p w:rsidR="00F61EE9" w:rsidRDefault="00DE33D4" w:rsidP="00DE33D4">
      <w:pPr>
        <w:pStyle w:val="a8"/>
        <w:rPr>
          <w:rFonts w:ascii="Times New Roman" w:hAnsi="Times New Roman" w:cs="Times New Roman"/>
        </w:rPr>
      </w:pPr>
      <w:r w:rsidRPr="00DE33D4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E33D4" w:rsidRPr="00DE33D4" w:rsidRDefault="00DE33D4" w:rsidP="00DE33D4">
      <w:pPr>
        <w:pStyle w:val="a8"/>
        <w:rPr>
          <w:rFonts w:ascii="Times New Roman" w:hAnsi="Times New Roman" w:cs="Times New Roman"/>
        </w:rPr>
      </w:pPr>
    </w:p>
    <w:p w:rsidR="00467529" w:rsidRPr="00DE33D4" w:rsidRDefault="00F61EE9" w:rsidP="00DE33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E33D4">
        <w:rPr>
          <w:rFonts w:ascii="Times New Roman" w:hAnsi="Times New Roman" w:cs="Times New Roman"/>
          <w:sz w:val="28"/>
          <w:szCs w:val="28"/>
        </w:rPr>
        <w:t>Руководитель (организации, органа местного самоуправления), представитель трудового коллектива (</w:t>
      </w:r>
      <w:r w:rsidR="00695329" w:rsidRPr="00DE33D4">
        <w:rPr>
          <w:rFonts w:ascii="Times New Roman" w:hAnsi="Times New Roman" w:cs="Times New Roman"/>
          <w:sz w:val="28"/>
          <w:szCs w:val="28"/>
        </w:rPr>
        <w:t>при принятии решения трудовым коллективом).</w:t>
      </w:r>
    </w:p>
    <w:p w:rsidR="00CC06C8" w:rsidRPr="003A33E3" w:rsidRDefault="00695329" w:rsidP="003A33E3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 w:rsidRPr="00CC06C8">
        <w:rPr>
          <w:rFonts w:ascii="Times New Roman" w:hAnsi="Times New Roman" w:cs="Times New Roman"/>
        </w:rPr>
        <w:t>_______________________________________________________________________________</w:t>
      </w:r>
      <w:r w:rsidRPr="00DE33D4">
        <w:rPr>
          <w:rFonts w:ascii="Times New Roman" w:hAnsi="Times New Roman" w:cs="Times New Roman"/>
          <w:sz w:val="28"/>
          <w:szCs w:val="28"/>
        </w:rPr>
        <w:t xml:space="preserve"> </w:t>
      </w:r>
      <w:r w:rsidRPr="00CC06C8">
        <w:rPr>
          <w:rFonts w:ascii="Times New Roman" w:hAnsi="Times New Roman" w:cs="Times New Roman"/>
          <w:sz w:val="16"/>
          <w:szCs w:val="16"/>
        </w:rPr>
        <w:t>(подпись)                  (Фамилия, инициалы)</w:t>
      </w:r>
    </w:p>
    <w:p w:rsidR="003A33E3" w:rsidRDefault="003A33E3" w:rsidP="00DE33D4">
      <w:pPr>
        <w:pStyle w:val="a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695329" w:rsidRPr="003A33E3">
        <w:rPr>
          <w:rFonts w:ascii="Times New Roman" w:hAnsi="Times New Roman" w:cs="Times New Roman"/>
          <w:sz w:val="18"/>
          <w:szCs w:val="18"/>
        </w:rPr>
        <w:t>М.П.</w:t>
      </w:r>
    </w:p>
    <w:p w:rsidR="003A33E3" w:rsidRDefault="003A33E3" w:rsidP="00DE33D4">
      <w:pPr>
        <w:pStyle w:val="a8"/>
        <w:rPr>
          <w:rFonts w:ascii="Times New Roman" w:hAnsi="Times New Roman" w:cs="Times New Roman"/>
          <w:sz w:val="18"/>
          <w:szCs w:val="18"/>
        </w:rPr>
      </w:pPr>
    </w:p>
    <w:p w:rsidR="003A33E3" w:rsidRPr="003A33E3" w:rsidRDefault="003A33E3" w:rsidP="00DE33D4">
      <w:pPr>
        <w:pStyle w:val="a8"/>
        <w:rPr>
          <w:rFonts w:ascii="Times New Roman" w:hAnsi="Times New Roman" w:cs="Times New Roman"/>
          <w:sz w:val="18"/>
          <w:szCs w:val="18"/>
        </w:rPr>
      </w:pPr>
    </w:p>
    <w:p w:rsidR="00695329" w:rsidRPr="00DE33D4" w:rsidRDefault="00695329" w:rsidP="00DE33D4">
      <w:pPr>
        <w:pStyle w:val="a8"/>
        <w:rPr>
          <w:rFonts w:ascii="Times New Roman" w:hAnsi="Times New Roman" w:cs="Times New Roman"/>
          <w:sz w:val="28"/>
          <w:szCs w:val="28"/>
        </w:rPr>
      </w:pPr>
      <w:r w:rsidRPr="00DE33D4">
        <w:rPr>
          <w:rFonts w:ascii="Times New Roman" w:hAnsi="Times New Roman" w:cs="Times New Roman"/>
          <w:sz w:val="28"/>
          <w:szCs w:val="28"/>
        </w:rPr>
        <w:t>«___» ________________ ___________</w:t>
      </w:r>
      <w:proofErr w:type="gramStart"/>
      <w:r w:rsidRPr="00DE33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E33D4">
        <w:rPr>
          <w:rFonts w:ascii="Times New Roman" w:hAnsi="Times New Roman" w:cs="Times New Roman"/>
          <w:sz w:val="28"/>
          <w:szCs w:val="28"/>
        </w:rPr>
        <w:t>.</w:t>
      </w:r>
    </w:p>
    <w:p w:rsidR="00C32125" w:rsidRPr="00DE33D4" w:rsidRDefault="00C32125" w:rsidP="00DE33D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C06C8" w:rsidRDefault="00CC06C8" w:rsidP="00D0098C">
      <w:pPr>
        <w:pStyle w:val="50"/>
        <w:shd w:val="clear" w:color="auto" w:fill="auto"/>
        <w:spacing w:before="0" w:after="751" w:line="240" w:lineRule="auto"/>
        <w:ind w:left="360"/>
        <w:contextualSpacing/>
        <w:jc w:val="left"/>
        <w:rPr>
          <w:sz w:val="28"/>
          <w:szCs w:val="28"/>
        </w:rPr>
      </w:pPr>
    </w:p>
    <w:p w:rsidR="00453FF5" w:rsidRDefault="00D0098C" w:rsidP="00CC06C8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428B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53FF5">
        <w:rPr>
          <w:sz w:val="28"/>
          <w:szCs w:val="28"/>
        </w:rPr>
        <w:t xml:space="preserve"> Кандидатура__________________________________________согласовано</w:t>
      </w:r>
    </w:p>
    <w:p w:rsidR="00453FF5" w:rsidRPr="00C25749" w:rsidRDefault="00C25749" w:rsidP="00C25749">
      <w:pPr>
        <w:pStyle w:val="a8"/>
        <w:rPr>
          <w:rFonts w:ascii="Times New Roman" w:hAnsi="Times New Roman" w:cs="Times New Roman"/>
        </w:rPr>
      </w:pPr>
      <w:r w:rsidRPr="00C25749">
        <w:rPr>
          <w:rFonts w:ascii="Times New Roman" w:hAnsi="Times New Roman" w:cs="Times New Roman"/>
        </w:rPr>
        <w:t xml:space="preserve">                                  </w:t>
      </w:r>
      <w:r w:rsidR="00453FF5" w:rsidRPr="00C25749">
        <w:rPr>
          <w:rFonts w:ascii="Times New Roman" w:hAnsi="Times New Roman" w:cs="Times New Roman"/>
        </w:rPr>
        <w:t>______________</w:t>
      </w:r>
      <w:r w:rsidR="00C32125" w:rsidRPr="00C25749">
        <w:rPr>
          <w:rFonts w:ascii="Times New Roman" w:hAnsi="Times New Roman" w:cs="Times New Roman"/>
        </w:rPr>
        <w:t>____</w:t>
      </w:r>
      <w:r w:rsidR="00453FF5" w:rsidRPr="00C25749">
        <w:rPr>
          <w:rFonts w:ascii="Times New Roman" w:hAnsi="Times New Roman" w:cs="Times New Roman"/>
        </w:rPr>
        <w:t xml:space="preserve">   _______________________________________________</w:t>
      </w:r>
    </w:p>
    <w:p w:rsidR="00453FF5" w:rsidRPr="00C25749" w:rsidRDefault="00453FF5" w:rsidP="00C25749">
      <w:pPr>
        <w:pStyle w:val="a8"/>
        <w:rPr>
          <w:rFonts w:ascii="Times New Roman" w:hAnsi="Times New Roman" w:cs="Times New Roman"/>
          <w:sz w:val="16"/>
          <w:szCs w:val="16"/>
        </w:rPr>
      </w:pPr>
      <w:r w:rsidRPr="00C25749">
        <w:rPr>
          <w:rFonts w:ascii="Times New Roman" w:hAnsi="Times New Roman" w:cs="Times New Roman"/>
        </w:rPr>
        <w:t xml:space="preserve">  </w:t>
      </w:r>
      <w:r w:rsidR="00C25749" w:rsidRPr="00C25749">
        <w:rPr>
          <w:rFonts w:ascii="Times New Roman" w:hAnsi="Times New Roman" w:cs="Times New Roman"/>
        </w:rPr>
        <w:t xml:space="preserve">                      </w:t>
      </w:r>
      <w:r w:rsidR="00C25749">
        <w:rPr>
          <w:rFonts w:ascii="Times New Roman" w:hAnsi="Times New Roman" w:cs="Times New Roman"/>
        </w:rPr>
        <w:t xml:space="preserve">                       </w:t>
      </w:r>
      <w:r w:rsidRPr="00C25749">
        <w:rPr>
          <w:rFonts w:ascii="Times New Roman" w:hAnsi="Times New Roman" w:cs="Times New Roman"/>
          <w:sz w:val="16"/>
          <w:szCs w:val="16"/>
        </w:rPr>
        <w:t>(подпис</w:t>
      </w:r>
      <w:r w:rsidR="00F428B3" w:rsidRPr="00C25749">
        <w:rPr>
          <w:rFonts w:ascii="Times New Roman" w:hAnsi="Times New Roman" w:cs="Times New Roman"/>
          <w:sz w:val="16"/>
          <w:szCs w:val="16"/>
        </w:rPr>
        <w:t>ь</w:t>
      </w:r>
      <w:r w:rsidRPr="00C25749">
        <w:rPr>
          <w:rFonts w:ascii="Times New Roman" w:hAnsi="Times New Roman" w:cs="Times New Roman"/>
          <w:sz w:val="16"/>
          <w:szCs w:val="16"/>
        </w:rPr>
        <w:t>)</w:t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  <w:t>(фамилия, инициалы</w:t>
      </w:r>
      <w:r w:rsidR="00C32125" w:rsidRPr="00C25749">
        <w:rPr>
          <w:rFonts w:ascii="Times New Roman" w:hAnsi="Times New Roman" w:cs="Times New Roman"/>
          <w:sz w:val="16"/>
          <w:szCs w:val="16"/>
        </w:rPr>
        <w:t xml:space="preserve"> члена Президиума</w:t>
      </w:r>
      <w:r w:rsidRPr="00C25749">
        <w:rPr>
          <w:rFonts w:ascii="Times New Roman" w:hAnsi="Times New Roman" w:cs="Times New Roman"/>
          <w:sz w:val="16"/>
          <w:szCs w:val="16"/>
        </w:rPr>
        <w:t>)</w:t>
      </w:r>
    </w:p>
    <w:p w:rsidR="00CA2B26" w:rsidRPr="00C25749" w:rsidRDefault="00CA2B26" w:rsidP="00C25749">
      <w:pPr>
        <w:pStyle w:val="a8"/>
        <w:rPr>
          <w:rFonts w:ascii="Times New Roman" w:hAnsi="Times New Roman" w:cs="Times New Roman"/>
          <w:sz w:val="16"/>
          <w:szCs w:val="16"/>
        </w:rPr>
      </w:pPr>
    </w:p>
    <w:p w:rsidR="00F428B3" w:rsidRPr="00C25749" w:rsidRDefault="00C25749" w:rsidP="00C25749">
      <w:pPr>
        <w:pStyle w:val="a8"/>
        <w:rPr>
          <w:rFonts w:ascii="Times New Roman" w:hAnsi="Times New Roman" w:cs="Times New Roman"/>
        </w:rPr>
      </w:pPr>
      <w:r w:rsidRPr="00C25749">
        <w:rPr>
          <w:rFonts w:ascii="Times New Roman" w:hAnsi="Times New Roman" w:cs="Times New Roman"/>
        </w:rPr>
        <w:tab/>
      </w:r>
      <w:r w:rsidRPr="00C25749">
        <w:rPr>
          <w:rFonts w:ascii="Times New Roman" w:hAnsi="Times New Roman" w:cs="Times New Roman"/>
        </w:rPr>
        <w:tab/>
        <w:t xml:space="preserve">           </w:t>
      </w:r>
      <w:r w:rsidR="00C32125" w:rsidRPr="00C25749">
        <w:rPr>
          <w:rFonts w:ascii="Times New Roman" w:hAnsi="Times New Roman" w:cs="Times New Roman"/>
        </w:rPr>
        <w:t>_______________</w:t>
      </w:r>
      <w:r w:rsidR="00F428B3" w:rsidRPr="00C25749">
        <w:rPr>
          <w:rFonts w:ascii="Times New Roman" w:hAnsi="Times New Roman" w:cs="Times New Roman"/>
        </w:rPr>
        <w:t>___    _______________________________________________</w:t>
      </w:r>
    </w:p>
    <w:p w:rsidR="00F428B3" w:rsidRPr="00C25749" w:rsidRDefault="00F428B3" w:rsidP="00C25749">
      <w:pPr>
        <w:pStyle w:val="a8"/>
        <w:rPr>
          <w:rFonts w:ascii="Times New Roman" w:hAnsi="Times New Roman" w:cs="Times New Roman"/>
          <w:sz w:val="16"/>
          <w:szCs w:val="16"/>
        </w:rPr>
      </w:pPr>
      <w:r w:rsidRPr="00C25749">
        <w:rPr>
          <w:rFonts w:ascii="Times New Roman" w:hAnsi="Times New Roman" w:cs="Times New Roman"/>
        </w:rPr>
        <w:t xml:space="preserve">     </w:t>
      </w:r>
      <w:r w:rsidR="00C25749" w:rsidRPr="00C25749">
        <w:rPr>
          <w:rFonts w:ascii="Times New Roman" w:hAnsi="Times New Roman" w:cs="Times New Roman"/>
        </w:rPr>
        <w:tab/>
      </w:r>
      <w:r w:rsidR="00C25749" w:rsidRPr="00C25749">
        <w:rPr>
          <w:rFonts w:ascii="Times New Roman" w:hAnsi="Times New Roman" w:cs="Times New Roman"/>
        </w:rPr>
        <w:tab/>
      </w:r>
      <w:r w:rsidR="00C25749" w:rsidRPr="00C25749">
        <w:rPr>
          <w:rFonts w:ascii="Times New Roman" w:hAnsi="Times New Roman" w:cs="Times New Roman"/>
        </w:rPr>
        <w:tab/>
      </w:r>
      <w:r w:rsidR="00C25749" w:rsidRPr="00C25749">
        <w:rPr>
          <w:rFonts w:ascii="Times New Roman" w:hAnsi="Times New Roman" w:cs="Times New Roman"/>
          <w:sz w:val="16"/>
          <w:szCs w:val="16"/>
        </w:rPr>
        <w:t xml:space="preserve">       </w:t>
      </w:r>
      <w:r w:rsidR="00C25749">
        <w:rPr>
          <w:rFonts w:ascii="Times New Roman" w:hAnsi="Times New Roman" w:cs="Times New Roman"/>
          <w:sz w:val="16"/>
          <w:szCs w:val="16"/>
        </w:rPr>
        <w:t xml:space="preserve">      </w:t>
      </w:r>
      <w:r w:rsidR="00C25749" w:rsidRPr="00C25749">
        <w:rPr>
          <w:rFonts w:ascii="Times New Roman" w:hAnsi="Times New Roman" w:cs="Times New Roman"/>
          <w:sz w:val="16"/>
          <w:szCs w:val="16"/>
        </w:rPr>
        <w:t xml:space="preserve">   </w:t>
      </w:r>
      <w:r w:rsidRPr="00C25749">
        <w:rPr>
          <w:rFonts w:ascii="Times New Roman" w:hAnsi="Times New Roman" w:cs="Times New Roman"/>
          <w:sz w:val="16"/>
          <w:szCs w:val="16"/>
        </w:rPr>
        <w:t xml:space="preserve"> (подпись)</w:t>
      </w:r>
      <w:r w:rsidR="00C25749">
        <w:rPr>
          <w:rFonts w:ascii="Times New Roman" w:hAnsi="Times New Roman" w:cs="Times New Roman"/>
          <w:sz w:val="16"/>
          <w:szCs w:val="16"/>
        </w:rPr>
        <w:t xml:space="preserve"> </w:t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="00C32125"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>(фамилия, инициалы</w:t>
      </w:r>
      <w:r w:rsidR="00C32125" w:rsidRPr="00C25749">
        <w:rPr>
          <w:rFonts w:ascii="Times New Roman" w:hAnsi="Times New Roman" w:cs="Times New Roman"/>
          <w:sz w:val="16"/>
          <w:szCs w:val="16"/>
        </w:rPr>
        <w:t xml:space="preserve"> члена Президиума</w:t>
      </w:r>
      <w:r w:rsidRPr="00C25749">
        <w:rPr>
          <w:rFonts w:ascii="Times New Roman" w:hAnsi="Times New Roman" w:cs="Times New Roman"/>
          <w:sz w:val="16"/>
          <w:szCs w:val="16"/>
        </w:rPr>
        <w:t>)</w:t>
      </w:r>
    </w:p>
    <w:p w:rsidR="00C25749" w:rsidRPr="00C25749" w:rsidRDefault="00C25749" w:rsidP="00C25749">
      <w:pPr>
        <w:pStyle w:val="a8"/>
        <w:rPr>
          <w:rFonts w:ascii="Times New Roman" w:hAnsi="Times New Roman" w:cs="Times New Roman"/>
        </w:rPr>
      </w:pPr>
    </w:p>
    <w:p w:rsidR="00C25749" w:rsidRPr="00C25749" w:rsidRDefault="00C25749" w:rsidP="00C25749">
      <w:pPr>
        <w:pStyle w:val="a8"/>
        <w:rPr>
          <w:rFonts w:ascii="Times New Roman" w:hAnsi="Times New Roman" w:cs="Times New Roman"/>
        </w:rPr>
      </w:pPr>
      <w:r w:rsidRPr="00C25749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</w:t>
      </w:r>
      <w:r w:rsidRPr="00C25749">
        <w:rPr>
          <w:rFonts w:ascii="Times New Roman" w:hAnsi="Times New Roman" w:cs="Times New Roman"/>
        </w:rPr>
        <w:t>__________________   _______________________________________________</w:t>
      </w:r>
    </w:p>
    <w:p w:rsidR="00C25749" w:rsidRDefault="00C25749" w:rsidP="00C25749">
      <w:pPr>
        <w:pStyle w:val="a8"/>
        <w:rPr>
          <w:rFonts w:ascii="Times New Roman" w:hAnsi="Times New Roman" w:cs="Times New Roman"/>
          <w:sz w:val="16"/>
          <w:szCs w:val="16"/>
        </w:rPr>
      </w:pPr>
      <w:r w:rsidRPr="00C2574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25749">
        <w:rPr>
          <w:rFonts w:ascii="Times New Roman" w:hAnsi="Times New Roman" w:cs="Times New Roman"/>
          <w:sz w:val="16"/>
          <w:szCs w:val="16"/>
        </w:rPr>
        <w:tab/>
        <w:t>(подпись)</w:t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hAnsi="Times New Roman" w:cs="Times New Roman"/>
          <w:sz w:val="16"/>
          <w:szCs w:val="16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           __________________   _______________________________________________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>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  <w:t xml:space="preserve">           __________________    _______________________________________________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</w:t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>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           __________________   _______________________________________________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>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  <w:t xml:space="preserve">           __________________    _______________________________________________</w:t>
      </w:r>
    </w:p>
    <w:p w:rsidR="00C25749" w:rsidRPr="003A33E3" w:rsidRDefault="00C25749" w:rsidP="003A33E3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</w:t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  </w:t>
      </w:r>
      <w:r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D62A60" w:rsidRDefault="00D62A60" w:rsidP="00CC06C8">
      <w:pPr>
        <w:pStyle w:val="50"/>
        <w:shd w:val="clear" w:color="auto" w:fill="auto"/>
        <w:spacing w:before="0" w:after="751" w:line="240" w:lineRule="auto"/>
        <w:contextualSpacing/>
        <w:jc w:val="left"/>
      </w:pPr>
    </w:p>
    <w:p w:rsidR="003A33E3" w:rsidRDefault="003A33E3" w:rsidP="00CC06C8">
      <w:pPr>
        <w:pStyle w:val="50"/>
        <w:shd w:val="clear" w:color="auto" w:fill="auto"/>
        <w:spacing w:before="0" w:after="751" w:line="240" w:lineRule="auto"/>
        <w:contextualSpacing/>
        <w:jc w:val="left"/>
      </w:pPr>
    </w:p>
    <w:p w:rsidR="00C25749" w:rsidRDefault="00D62A60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F428B3" w:rsidRDefault="00F428B3" w:rsidP="00C25749">
      <w:pPr>
        <w:pStyle w:val="50"/>
        <w:shd w:val="clear" w:color="auto" w:fill="auto"/>
        <w:spacing w:before="0" w:after="751" w:line="240" w:lineRule="auto"/>
        <w:contextualSpacing/>
        <w:jc w:val="left"/>
      </w:pPr>
      <w:r w:rsidRPr="00C25749">
        <w:rPr>
          <w:sz w:val="28"/>
          <w:szCs w:val="28"/>
        </w:rPr>
        <w:t>16.</w:t>
      </w:r>
      <w:r w:rsidR="00C25749" w:rsidRPr="00C25749">
        <w:rPr>
          <w:sz w:val="28"/>
          <w:szCs w:val="28"/>
        </w:rPr>
        <w:t xml:space="preserve"> </w:t>
      </w:r>
      <w:r w:rsidRPr="00C25749">
        <w:rPr>
          <w:sz w:val="28"/>
          <w:szCs w:val="28"/>
        </w:rPr>
        <w:t xml:space="preserve">Кандидатура </w:t>
      </w:r>
      <w:r w:rsidRPr="00C25749">
        <w:t>_______________________</w:t>
      </w:r>
      <w:r w:rsidR="00C25749" w:rsidRPr="00C25749">
        <w:t>__________________________________</w:t>
      </w:r>
      <w:r w:rsidR="00C25749">
        <w:t>__________</w:t>
      </w:r>
    </w:p>
    <w:p w:rsidR="00F428B3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</w:pPr>
      <w:r>
        <w:t>____________________________________________________________________________________</w:t>
      </w:r>
      <w:r w:rsidR="00F428B3" w:rsidRPr="00C25749">
        <w:rPr>
          <w:sz w:val="28"/>
          <w:szCs w:val="28"/>
        </w:rPr>
        <w:t>Согласована</w:t>
      </w:r>
      <w:r w:rsidR="00F428B3" w:rsidRPr="00C25749">
        <w:t>___________________________</w:t>
      </w:r>
      <w:r>
        <w:t>________________________________________________________________________________________________________________________________</w:t>
      </w: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</w:pPr>
    </w:p>
    <w:p w:rsidR="00C25749" w:rsidRP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28"/>
          <w:szCs w:val="28"/>
        </w:rPr>
      </w:pP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</w:t>
      </w:r>
    </w:p>
    <w:p w:rsidR="00F428B3" w:rsidRDefault="00C25749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F428B3">
        <w:rPr>
          <w:sz w:val="18"/>
          <w:szCs w:val="18"/>
        </w:rPr>
        <w:t>(подпись)</w:t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D62A60">
        <w:rPr>
          <w:sz w:val="18"/>
          <w:szCs w:val="18"/>
        </w:rPr>
        <w:t>(Ф</w:t>
      </w:r>
      <w:r w:rsidR="00F428B3">
        <w:rPr>
          <w:sz w:val="18"/>
          <w:szCs w:val="18"/>
        </w:rPr>
        <w:t>амилия, инициалы</w:t>
      </w:r>
      <w:r w:rsidR="00C32125">
        <w:rPr>
          <w:sz w:val="18"/>
          <w:szCs w:val="18"/>
        </w:rPr>
        <w:t xml:space="preserve"> Главы </w:t>
      </w:r>
      <w:r w:rsidR="003F2637">
        <w:rPr>
          <w:sz w:val="18"/>
          <w:szCs w:val="18"/>
        </w:rPr>
        <w:t>Вавожского района</w:t>
      </w:r>
      <w:r w:rsidR="00F428B3">
        <w:rPr>
          <w:sz w:val="18"/>
          <w:szCs w:val="18"/>
        </w:rPr>
        <w:t>)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D62A60" w:rsidRDefault="00D62A60" w:rsidP="00D62A60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sectPr w:rsidR="00D62A60" w:rsidSect="00837FEE">
      <w:pgSz w:w="11900" w:h="16840"/>
      <w:pgMar w:top="911" w:right="965" w:bottom="426" w:left="8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77" w:rsidRDefault="00EA7177">
      <w:r>
        <w:separator/>
      </w:r>
    </w:p>
  </w:endnote>
  <w:endnote w:type="continuationSeparator" w:id="0">
    <w:p w:rsidR="00EA7177" w:rsidRDefault="00EA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77" w:rsidRDefault="00EA7177"/>
  </w:footnote>
  <w:footnote w:type="continuationSeparator" w:id="0">
    <w:p w:rsidR="00EA7177" w:rsidRDefault="00EA71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4D8F"/>
    <w:multiLevelType w:val="multilevel"/>
    <w:tmpl w:val="457AC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D3960"/>
    <w:multiLevelType w:val="multilevel"/>
    <w:tmpl w:val="B4803AF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33622"/>
    <w:multiLevelType w:val="multilevel"/>
    <w:tmpl w:val="EF5C2BF0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615A2C"/>
    <w:multiLevelType w:val="multilevel"/>
    <w:tmpl w:val="4A66B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410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47B7A"/>
    <w:multiLevelType w:val="hybridMultilevel"/>
    <w:tmpl w:val="825A1E26"/>
    <w:lvl w:ilvl="0" w:tplc="0419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E0287D"/>
    <w:multiLevelType w:val="multilevel"/>
    <w:tmpl w:val="ED242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5B1A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234353"/>
    <w:multiLevelType w:val="hybridMultilevel"/>
    <w:tmpl w:val="3530F9D6"/>
    <w:lvl w:ilvl="0" w:tplc="DDA0E9A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22F9A"/>
    <w:multiLevelType w:val="multilevel"/>
    <w:tmpl w:val="D97E42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7D2EEE"/>
    <w:multiLevelType w:val="multilevel"/>
    <w:tmpl w:val="507613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034A30"/>
    <w:multiLevelType w:val="multilevel"/>
    <w:tmpl w:val="CCF42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1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29"/>
    <w:rsid w:val="000138BA"/>
    <w:rsid w:val="00026ADA"/>
    <w:rsid w:val="00035D5B"/>
    <w:rsid w:val="0007091B"/>
    <w:rsid w:val="00091485"/>
    <w:rsid w:val="000D59BF"/>
    <w:rsid w:val="000D65BC"/>
    <w:rsid w:val="000F146D"/>
    <w:rsid w:val="000F7244"/>
    <w:rsid w:val="002176FF"/>
    <w:rsid w:val="00220AD8"/>
    <w:rsid w:val="002824F9"/>
    <w:rsid w:val="002A70EB"/>
    <w:rsid w:val="003262BB"/>
    <w:rsid w:val="003330EC"/>
    <w:rsid w:val="0035254F"/>
    <w:rsid w:val="00376C23"/>
    <w:rsid w:val="0038102F"/>
    <w:rsid w:val="00395CE2"/>
    <w:rsid w:val="003A33E3"/>
    <w:rsid w:val="003E1CE6"/>
    <w:rsid w:val="003F2637"/>
    <w:rsid w:val="00453FF5"/>
    <w:rsid w:val="00461742"/>
    <w:rsid w:val="00467529"/>
    <w:rsid w:val="004740C1"/>
    <w:rsid w:val="0047599E"/>
    <w:rsid w:val="004D66B2"/>
    <w:rsid w:val="00575964"/>
    <w:rsid w:val="0059149F"/>
    <w:rsid w:val="0068689D"/>
    <w:rsid w:val="00693E8D"/>
    <w:rsid w:val="00694437"/>
    <w:rsid w:val="00695329"/>
    <w:rsid w:val="006D299D"/>
    <w:rsid w:val="007555B8"/>
    <w:rsid w:val="00771BFB"/>
    <w:rsid w:val="0078077D"/>
    <w:rsid w:val="007A06E4"/>
    <w:rsid w:val="00837A86"/>
    <w:rsid w:val="00837FEE"/>
    <w:rsid w:val="00892D54"/>
    <w:rsid w:val="00903129"/>
    <w:rsid w:val="00904055"/>
    <w:rsid w:val="009D628A"/>
    <w:rsid w:val="00A3307B"/>
    <w:rsid w:val="00A46220"/>
    <w:rsid w:val="00AA2D30"/>
    <w:rsid w:val="00BA2BC8"/>
    <w:rsid w:val="00BF70B8"/>
    <w:rsid w:val="00C2148C"/>
    <w:rsid w:val="00C25749"/>
    <w:rsid w:val="00C32125"/>
    <w:rsid w:val="00C93145"/>
    <w:rsid w:val="00CA2B26"/>
    <w:rsid w:val="00CC06C8"/>
    <w:rsid w:val="00D0098C"/>
    <w:rsid w:val="00D07D49"/>
    <w:rsid w:val="00D62A60"/>
    <w:rsid w:val="00DE33D4"/>
    <w:rsid w:val="00E062DA"/>
    <w:rsid w:val="00E62189"/>
    <w:rsid w:val="00E86651"/>
    <w:rsid w:val="00EA7177"/>
    <w:rsid w:val="00F401C0"/>
    <w:rsid w:val="00F428B3"/>
    <w:rsid w:val="00F61EE9"/>
    <w:rsid w:val="00F7119B"/>
    <w:rsid w:val="00FC130A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24F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24F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E0BF-1BC7-4103-B8AD-EA127077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7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user</cp:lastModifiedBy>
  <cp:revision>19</cp:revision>
  <cp:lastPrinted>2022-12-22T06:20:00Z</cp:lastPrinted>
  <dcterms:created xsi:type="dcterms:W3CDTF">2020-03-12T10:45:00Z</dcterms:created>
  <dcterms:modified xsi:type="dcterms:W3CDTF">2022-12-22T06:20:00Z</dcterms:modified>
</cp:coreProperties>
</file>