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FE" w:rsidRP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План приватизации</w:t>
      </w:r>
    </w:p>
    <w:p w:rsidR="00953AE7" w:rsidRDefault="009623AE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AE">
        <w:rPr>
          <w:rFonts w:ascii="Times New Roman" w:hAnsi="Times New Roman" w:cs="Times New Roman"/>
          <w:b/>
          <w:sz w:val="24"/>
          <w:szCs w:val="24"/>
        </w:rPr>
        <w:t>муниципального имущества муниципального образ</w:t>
      </w:r>
      <w:r w:rsidR="00E337B8">
        <w:rPr>
          <w:rFonts w:ascii="Times New Roman" w:hAnsi="Times New Roman" w:cs="Times New Roman"/>
          <w:b/>
          <w:sz w:val="24"/>
          <w:szCs w:val="24"/>
        </w:rPr>
        <w:t xml:space="preserve">ования </w:t>
      </w:r>
      <w:r w:rsidR="00E337B8" w:rsidRPr="00E337B8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Вавожский район Удмуртской Республики» </w:t>
      </w:r>
      <w:r w:rsidR="006C691E">
        <w:rPr>
          <w:rFonts w:ascii="Times New Roman" w:hAnsi="Times New Roman" w:cs="Times New Roman"/>
          <w:b/>
          <w:sz w:val="24"/>
          <w:szCs w:val="24"/>
        </w:rPr>
        <w:t xml:space="preserve"> на 2023</w:t>
      </w:r>
      <w:r w:rsidRPr="009623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B2755" w:rsidRDefault="009B2755" w:rsidP="00953A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90"/>
        <w:gridCol w:w="2112"/>
        <w:gridCol w:w="2986"/>
        <w:gridCol w:w="1418"/>
        <w:gridCol w:w="1559"/>
        <w:gridCol w:w="2487"/>
      </w:tblGrid>
      <w:tr w:rsidR="009623AE" w:rsidTr="009360E5">
        <w:tc>
          <w:tcPr>
            <w:tcW w:w="534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690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объекта, подлежащего приватизации</w:t>
            </w:r>
          </w:p>
        </w:tc>
        <w:tc>
          <w:tcPr>
            <w:tcW w:w="2112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балансодержателя</w:t>
            </w:r>
          </w:p>
        </w:tc>
        <w:tc>
          <w:tcPr>
            <w:tcW w:w="2986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объекта</w:t>
            </w:r>
          </w:p>
        </w:tc>
        <w:tc>
          <w:tcPr>
            <w:tcW w:w="1418" w:type="dxa"/>
          </w:tcPr>
          <w:p w:rsidR="009623AE" w:rsidRPr="009360E5" w:rsidRDefault="00E337B8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Остаточная стоимость на 10</w:t>
            </w:r>
            <w:r w:rsidR="00720DE5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.2021</w:t>
            </w:r>
            <w:r w:rsidR="009623AE"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, руб</w:t>
            </w:r>
            <w:r w:rsidR="00720DE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623AE" w:rsidRPr="009360E5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объекта к продаже</w:t>
            </w:r>
          </w:p>
        </w:tc>
        <w:tc>
          <w:tcPr>
            <w:tcW w:w="2487" w:type="dxa"/>
          </w:tcPr>
          <w:p w:rsidR="009623AE" w:rsidRDefault="009623AE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0E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  <w:r w:rsidR="00537EB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537EB9" w:rsidRPr="009360E5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прогнозируемая сумма поступлений</w:t>
            </w:r>
          </w:p>
        </w:tc>
      </w:tr>
      <w:tr w:rsidR="00537EB9" w:rsidRPr="00953AE7" w:rsidTr="009360E5">
        <w:tc>
          <w:tcPr>
            <w:tcW w:w="534" w:type="dxa"/>
          </w:tcPr>
          <w:p w:rsidR="00537EB9" w:rsidRPr="00953AE7" w:rsidRDefault="009B2755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90" w:type="dxa"/>
          </w:tcPr>
          <w:p w:rsidR="00E337B8" w:rsidRDefault="00E337B8" w:rsidP="00E33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7B8">
              <w:rPr>
                <w:rFonts w:ascii="Times New Roman" w:hAnsi="Times New Roman" w:cs="Times New Roman"/>
                <w:sz w:val="20"/>
                <w:szCs w:val="20"/>
              </w:rPr>
              <w:t>Нежилое здание Удмуртская Республика, Вавожский район, с. Вавож, ул. Интернациональная, в 20 метрах от дома 45а на запад</w:t>
            </w:r>
          </w:p>
          <w:p w:rsidR="00E337B8" w:rsidRPr="00953AE7" w:rsidRDefault="00E337B8" w:rsidP="00E337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337B8">
              <w:rPr>
                <w:rFonts w:ascii="Times New Roman" w:hAnsi="Times New Roman" w:cs="Times New Roman"/>
                <w:sz w:val="20"/>
                <w:szCs w:val="20"/>
              </w:rPr>
              <w:t>18:03:015027:467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12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казна </w:t>
            </w:r>
            <w:proofErr w:type="spell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Вавожского</w:t>
            </w:r>
            <w:proofErr w:type="spellEnd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986" w:type="dxa"/>
          </w:tcPr>
          <w:p w:rsidR="00537EB9" w:rsidRPr="00953AE7" w:rsidRDefault="00537EB9" w:rsidP="00897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17601">
              <w:rPr>
                <w:rFonts w:ascii="Times New Roman" w:hAnsi="Times New Roman" w:cs="Times New Roman"/>
                <w:sz w:val="20"/>
                <w:szCs w:val="20"/>
              </w:rPr>
              <w:t>дание одноэтажное, нежилое, 1960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E337B8">
              <w:rPr>
                <w:rFonts w:ascii="Times New Roman" w:hAnsi="Times New Roman" w:cs="Times New Roman"/>
                <w:sz w:val="20"/>
                <w:szCs w:val="20"/>
              </w:rPr>
              <w:t xml:space="preserve">а постройки, общей площадью 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601" w:rsidRPr="00A176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40,1 </w:t>
            </w:r>
            <w:proofErr w:type="spellStart"/>
            <w:r w:rsidRPr="00A1760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A176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 xml:space="preserve"> Фундаменты бетонные, стены кирпичные, </w:t>
            </w:r>
            <w:proofErr w:type="gramStart"/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крыша-шиф</w:t>
            </w:r>
            <w:r w:rsidR="0089750A">
              <w:rPr>
                <w:rFonts w:ascii="Times New Roman" w:hAnsi="Times New Roman" w:cs="Times New Roman"/>
                <w:sz w:val="20"/>
                <w:szCs w:val="20"/>
              </w:rPr>
              <w:t>ерная</w:t>
            </w:r>
            <w:proofErr w:type="gramEnd"/>
          </w:p>
        </w:tc>
        <w:tc>
          <w:tcPr>
            <w:tcW w:w="1418" w:type="dxa"/>
          </w:tcPr>
          <w:p w:rsidR="00537EB9" w:rsidRPr="00953AE7" w:rsidRDefault="0089750A" w:rsidP="004E6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Оценка рыночной стоимости</w:t>
            </w:r>
          </w:p>
        </w:tc>
        <w:tc>
          <w:tcPr>
            <w:tcW w:w="2487" w:type="dxa"/>
          </w:tcPr>
          <w:p w:rsidR="00953AE7" w:rsidRPr="00953AE7" w:rsidRDefault="00953AE7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AE7">
              <w:rPr>
                <w:rFonts w:ascii="Times New Roman" w:hAnsi="Times New Roman" w:cs="Times New Roman"/>
                <w:sz w:val="20"/>
                <w:szCs w:val="20"/>
              </w:rPr>
              <w:t>В зависимости от рыночной стоимости, при наличии спроса</w:t>
            </w:r>
          </w:p>
          <w:p w:rsidR="00537EB9" w:rsidRPr="00953AE7" w:rsidRDefault="00537EB9" w:rsidP="009623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1BF9" w:rsidRPr="00953AE7" w:rsidTr="009360E5">
        <w:tc>
          <w:tcPr>
            <w:tcW w:w="534" w:type="dxa"/>
          </w:tcPr>
          <w:p w:rsidR="00BC1BF9" w:rsidRDefault="00BC1BF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90" w:type="dxa"/>
          </w:tcPr>
          <w:p w:rsidR="00BC1BF9" w:rsidRPr="00E337B8" w:rsidRDefault="00BC1BF9" w:rsidP="00E337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:rsidR="00BC1BF9" w:rsidRPr="00953AE7" w:rsidRDefault="00BC1BF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</w:tcPr>
          <w:p w:rsidR="00BC1BF9" w:rsidRPr="00953AE7" w:rsidRDefault="00BC1BF9" w:rsidP="008975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1BF9" w:rsidRDefault="00BC1BF9" w:rsidP="004E66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1BF9" w:rsidRPr="00953AE7" w:rsidRDefault="00BC1BF9" w:rsidP="00962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BC1BF9" w:rsidRPr="00953AE7" w:rsidRDefault="00BC1BF9" w:rsidP="00953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23AE" w:rsidRDefault="009623AE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53AE7">
        <w:rPr>
          <w:rFonts w:ascii="Times New Roman" w:hAnsi="Times New Roman" w:cs="Times New Roman"/>
          <w:b/>
          <w:sz w:val="20"/>
          <w:szCs w:val="20"/>
        </w:rPr>
        <w:br/>
      </w:r>
    </w:p>
    <w:p w:rsidR="002E0B0C" w:rsidRPr="00953AE7" w:rsidRDefault="002E0B0C" w:rsidP="009623A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2E0B0C" w:rsidRPr="00953AE7" w:rsidSect="009623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AE"/>
    <w:rsid w:val="0005435F"/>
    <w:rsid w:val="002857FB"/>
    <w:rsid w:val="002E0B0C"/>
    <w:rsid w:val="004B17EF"/>
    <w:rsid w:val="004E66A2"/>
    <w:rsid w:val="005018B1"/>
    <w:rsid w:val="00537EB9"/>
    <w:rsid w:val="005D4C75"/>
    <w:rsid w:val="006C691E"/>
    <w:rsid w:val="00720DE5"/>
    <w:rsid w:val="0089750A"/>
    <w:rsid w:val="009360E5"/>
    <w:rsid w:val="00953AE7"/>
    <w:rsid w:val="009623AE"/>
    <w:rsid w:val="009B2755"/>
    <w:rsid w:val="009C62FE"/>
    <w:rsid w:val="009D625B"/>
    <w:rsid w:val="009E1BAF"/>
    <w:rsid w:val="00A17601"/>
    <w:rsid w:val="00BC1BF9"/>
    <w:rsid w:val="00C52BFF"/>
    <w:rsid w:val="00CC2FCB"/>
    <w:rsid w:val="00E337B8"/>
    <w:rsid w:val="00F1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2021-12-08T09:34:00Z</cp:lastPrinted>
  <dcterms:created xsi:type="dcterms:W3CDTF">2019-12-03T09:21:00Z</dcterms:created>
  <dcterms:modified xsi:type="dcterms:W3CDTF">2022-12-12T10:39:00Z</dcterms:modified>
</cp:coreProperties>
</file>