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FA8" w:rsidRPr="0011276E" w:rsidRDefault="00C71E08" w:rsidP="00C71E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276E">
        <w:rPr>
          <w:rFonts w:ascii="Times New Roman" w:hAnsi="Times New Roman" w:cs="Times New Roman"/>
          <w:b/>
          <w:sz w:val="24"/>
          <w:szCs w:val="24"/>
        </w:rPr>
        <w:t>Доклад</w:t>
      </w:r>
    </w:p>
    <w:p w:rsidR="00C71E08" w:rsidRPr="0011276E" w:rsidRDefault="00C71E08" w:rsidP="00C71E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276E">
        <w:rPr>
          <w:rFonts w:ascii="Times New Roman" w:hAnsi="Times New Roman" w:cs="Times New Roman"/>
          <w:b/>
          <w:sz w:val="24"/>
          <w:szCs w:val="24"/>
        </w:rPr>
        <w:t xml:space="preserve">О ходе реализации муниципальной программы </w:t>
      </w:r>
    </w:p>
    <w:p w:rsidR="00C71E08" w:rsidRPr="0011276E" w:rsidRDefault="00C71E08" w:rsidP="00C71E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276E">
        <w:rPr>
          <w:rFonts w:ascii="Times New Roman" w:hAnsi="Times New Roman" w:cs="Times New Roman"/>
          <w:b/>
          <w:sz w:val="24"/>
          <w:szCs w:val="24"/>
        </w:rPr>
        <w:t>«муниципальное управление» на 2015-202</w:t>
      </w:r>
      <w:r w:rsidR="00AB25BE">
        <w:rPr>
          <w:rFonts w:ascii="Times New Roman" w:hAnsi="Times New Roman" w:cs="Times New Roman"/>
          <w:b/>
          <w:sz w:val="24"/>
          <w:szCs w:val="24"/>
        </w:rPr>
        <w:t>6</w:t>
      </w:r>
      <w:r w:rsidRPr="0011276E">
        <w:rPr>
          <w:rFonts w:ascii="Times New Roman" w:hAnsi="Times New Roman" w:cs="Times New Roman"/>
          <w:b/>
          <w:sz w:val="24"/>
          <w:szCs w:val="24"/>
        </w:rPr>
        <w:t xml:space="preserve"> годы за 20</w:t>
      </w:r>
      <w:r w:rsidR="009E56F8">
        <w:rPr>
          <w:rFonts w:ascii="Times New Roman" w:hAnsi="Times New Roman" w:cs="Times New Roman"/>
          <w:b/>
          <w:sz w:val="24"/>
          <w:szCs w:val="24"/>
        </w:rPr>
        <w:t>2</w:t>
      </w:r>
      <w:r w:rsidR="00FC4117">
        <w:rPr>
          <w:rFonts w:ascii="Times New Roman" w:hAnsi="Times New Roman" w:cs="Times New Roman"/>
          <w:b/>
          <w:sz w:val="24"/>
          <w:szCs w:val="24"/>
        </w:rPr>
        <w:t>4</w:t>
      </w:r>
      <w:r w:rsidRPr="0011276E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C71E08" w:rsidRPr="0011276E" w:rsidRDefault="00C71E08" w:rsidP="00C71E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37D8" w:rsidRPr="0011276E" w:rsidRDefault="007237D8" w:rsidP="00FC13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7D1C" w:rsidRPr="0011276E" w:rsidRDefault="00DB7D1C" w:rsidP="00DB7D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2C76">
        <w:rPr>
          <w:rFonts w:ascii="Times New Roman" w:hAnsi="Times New Roman" w:cs="Times New Roman"/>
          <w:b/>
          <w:sz w:val="24"/>
          <w:szCs w:val="24"/>
        </w:rPr>
        <w:t>9.5.</w:t>
      </w:r>
      <w:r w:rsidRPr="0011276E">
        <w:rPr>
          <w:rFonts w:ascii="Times New Roman" w:hAnsi="Times New Roman" w:cs="Times New Roman"/>
          <w:b/>
          <w:sz w:val="24"/>
          <w:szCs w:val="24"/>
        </w:rPr>
        <w:t xml:space="preserve"> Административная реформа</w:t>
      </w:r>
    </w:p>
    <w:p w:rsidR="00DB7D1C" w:rsidRPr="0011276E" w:rsidRDefault="00DB7D1C" w:rsidP="00DB7D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276E">
        <w:rPr>
          <w:rFonts w:ascii="Times New Roman" w:hAnsi="Times New Roman" w:cs="Times New Roman"/>
          <w:sz w:val="24"/>
          <w:szCs w:val="24"/>
        </w:rPr>
        <w:t>Финансирование на 20</w:t>
      </w:r>
      <w:r w:rsidR="001C4B9F">
        <w:rPr>
          <w:rFonts w:ascii="Times New Roman" w:hAnsi="Times New Roman" w:cs="Times New Roman"/>
          <w:sz w:val="24"/>
          <w:szCs w:val="24"/>
        </w:rPr>
        <w:t>2</w:t>
      </w:r>
      <w:r w:rsidR="00FC4117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="00C75347">
        <w:rPr>
          <w:rFonts w:ascii="Times New Roman" w:hAnsi="Times New Roman" w:cs="Times New Roman"/>
          <w:sz w:val="24"/>
          <w:szCs w:val="24"/>
        </w:rPr>
        <w:t xml:space="preserve"> </w:t>
      </w:r>
      <w:r w:rsidRPr="0011276E">
        <w:rPr>
          <w:rFonts w:ascii="Times New Roman" w:hAnsi="Times New Roman" w:cs="Times New Roman"/>
          <w:sz w:val="24"/>
          <w:szCs w:val="24"/>
        </w:rPr>
        <w:t xml:space="preserve">год отсутствует в связи с передачей АУ </w:t>
      </w:r>
      <w:r w:rsidR="008374CC">
        <w:rPr>
          <w:rFonts w:ascii="Times New Roman" w:hAnsi="Times New Roman" w:cs="Times New Roman"/>
          <w:sz w:val="24"/>
          <w:szCs w:val="24"/>
        </w:rPr>
        <w:t>«</w:t>
      </w:r>
      <w:r w:rsidRPr="0011276E">
        <w:rPr>
          <w:rFonts w:ascii="Times New Roman" w:hAnsi="Times New Roman" w:cs="Times New Roman"/>
          <w:sz w:val="24"/>
          <w:szCs w:val="24"/>
        </w:rPr>
        <w:t xml:space="preserve">МФЦ в </w:t>
      </w:r>
      <w:proofErr w:type="spellStart"/>
      <w:r w:rsidRPr="0011276E">
        <w:rPr>
          <w:rFonts w:ascii="Times New Roman" w:hAnsi="Times New Roman" w:cs="Times New Roman"/>
          <w:sz w:val="24"/>
          <w:szCs w:val="24"/>
        </w:rPr>
        <w:t>Вавожском</w:t>
      </w:r>
      <w:proofErr w:type="spellEnd"/>
      <w:r w:rsidRPr="0011276E">
        <w:rPr>
          <w:rFonts w:ascii="Times New Roman" w:hAnsi="Times New Roman" w:cs="Times New Roman"/>
          <w:sz w:val="24"/>
          <w:szCs w:val="24"/>
        </w:rPr>
        <w:t xml:space="preserve"> районе</w:t>
      </w:r>
      <w:r w:rsidR="008374CC">
        <w:rPr>
          <w:rFonts w:ascii="Times New Roman" w:hAnsi="Times New Roman" w:cs="Times New Roman"/>
          <w:sz w:val="24"/>
          <w:szCs w:val="24"/>
        </w:rPr>
        <w:t>»</w:t>
      </w:r>
      <w:r w:rsidR="00645741">
        <w:rPr>
          <w:rFonts w:ascii="Times New Roman" w:hAnsi="Times New Roman" w:cs="Times New Roman"/>
          <w:sz w:val="24"/>
          <w:szCs w:val="24"/>
        </w:rPr>
        <w:t xml:space="preserve"> в 2018 году</w:t>
      </w:r>
      <w:r w:rsidRPr="0011276E">
        <w:rPr>
          <w:rFonts w:ascii="Times New Roman" w:hAnsi="Times New Roman" w:cs="Times New Roman"/>
          <w:sz w:val="24"/>
          <w:szCs w:val="24"/>
        </w:rPr>
        <w:t xml:space="preserve"> </w:t>
      </w:r>
      <w:r w:rsidR="008374CC">
        <w:rPr>
          <w:rFonts w:ascii="Times New Roman" w:hAnsi="Times New Roman" w:cs="Times New Roman"/>
          <w:sz w:val="24"/>
          <w:szCs w:val="24"/>
        </w:rPr>
        <w:t>на другой уровень бюджета</w:t>
      </w:r>
      <w:r w:rsidRPr="0011276E">
        <w:rPr>
          <w:rFonts w:ascii="Times New Roman" w:hAnsi="Times New Roman" w:cs="Times New Roman"/>
          <w:sz w:val="24"/>
          <w:szCs w:val="24"/>
        </w:rPr>
        <w:t>.</w:t>
      </w:r>
    </w:p>
    <w:p w:rsidR="00AE5FC4" w:rsidRDefault="00AE5FC4" w:rsidP="00F10DD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5B65" w:rsidRDefault="000D5B65" w:rsidP="00F10D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E5FC4" w:rsidRPr="0011276E" w:rsidRDefault="00553DB3" w:rsidP="00F10D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</w:t>
      </w:r>
      <w:r w:rsidR="00AE5FC4">
        <w:rPr>
          <w:rFonts w:ascii="Times New Roman" w:hAnsi="Times New Roman" w:cs="Times New Roman"/>
          <w:sz w:val="24"/>
          <w:szCs w:val="24"/>
        </w:rPr>
        <w:t>202</w:t>
      </w:r>
      <w:r w:rsidR="00E258BA">
        <w:rPr>
          <w:rFonts w:ascii="Times New Roman" w:hAnsi="Times New Roman" w:cs="Times New Roman"/>
          <w:sz w:val="24"/>
          <w:szCs w:val="24"/>
        </w:rPr>
        <w:t>4</w:t>
      </w:r>
      <w:r w:rsidR="0024779E">
        <w:rPr>
          <w:rFonts w:ascii="Times New Roman" w:hAnsi="Times New Roman" w:cs="Times New Roman"/>
          <w:sz w:val="24"/>
          <w:szCs w:val="24"/>
        </w:rPr>
        <w:tab/>
      </w:r>
      <w:r w:rsidR="0024779E">
        <w:rPr>
          <w:rFonts w:ascii="Times New Roman" w:hAnsi="Times New Roman" w:cs="Times New Roman"/>
          <w:sz w:val="24"/>
          <w:szCs w:val="24"/>
        </w:rPr>
        <w:tab/>
      </w:r>
      <w:r w:rsidR="0024779E">
        <w:rPr>
          <w:rFonts w:ascii="Times New Roman" w:hAnsi="Times New Roman" w:cs="Times New Roman"/>
          <w:sz w:val="24"/>
          <w:szCs w:val="24"/>
        </w:rPr>
        <w:tab/>
      </w:r>
      <w:r w:rsidR="0024779E">
        <w:rPr>
          <w:rFonts w:ascii="Times New Roman" w:hAnsi="Times New Roman" w:cs="Times New Roman"/>
          <w:sz w:val="24"/>
          <w:szCs w:val="24"/>
        </w:rPr>
        <w:tab/>
      </w:r>
      <w:r w:rsidR="0024779E">
        <w:rPr>
          <w:rFonts w:ascii="Times New Roman" w:hAnsi="Times New Roman" w:cs="Times New Roman"/>
          <w:sz w:val="24"/>
          <w:szCs w:val="24"/>
        </w:rPr>
        <w:tab/>
      </w:r>
      <w:r w:rsidR="0024779E">
        <w:rPr>
          <w:rFonts w:ascii="Times New Roman" w:hAnsi="Times New Roman" w:cs="Times New Roman"/>
          <w:sz w:val="24"/>
          <w:szCs w:val="24"/>
        </w:rPr>
        <w:tab/>
      </w:r>
      <w:r w:rsidR="0024779E">
        <w:rPr>
          <w:rFonts w:ascii="Times New Roman" w:hAnsi="Times New Roman" w:cs="Times New Roman"/>
          <w:sz w:val="24"/>
          <w:szCs w:val="24"/>
        </w:rPr>
        <w:tab/>
      </w:r>
      <w:r w:rsidR="0024779E">
        <w:rPr>
          <w:rFonts w:ascii="Times New Roman" w:hAnsi="Times New Roman" w:cs="Times New Roman"/>
          <w:sz w:val="24"/>
          <w:szCs w:val="24"/>
        </w:rPr>
        <w:tab/>
      </w:r>
      <w:r w:rsidR="00E258BA">
        <w:rPr>
          <w:rFonts w:ascii="Times New Roman" w:hAnsi="Times New Roman" w:cs="Times New Roman"/>
          <w:sz w:val="24"/>
          <w:szCs w:val="24"/>
        </w:rPr>
        <w:t>Н.В. Смердягина</w:t>
      </w:r>
    </w:p>
    <w:sectPr w:rsidR="00AE5FC4" w:rsidRPr="0011276E" w:rsidSect="008374CC">
      <w:pgSz w:w="11906" w:h="16838"/>
      <w:pgMar w:top="851" w:right="707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</w:rPr>
    </w:lvl>
  </w:abstractNum>
  <w:abstractNum w:abstractNumId="1">
    <w:nsid w:val="153E19A8"/>
    <w:multiLevelType w:val="hybridMultilevel"/>
    <w:tmpl w:val="4EE04A2E"/>
    <w:lvl w:ilvl="0" w:tplc="E8884F3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4FB71CF"/>
    <w:multiLevelType w:val="hybridMultilevel"/>
    <w:tmpl w:val="D12072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1"/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E08"/>
    <w:rsid w:val="000C56AE"/>
    <w:rsid w:val="000C579A"/>
    <w:rsid w:val="000D5B65"/>
    <w:rsid w:val="0011276E"/>
    <w:rsid w:val="001545FF"/>
    <w:rsid w:val="001A641D"/>
    <w:rsid w:val="001C4B9F"/>
    <w:rsid w:val="001C642B"/>
    <w:rsid w:val="0024779E"/>
    <w:rsid w:val="002600AA"/>
    <w:rsid w:val="00297299"/>
    <w:rsid w:val="002E189E"/>
    <w:rsid w:val="00351E04"/>
    <w:rsid w:val="00362712"/>
    <w:rsid w:val="003F3F72"/>
    <w:rsid w:val="004820EC"/>
    <w:rsid w:val="00553DB3"/>
    <w:rsid w:val="0060225E"/>
    <w:rsid w:val="006022ED"/>
    <w:rsid w:val="00613A95"/>
    <w:rsid w:val="00645741"/>
    <w:rsid w:val="00655B64"/>
    <w:rsid w:val="00663001"/>
    <w:rsid w:val="007237D8"/>
    <w:rsid w:val="008374CC"/>
    <w:rsid w:val="009E56F8"/>
    <w:rsid w:val="00A218C5"/>
    <w:rsid w:val="00A740B0"/>
    <w:rsid w:val="00AB25BE"/>
    <w:rsid w:val="00AE5FC4"/>
    <w:rsid w:val="00B25D9C"/>
    <w:rsid w:val="00B63AD1"/>
    <w:rsid w:val="00B96C35"/>
    <w:rsid w:val="00BC7C4C"/>
    <w:rsid w:val="00BE1376"/>
    <w:rsid w:val="00BE3FA8"/>
    <w:rsid w:val="00C02104"/>
    <w:rsid w:val="00C224AC"/>
    <w:rsid w:val="00C57AAE"/>
    <w:rsid w:val="00C71E08"/>
    <w:rsid w:val="00C75347"/>
    <w:rsid w:val="00D66EAD"/>
    <w:rsid w:val="00DA5736"/>
    <w:rsid w:val="00DB67AF"/>
    <w:rsid w:val="00DB7D1C"/>
    <w:rsid w:val="00E258BA"/>
    <w:rsid w:val="00E30BB6"/>
    <w:rsid w:val="00E84FEF"/>
    <w:rsid w:val="00ED109E"/>
    <w:rsid w:val="00EE2C76"/>
    <w:rsid w:val="00F10DD0"/>
    <w:rsid w:val="00F204C1"/>
    <w:rsid w:val="00FC13A4"/>
    <w:rsid w:val="00FC4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5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573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C4B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5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573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C4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7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58CF1-1E0E-41C9-9E67-BF07294CE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2024-04-17T09:16:00Z</cp:lastPrinted>
  <dcterms:created xsi:type="dcterms:W3CDTF">2021-05-18T10:54:00Z</dcterms:created>
  <dcterms:modified xsi:type="dcterms:W3CDTF">2025-03-19T07:13:00Z</dcterms:modified>
</cp:coreProperties>
</file>