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C3" w:rsidRDefault="00D806C3" w:rsidP="00D806C3">
      <w:pPr>
        <w:pStyle w:val="ConsNormal"/>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ПРОЕКТ</w:t>
      </w:r>
    </w:p>
    <w:p w:rsidR="008957A8" w:rsidRDefault="0093312E" w:rsidP="0093312E">
      <w:pPr>
        <w:pStyle w:val="ConsNormal"/>
        <w:jc w:val="center"/>
        <w:rPr>
          <w:rFonts w:ascii="Times New Roman" w:hAnsi="Times New Roman" w:cs="Times New Roman"/>
          <w:b/>
          <w:bCs/>
          <w:sz w:val="24"/>
          <w:szCs w:val="24"/>
        </w:rPr>
      </w:pPr>
      <w:r w:rsidRPr="004A3662">
        <w:rPr>
          <w:rFonts w:ascii="Times New Roman" w:hAnsi="Times New Roman" w:cs="Times New Roman"/>
          <w:b/>
          <w:bCs/>
          <w:sz w:val="24"/>
          <w:szCs w:val="24"/>
        </w:rPr>
        <w:t xml:space="preserve">Трудовой договор (контракт) </w:t>
      </w:r>
      <w:r w:rsidR="00D806C3">
        <w:rPr>
          <w:rFonts w:ascii="Times New Roman" w:hAnsi="Times New Roman" w:cs="Times New Roman"/>
          <w:b/>
          <w:bCs/>
          <w:sz w:val="24"/>
          <w:szCs w:val="24"/>
        </w:rPr>
        <w:t xml:space="preserve">                            </w:t>
      </w:r>
    </w:p>
    <w:p w:rsidR="0093312E" w:rsidRDefault="0093312E" w:rsidP="0093312E">
      <w:pPr>
        <w:pStyle w:val="ConsNormal"/>
        <w:jc w:val="center"/>
        <w:rPr>
          <w:rFonts w:ascii="Times New Roman" w:hAnsi="Times New Roman" w:cs="Times New Roman"/>
          <w:b/>
          <w:bCs/>
          <w:sz w:val="24"/>
          <w:szCs w:val="24"/>
        </w:rPr>
      </w:pPr>
      <w:r w:rsidRPr="004A3662">
        <w:rPr>
          <w:rFonts w:ascii="Times New Roman" w:hAnsi="Times New Roman" w:cs="Times New Roman"/>
          <w:b/>
          <w:bCs/>
          <w:sz w:val="24"/>
          <w:szCs w:val="24"/>
        </w:rPr>
        <w:t>с муниципальным служащим</w:t>
      </w:r>
    </w:p>
    <w:p w:rsidR="002302A6" w:rsidRPr="004A3662" w:rsidRDefault="002302A6" w:rsidP="0093312E">
      <w:pPr>
        <w:pStyle w:val="ConsNormal"/>
        <w:jc w:val="center"/>
        <w:rPr>
          <w:rFonts w:ascii="Times New Roman" w:hAnsi="Times New Roman" w:cs="Times New Roman"/>
          <w:sz w:val="24"/>
          <w:szCs w:val="24"/>
        </w:rPr>
      </w:pPr>
    </w:p>
    <w:p w:rsidR="0093312E" w:rsidRPr="00640CA4" w:rsidRDefault="0093312E" w:rsidP="0093312E">
      <w:pPr>
        <w:pStyle w:val="ConsNormal"/>
        <w:ind w:firstLine="540"/>
        <w:rPr>
          <w:rFonts w:ascii="Times New Roman" w:hAnsi="Times New Roman" w:cs="Times New Roman"/>
        </w:rPr>
      </w:pPr>
    </w:p>
    <w:p w:rsidR="002302A6" w:rsidRDefault="00D806C3" w:rsidP="002302A6">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_________</w:t>
      </w:r>
      <w:r w:rsidR="00721D95">
        <w:rPr>
          <w:rFonts w:ascii="Times New Roman" w:hAnsi="Times New Roman" w:cs="Times New Roman"/>
          <w:sz w:val="24"/>
          <w:szCs w:val="24"/>
        </w:rPr>
        <w:t>202</w:t>
      </w:r>
      <w:r>
        <w:rPr>
          <w:rFonts w:ascii="Times New Roman" w:hAnsi="Times New Roman" w:cs="Times New Roman"/>
          <w:sz w:val="24"/>
          <w:szCs w:val="24"/>
        </w:rPr>
        <w:t>3</w:t>
      </w:r>
    </w:p>
    <w:p w:rsidR="002302A6" w:rsidRPr="00640CA4" w:rsidRDefault="002302A6" w:rsidP="0093312E">
      <w:pPr>
        <w:pStyle w:val="ConsNormal"/>
        <w:ind w:firstLine="540"/>
        <w:rPr>
          <w:rFonts w:ascii="Times New Roman" w:hAnsi="Times New Roman" w:cs="Times New Roman"/>
        </w:rPr>
      </w:pPr>
    </w:p>
    <w:p w:rsidR="0093312E" w:rsidRPr="004A3662" w:rsidRDefault="00A11470" w:rsidP="0093312E">
      <w:pPr>
        <w:pStyle w:val="ConsNormal"/>
        <w:ind w:firstLine="540"/>
        <w:rPr>
          <w:rFonts w:ascii="Times New Roman" w:hAnsi="Times New Roman" w:cs="Times New Roman"/>
          <w:sz w:val="24"/>
          <w:szCs w:val="24"/>
        </w:rPr>
      </w:pPr>
      <w:r>
        <w:rPr>
          <w:rFonts w:ascii="Times New Roman" w:hAnsi="Times New Roman" w:cs="Times New Roman"/>
          <w:b/>
          <w:sz w:val="24"/>
          <w:szCs w:val="24"/>
        </w:rPr>
        <w:t>Администрация</w:t>
      </w:r>
      <w:r w:rsidR="002302A6" w:rsidRPr="002302A6">
        <w:rPr>
          <w:rFonts w:ascii="Times New Roman" w:hAnsi="Times New Roman" w:cs="Times New Roman"/>
          <w:b/>
          <w:sz w:val="24"/>
          <w:szCs w:val="24"/>
        </w:rPr>
        <w:t xml:space="preserve"> муниципального образования «</w:t>
      </w:r>
      <w:r w:rsidR="003F65D2">
        <w:rPr>
          <w:rFonts w:ascii="Times New Roman" w:hAnsi="Times New Roman" w:cs="Times New Roman"/>
          <w:b/>
          <w:sz w:val="24"/>
          <w:szCs w:val="24"/>
        </w:rPr>
        <w:t xml:space="preserve">Муниципальный округ </w:t>
      </w:r>
      <w:r w:rsidR="002302A6" w:rsidRPr="002302A6">
        <w:rPr>
          <w:rFonts w:ascii="Times New Roman" w:hAnsi="Times New Roman" w:cs="Times New Roman"/>
          <w:b/>
          <w:sz w:val="24"/>
          <w:szCs w:val="24"/>
        </w:rPr>
        <w:t>Вавожский район</w:t>
      </w:r>
      <w:r w:rsidR="003F65D2">
        <w:rPr>
          <w:rFonts w:ascii="Times New Roman" w:hAnsi="Times New Roman" w:cs="Times New Roman"/>
          <w:b/>
          <w:sz w:val="24"/>
          <w:szCs w:val="24"/>
        </w:rPr>
        <w:t xml:space="preserve"> Удмуртской Республики</w:t>
      </w:r>
      <w:r w:rsidR="002302A6" w:rsidRPr="002302A6">
        <w:rPr>
          <w:rFonts w:ascii="Times New Roman" w:hAnsi="Times New Roman" w:cs="Times New Roman"/>
          <w:b/>
          <w:sz w:val="24"/>
          <w:szCs w:val="24"/>
        </w:rPr>
        <w:t>»</w:t>
      </w:r>
      <w:r w:rsidR="0093312E" w:rsidRPr="004A3662">
        <w:rPr>
          <w:rFonts w:ascii="Times New Roman" w:hAnsi="Times New Roman" w:cs="Times New Roman"/>
          <w:iCs/>
          <w:sz w:val="24"/>
          <w:szCs w:val="24"/>
        </w:rPr>
        <w:t>,</w:t>
      </w:r>
      <w:r w:rsidR="0093312E" w:rsidRPr="004A3662">
        <w:rPr>
          <w:rFonts w:ascii="Times New Roman" w:hAnsi="Times New Roman" w:cs="Times New Roman"/>
          <w:sz w:val="24"/>
          <w:szCs w:val="24"/>
        </w:rPr>
        <w:t xml:space="preserve"> от имени которо</w:t>
      </w:r>
      <w:r>
        <w:rPr>
          <w:rFonts w:ascii="Times New Roman" w:hAnsi="Times New Roman" w:cs="Times New Roman"/>
          <w:sz w:val="24"/>
          <w:szCs w:val="24"/>
        </w:rPr>
        <w:t>й</w:t>
      </w:r>
      <w:r w:rsidR="0093312E" w:rsidRPr="004A3662">
        <w:rPr>
          <w:rFonts w:ascii="Times New Roman" w:hAnsi="Times New Roman" w:cs="Times New Roman"/>
          <w:sz w:val="24"/>
          <w:szCs w:val="24"/>
        </w:rPr>
        <w:t xml:space="preserve"> полномочия нанимателя осуществляет </w:t>
      </w:r>
      <w:r w:rsidR="00D806C3">
        <w:rPr>
          <w:rFonts w:ascii="Times New Roman" w:hAnsi="Times New Roman" w:cs="Times New Roman"/>
          <w:sz w:val="24"/>
          <w:szCs w:val="24"/>
        </w:rPr>
        <w:t>р</w:t>
      </w:r>
      <w:r w:rsidR="0093312E" w:rsidRPr="004A3662">
        <w:rPr>
          <w:rFonts w:ascii="Times New Roman" w:hAnsi="Times New Roman" w:cs="Times New Roman"/>
          <w:sz w:val="24"/>
          <w:szCs w:val="24"/>
        </w:rPr>
        <w:t xml:space="preserve">аботодатель в лице </w:t>
      </w:r>
      <w:r>
        <w:rPr>
          <w:rFonts w:ascii="Times New Roman" w:hAnsi="Times New Roman" w:cs="Times New Roman"/>
          <w:sz w:val="24"/>
          <w:szCs w:val="24"/>
        </w:rPr>
        <w:t>Главы</w:t>
      </w:r>
      <w:r w:rsidR="002302A6">
        <w:rPr>
          <w:rFonts w:ascii="Times New Roman" w:hAnsi="Times New Roman" w:cs="Times New Roman"/>
          <w:sz w:val="24"/>
          <w:szCs w:val="24"/>
        </w:rPr>
        <w:t xml:space="preserve"> муниципального образования «</w:t>
      </w:r>
      <w:r w:rsidR="003F65D2">
        <w:rPr>
          <w:rFonts w:ascii="Times New Roman" w:hAnsi="Times New Roman" w:cs="Times New Roman"/>
          <w:sz w:val="24"/>
          <w:szCs w:val="24"/>
        </w:rPr>
        <w:t xml:space="preserve">Муниципальный округ </w:t>
      </w:r>
      <w:r w:rsidR="002302A6">
        <w:rPr>
          <w:rFonts w:ascii="Times New Roman" w:hAnsi="Times New Roman" w:cs="Times New Roman"/>
          <w:sz w:val="24"/>
          <w:szCs w:val="24"/>
        </w:rPr>
        <w:t>Вавожский район</w:t>
      </w:r>
      <w:r w:rsidR="003F65D2">
        <w:rPr>
          <w:rFonts w:ascii="Times New Roman" w:hAnsi="Times New Roman" w:cs="Times New Roman"/>
          <w:sz w:val="24"/>
          <w:szCs w:val="24"/>
        </w:rPr>
        <w:t xml:space="preserve"> Удмуртской Республики</w:t>
      </w:r>
      <w:r w:rsidR="002302A6">
        <w:rPr>
          <w:rFonts w:ascii="Times New Roman" w:hAnsi="Times New Roman" w:cs="Times New Roman"/>
          <w:sz w:val="24"/>
          <w:szCs w:val="24"/>
        </w:rPr>
        <w:t xml:space="preserve">» </w:t>
      </w:r>
      <w:r>
        <w:rPr>
          <w:rFonts w:ascii="Times New Roman" w:hAnsi="Times New Roman" w:cs="Times New Roman"/>
          <w:sz w:val="24"/>
          <w:szCs w:val="24"/>
        </w:rPr>
        <w:t>Овчинникова Олега Павловича</w:t>
      </w:r>
      <w:r w:rsidR="0093312E" w:rsidRPr="004A3662">
        <w:rPr>
          <w:rFonts w:ascii="Times New Roman" w:hAnsi="Times New Roman" w:cs="Times New Roman"/>
          <w:sz w:val="24"/>
          <w:szCs w:val="24"/>
        </w:rPr>
        <w:t>, действующ</w:t>
      </w:r>
      <w:r w:rsidR="002302A6">
        <w:rPr>
          <w:rFonts w:ascii="Times New Roman" w:hAnsi="Times New Roman" w:cs="Times New Roman"/>
          <w:sz w:val="24"/>
          <w:szCs w:val="24"/>
        </w:rPr>
        <w:t>его</w:t>
      </w:r>
      <w:r w:rsidR="0093312E" w:rsidRPr="004A3662">
        <w:rPr>
          <w:rFonts w:ascii="Times New Roman" w:hAnsi="Times New Roman" w:cs="Times New Roman"/>
          <w:sz w:val="24"/>
          <w:szCs w:val="24"/>
        </w:rPr>
        <w:t xml:space="preserve"> на основании </w:t>
      </w:r>
      <w:r w:rsidR="008455D2">
        <w:rPr>
          <w:rFonts w:ascii="Times New Roman" w:hAnsi="Times New Roman" w:cs="Times New Roman"/>
          <w:sz w:val="24"/>
          <w:szCs w:val="24"/>
        </w:rPr>
        <w:t>Устава муниципального образования «Муниципальный округ Вавожский район Удмуртской Республики»</w:t>
      </w:r>
      <w:r w:rsidR="0093312E" w:rsidRPr="004A3662">
        <w:rPr>
          <w:rFonts w:ascii="Times New Roman" w:hAnsi="Times New Roman" w:cs="Times New Roman"/>
          <w:sz w:val="24"/>
          <w:szCs w:val="24"/>
        </w:rPr>
        <w:t>, с одной стор</w:t>
      </w:r>
      <w:r w:rsidR="00EC57EC" w:rsidRPr="004A3662">
        <w:rPr>
          <w:rFonts w:ascii="Times New Roman" w:hAnsi="Times New Roman" w:cs="Times New Roman"/>
          <w:sz w:val="24"/>
          <w:szCs w:val="24"/>
        </w:rPr>
        <w:t>оны и</w:t>
      </w:r>
      <w:r w:rsidR="008455D2">
        <w:rPr>
          <w:rFonts w:ascii="Times New Roman" w:hAnsi="Times New Roman" w:cs="Times New Roman"/>
          <w:sz w:val="24"/>
          <w:szCs w:val="24"/>
        </w:rPr>
        <w:t xml:space="preserve"> Ф.И.О.</w:t>
      </w:r>
      <w:r w:rsidR="0093312E" w:rsidRPr="004A3662">
        <w:rPr>
          <w:rFonts w:ascii="Times New Roman" w:hAnsi="Times New Roman" w:cs="Times New Roman"/>
          <w:sz w:val="24"/>
          <w:szCs w:val="24"/>
        </w:rPr>
        <w:t>, именуем</w:t>
      </w:r>
      <w:r w:rsidR="003F65D2">
        <w:rPr>
          <w:rFonts w:ascii="Times New Roman" w:hAnsi="Times New Roman" w:cs="Times New Roman"/>
          <w:sz w:val="24"/>
          <w:szCs w:val="24"/>
        </w:rPr>
        <w:t>ый</w:t>
      </w:r>
      <w:r w:rsidR="0093312E" w:rsidRPr="004A3662">
        <w:rPr>
          <w:rFonts w:ascii="Times New Roman" w:hAnsi="Times New Roman" w:cs="Times New Roman"/>
          <w:sz w:val="24"/>
          <w:szCs w:val="24"/>
        </w:rPr>
        <w:t xml:space="preserve"> в дальнейшем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Муниципальный служащий</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или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Работник</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с другой стороны, руководствуясь гл. 1 - 7 Федерального закона от 02.03.2007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25-ФЗ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О муниципальной службе в Российской Федерации</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заключили настоящий Трудовой договор (контракт) о нижеследующем:</w:t>
      </w:r>
    </w:p>
    <w:p w:rsidR="0093312E" w:rsidRPr="00640CA4" w:rsidRDefault="005E6434" w:rsidP="0093312E">
      <w:pPr>
        <w:pStyle w:val="ConsNormal"/>
        <w:ind w:firstLine="540"/>
        <w:rPr>
          <w:rFonts w:ascii="Times New Roman" w:hAnsi="Times New Roman" w:cs="Times New Roman"/>
        </w:rPr>
      </w:pPr>
      <w:r>
        <w:rPr>
          <w:rFonts w:ascii="Times New Roman" w:hAnsi="Times New Roman" w:cs="Times New Roman"/>
          <w:sz w:val="24"/>
          <w:szCs w:val="24"/>
        </w:rPr>
        <w:t xml:space="preserve"> </w:t>
      </w: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 Предмет Трудового договора</w:t>
      </w:r>
      <w:r w:rsidR="005E6434">
        <w:rPr>
          <w:rFonts w:ascii="Times New Roman" w:hAnsi="Times New Roman" w:cs="Times New Roman"/>
          <w:sz w:val="24"/>
          <w:szCs w:val="24"/>
        </w:rPr>
        <w:t xml:space="preserve"> </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1.1. В рамках настоящего Трудового договора (контракта) Работодатель обязуется предоставить Муниципальному служащему работу по обусловленной в настоящем Трудовом договоре трудовой функции </w:t>
      </w:r>
      <w:r w:rsidR="00C958C8">
        <w:rPr>
          <w:rFonts w:ascii="Times New Roman" w:hAnsi="Times New Roman" w:cs="Times New Roman"/>
          <w:sz w:val="24"/>
          <w:szCs w:val="24"/>
        </w:rPr>
        <w:t>–</w:t>
      </w:r>
      <w:r w:rsidR="00A74BD9">
        <w:rPr>
          <w:rFonts w:ascii="Times New Roman" w:hAnsi="Times New Roman" w:cs="Times New Roman"/>
          <w:sz w:val="24"/>
          <w:szCs w:val="24"/>
        </w:rPr>
        <w:t xml:space="preserve"> </w:t>
      </w:r>
      <w:r w:rsidR="003F65D2" w:rsidRPr="00A74BD9">
        <w:rPr>
          <w:rFonts w:ascii="Times New Roman" w:hAnsi="Times New Roman" w:cs="Times New Roman"/>
          <w:sz w:val="24"/>
          <w:szCs w:val="24"/>
        </w:rPr>
        <w:t xml:space="preserve">организация, контроль и обеспечение деятельности </w:t>
      </w:r>
      <w:r w:rsidR="0071003B" w:rsidRPr="00A74BD9">
        <w:rPr>
          <w:rFonts w:ascii="Times New Roman" w:hAnsi="Times New Roman" w:cs="Times New Roman"/>
          <w:sz w:val="24"/>
          <w:szCs w:val="24"/>
        </w:rPr>
        <w:t>Водзимоньинского</w:t>
      </w:r>
      <w:r w:rsidR="003F65D2" w:rsidRPr="00A74BD9">
        <w:rPr>
          <w:rFonts w:ascii="Times New Roman" w:hAnsi="Times New Roman" w:cs="Times New Roman"/>
          <w:sz w:val="24"/>
          <w:szCs w:val="24"/>
        </w:rPr>
        <w:t xml:space="preserve"> территориального </w:t>
      </w:r>
      <w:r w:rsidR="007C2701" w:rsidRPr="00A74BD9">
        <w:rPr>
          <w:rFonts w:ascii="Times New Roman" w:hAnsi="Times New Roman" w:cs="Times New Roman"/>
          <w:sz w:val="24"/>
          <w:szCs w:val="24"/>
        </w:rPr>
        <w:t>отдела</w:t>
      </w:r>
      <w:r w:rsidRPr="004A3662">
        <w:rPr>
          <w:rFonts w:ascii="Times New Roman" w:hAnsi="Times New Roman" w:cs="Times New Roman"/>
          <w:sz w:val="24"/>
          <w:szCs w:val="24"/>
        </w:rPr>
        <w:t xml:space="preserve">,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w:t>
      </w:r>
      <w:r w:rsidR="00C958C8">
        <w:rPr>
          <w:rFonts w:ascii="Times New Roman" w:hAnsi="Times New Roman" w:cs="Times New Roman"/>
          <w:sz w:val="24"/>
          <w:szCs w:val="24"/>
        </w:rPr>
        <w:t>–</w:t>
      </w:r>
      <w:r w:rsidR="00A74BD9">
        <w:rPr>
          <w:rFonts w:ascii="Times New Roman" w:hAnsi="Times New Roman" w:cs="Times New Roman"/>
          <w:sz w:val="24"/>
          <w:szCs w:val="24"/>
        </w:rPr>
        <w:t xml:space="preserve"> </w:t>
      </w:r>
      <w:r w:rsidR="003F65D2" w:rsidRPr="00A74BD9">
        <w:rPr>
          <w:rFonts w:ascii="Times New Roman" w:hAnsi="Times New Roman" w:cs="Times New Roman"/>
          <w:sz w:val="24"/>
          <w:szCs w:val="24"/>
        </w:rPr>
        <w:t xml:space="preserve">организация, контроль и обеспечение деятельности </w:t>
      </w:r>
      <w:r w:rsidR="0071003B" w:rsidRPr="00A74BD9">
        <w:rPr>
          <w:rFonts w:ascii="Times New Roman" w:hAnsi="Times New Roman" w:cs="Times New Roman"/>
          <w:sz w:val="24"/>
          <w:szCs w:val="24"/>
        </w:rPr>
        <w:t>Водзимоньинского</w:t>
      </w:r>
      <w:r w:rsidR="003F65D2" w:rsidRPr="00A74BD9">
        <w:rPr>
          <w:rFonts w:ascii="Times New Roman" w:hAnsi="Times New Roman" w:cs="Times New Roman"/>
          <w:sz w:val="24"/>
          <w:szCs w:val="24"/>
        </w:rPr>
        <w:t xml:space="preserve"> территориального </w:t>
      </w:r>
      <w:r w:rsidR="007C2701" w:rsidRPr="00A74BD9">
        <w:rPr>
          <w:rFonts w:ascii="Times New Roman" w:hAnsi="Times New Roman" w:cs="Times New Roman"/>
          <w:sz w:val="24"/>
          <w:szCs w:val="24"/>
        </w:rPr>
        <w:t>отдела</w:t>
      </w:r>
      <w:r w:rsidRPr="00735C9A">
        <w:rPr>
          <w:rFonts w:ascii="Times New Roman" w:hAnsi="Times New Roman" w:cs="Times New Roman"/>
          <w:sz w:val="24"/>
          <w:szCs w:val="24"/>
        </w:rPr>
        <w:t>,</w:t>
      </w:r>
      <w:r w:rsidRPr="004A3662">
        <w:rPr>
          <w:rFonts w:ascii="Times New Roman" w:hAnsi="Times New Roman" w:cs="Times New Roman"/>
          <w:sz w:val="24"/>
          <w:szCs w:val="24"/>
        </w:rPr>
        <w:t xml:space="preserve"> 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w:t>
      </w:r>
      <w:r w:rsidR="00EC57EC" w:rsidRPr="004A3662">
        <w:rPr>
          <w:rFonts w:ascii="Times New Roman" w:hAnsi="Times New Roman" w:cs="Times New Roman"/>
          <w:sz w:val="24"/>
          <w:szCs w:val="24"/>
        </w:rPr>
        <w:t xml:space="preserve">Должностной </w:t>
      </w:r>
      <w:r w:rsidRPr="004A3662">
        <w:rPr>
          <w:rFonts w:ascii="Times New Roman" w:hAnsi="Times New Roman" w:cs="Times New Roman"/>
          <w:sz w:val="24"/>
          <w:szCs w:val="24"/>
        </w:rPr>
        <w:t>инструкцией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1.2. Настоящий Трудовой договор составлен с учетом действующего законодательства Российской Федерации</w:t>
      </w:r>
      <w:r w:rsidR="005E6434">
        <w:rPr>
          <w:rFonts w:ascii="Times New Roman" w:hAnsi="Times New Roman" w:cs="Times New Roman"/>
          <w:sz w:val="24"/>
          <w:szCs w:val="24"/>
        </w:rPr>
        <w:t>, Удмуртской Республики</w:t>
      </w:r>
      <w:r w:rsidRPr="004A3662">
        <w:rPr>
          <w:rFonts w:ascii="Times New Roman" w:hAnsi="Times New Roman" w:cs="Times New Roman"/>
          <w:sz w:val="24"/>
          <w:szCs w:val="24"/>
        </w:rPr>
        <w:t xml:space="preserve">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1.3. Муниципальный служащий обязуется исполнять должностные обязанности по должности </w:t>
      </w:r>
      <w:r w:rsidR="003F65D2" w:rsidRPr="00627880">
        <w:rPr>
          <w:rFonts w:ascii="Times New Roman" w:hAnsi="Times New Roman" w:cs="Times New Roman"/>
          <w:sz w:val="24"/>
          <w:szCs w:val="24"/>
        </w:rPr>
        <w:t xml:space="preserve">начальник </w:t>
      </w:r>
      <w:r w:rsidR="0071003B" w:rsidRPr="00627880">
        <w:rPr>
          <w:rFonts w:ascii="Times New Roman" w:hAnsi="Times New Roman" w:cs="Times New Roman"/>
          <w:sz w:val="24"/>
          <w:szCs w:val="24"/>
        </w:rPr>
        <w:t>Водзимоньинского</w:t>
      </w:r>
      <w:r w:rsidR="003F65D2" w:rsidRPr="00627880">
        <w:rPr>
          <w:rFonts w:ascii="Times New Roman" w:hAnsi="Times New Roman" w:cs="Times New Roman"/>
          <w:sz w:val="24"/>
          <w:szCs w:val="24"/>
        </w:rPr>
        <w:t xml:space="preserve"> территориального </w:t>
      </w:r>
      <w:r w:rsidR="007C2701" w:rsidRPr="00627880">
        <w:rPr>
          <w:rFonts w:ascii="Times New Roman" w:hAnsi="Times New Roman" w:cs="Times New Roman"/>
          <w:sz w:val="24"/>
          <w:szCs w:val="24"/>
        </w:rPr>
        <w:t>отдела</w:t>
      </w:r>
      <w:r w:rsidR="003F65D2" w:rsidRPr="00627880">
        <w:rPr>
          <w:rFonts w:ascii="Times New Roman" w:hAnsi="Times New Roman" w:cs="Times New Roman"/>
          <w:sz w:val="24"/>
          <w:szCs w:val="24"/>
        </w:rPr>
        <w:t xml:space="preserve"> управления по работе с территориальными отделами</w:t>
      </w:r>
      <w:r w:rsidR="00313DF5" w:rsidRPr="00627880">
        <w:rPr>
          <w:rFonts w:ascii="Times New Roman" w:hAnsi="Times New Roman" w:cs="Times New Roman"/>
          <w:sz w:val="24"/>
          <w:szCs w:val="24"/>
        </w:rPr>
        <w:t xml:space="preserve"> Администрации</w:t>
      </w:r>
      <w:r w:rsidR="002E2228" w:rsidRPr="00627880">
        <w:rPr>
          <w:rFonts w:ascii="Times New Roman" w:hAnsi="Times New Roman" w:cs="Times New Roman"/>
          <w:sz w:val="24"/>
          <w:szCs w:val="24"/>
        </w:rPr>
        <w:t xml:space="preserve"> муниципального образования «</w:t>
      </w:r>
      <w:r w:rsidR="003F65D2" w:rsidRPr="00627880">
        <w:rPr>
          <w:rFonts w:ascii="Times New Roman" w:hAnsi="Times New Roman" w:cs="Times New Roman"/>
          <w:sz w:val="24"/>
          <w:szCs w:val="24"/>
        </w:rPr>
        <w:t xml:space="preserve">Муниципальный округ </w:t>
      </w:r>
      <w:r w:rsidR="002E2228" w:rsidRPr="00627880">
        <w:rPr>
          <w:rFonts w:ascii="Times New Roman" w:hAnsi="Times New Roman" w:cs="Times New Roman"/>
          <w:sz w:val="24"/>
          <w:szCs w:val="24"/>
        </w:rPr>
        <w:t>Вавожский район</w:t>
      </w:r>
      <w:r w:rsidR="003F65D2" w:rsidRPr="00627880">
        <w:rPr>
          <w:rFonts w:ascii="Times New Roman" w:hAnsi="Times New Roman" w:cs="Times New Roman"/>
          <w:sz w:val="24"/>
          <w:szCs w:val="24"/>
        </w:rPr>
        <w:t xml:space="preserve"> Удмуртской Республики</w:t>
      </w:r>
      <w:r w:rsidR="002E2228" w:rsidRPr="00627880">
        <w:rPr>
          <w:rFonts w:ascii="Times New Roman" w:hAnsi="Times New Roman" w:cs="Times New Roman"/>
          <w:sz w:val="24"/>
          <w:szCs w:val="24"/>
        </w:rPr>
        <w:t>»</w:t>
      </w:r>
      <w:r w:rsidR="002E2228">
        <w:rPr>
          <w:rFonts w:ascii="Times New Roman" w:hAnsi="Times New Roman" w:cs="Times New Roman"/>
          <w:sz w:val="24"/>
          <w:szCs w:val="24"/>
        </w:rPr>
        <w:t xml:space="preserve"> </w:t>
      </w:r>
      <w:r w:rsidRPr="004A3662">
        <w:rPr>
          <w:rFonts w:ascii="Times New Roman" w:hAnsi="Times New Roman" w:cs="Times New Roman"/>
          <w:sz w:val="24"/>
          <w:szCs w:val="24"/>
        </w:rPr>
        <w:t xml:space="preserve">в соответствии с </w:t>
      </w:r>
      <w:r w:rsidR="00627880">
        <w:rPr>
          <w:rFonts w:ascii="Times New Roman" w:hAnsi="Times New Roman" w:cs="Times New Roman"/>
          <w:sz w:val="24"/>
          <w:szCs w:val="24"/>
        </w:rPr>
        <w:t>д</w:t>
      </w:r>
      <w:r w:rsidR="00EC57EC" w:rsidRPr="004A3662">
        <w:rPr>
          <w:rFonts w:ascii="Times New Roman" w:hAnsi="Times New Roman" w:cs="Times New Roman"/>
          <w:sz w:val="24"/>
          <w:szCs w:val="24"/>
        </w:rPr>
        <w:t xml:space="preserve">олжностной </w:t>
      </w:r>
      <w:r w:rsidRPr="004A3662">
        <w:rPr>
          <w:rFonts w:ascii="Times New Roman" w:hAnsi="Times New Roman" w:cs="Times New Roman"/>
          <w:sz w:val="24"/>
          <w:szCs w:val="24"/>
        </w:rPr>
        <w:t>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w:t>
      </w:r>
      <w:r w:rsidR="005E6434">
        <w:rPr>
          <w:rFonts w:ascii="Times New Roman" w:hAnsi="Times New Roman" w:cs="Times New Roman"/>
          <w:sz w:val="24"/>
          <w:szCs w:val="24"/>
        </w:rPr>
        <w:t>, Удмуртской Республики</w:t>
      </w:r>
      <w:r w:rsidRPr="004A3662">
        <w:rPr>
          <w:rFonts w:ascii="Times New Roman" w:hAnsi="Times New Roman" w:cs="Times New Roman"/>
          <w:sz w:val="24"/>
          <w:szCs w:val="24"/>
        </w:rPr>
        <w:t xml:space="preserve">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В Реестре должностей муниципальной службы </w:t>
      </w:r>
      <w:r w:rsidR="00313DF5">
        <w:rPr>
          <w:rFonts w:ascii="Times New Roman" w:hAnsi="Times New Roman" w:cs="Times New Roman"/>
          <w:sz w:val="24"/>
          <w:szCs w:val="24"/>
        </w:rPr>
        <w:t>Администрации</w:t>
      </w:r>
      <w:r w:rsidR="005E6434">
        <w:rPr>
          <w:rFonts w:ascii="Times New Roman" w:hAnsi="Times New Roman" w:cs="Times New Roman"/>
          <w:sz w:val="24"/>
          <w:szCs w:val="24"/>
        </w:rPr>
        <w:t xml:space="preserve"> муниципального образования «</w:t>
      </w:r>
      <w:r w:rsidR="001B007A">
        <w:rPr>
          <w:rFonts w:ascii="Times New Roman" w:hAnsi="Times New Roman" w:cs="Times New Roman"/>
          <w:sz w:val="24"/>
          <w:szCs w:val="24"/>
        </w:rPr>
        <w:t xml:space="preserve">Муниципальный округ </w:t>
      </w:r>
      <w:r w:rsidR="005E6434">
        <w:rPr>
          <w:rFonts w:ascii="Times New Roman" w:hAnsi="Times New Roman" w:cs="Times New Roman"/>
          <w:sz w:val="24"/>
          <w:szCs w:val="24"/>
        </w:rPr>
        <w:t>Вавожский район</w:t>
      </w:r>
      <w:r w:rsidR="001B007A">
        <w:rPr>
          <w:rFonts w:ascii="Times New Roman" w:hAnsi="Times New Roman" w:cs="Times New Roman"/>
          <w:sz w:val="24"/>
          <w:szCs w:val="24"/>
        </w:rPr>
        <w:t xml:space="preserve"> Удмуртской Республики</w:t>
      </w:r>
      <w:r w:rsidR="005E6434">
        <w:rPr>
          <w:rFonts w:ascii="Times New Roman" w:hAnsi="Times New Roman" w:cs="Times New Roman"/>
          <w:sz w:val="24"/>
          <w:szCs w:val="24"/>
        </w:rPr>
        <w:t>»</w:t>
      </w:r>
      <w:r w:rsidRPr="004A3662">
        <w:rPr>
          <w:rFonts w:ascii="Times New Roman" w:hAnsi="Times New Roman" w:cs="Times New Roman"/>
          <w:sz w:val="24"/>
          <w:szCs w:val="24"/>
        </w:rPr>
        <w:t xml:space="preserve"> должность, </w:t>
      </w:r>
      <w:r w:rsidR="008013AA">
        <w:rPr>
          <w:rFonts w:ascii="Times New Roman" w:hAnsi="Times New Roman" w:cs="Times New Roman"/>
          <w:sz w:val="24"/>
          <w:szCs w:val="24"/>
        </w:rPr>
        <w:t>начальника отдела</w:t>
      </w:r>
      <w:r w:rsidRPr="004A3662">
        <w:rPr>
          <w:rFonts w:ascii="Times New Roman" w:hAnsi="Times New Roman" w:cs="Times New Roman"/>
          <w:sz w:val="24"/>
          <w:szCs w:val="24"/>
        </w:rPr>
        <w:t xml:space="preserve">, отнесена к </w:t>
      </w:r>
      <w:r w:rsidR="001B007A">
        <w:rPr>
          <w:rFonts w:ascii="Times New Roman" w:hAnsi="Times New Roman" w:cs="Times New Roman"/>
          <w:sz w:val="24"/>
          <w:szCs w:val="24"/>
        </w:rPr>
        <w:t>ведущей</w:t>
      </w:r>
      <w:r w:rsidRPr="004A3662">
        <w:rPr>
          <w:rFonts w:ascii="Times New Roman" w:hAnsi="Times New Roman" w:cs="Times New Roman"/>
          <w:sz w:val="24"/>
          <w:szCs w:val="24"/>
        </w:rPr>
        <w:t xml:space="preserve"> группе должностей муниципальной службы</w:t>
      </w:r>
      <w:r w:rsidR="001B007A">
        <w:rPr>
          <w:rFonts w:ascii="Times New Roman" w:hAnsi="Times New Roman" w:cs="Times New Roman"/>
          <w:sz w:val="24"/>
          <w:szCs w:val="24"/>
        </w:rPr>
        <w:t xml:space="preserve"> категории «руководители»</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1.4. Местом работы Муниципального служащего является </w:t>
      </w:r>
      <w:r w:rsidR="002E2228">
        <w:rPr>
          <w:rFonts w:ascii="Times New Roman" w:hAnsi="Times New Roman" w:cs="Times New Roman"/>
          <w:sz w:val="24"/>
          <w:szCs w:val="24"/>
        </w:rPr>
        <w:t>кабинет в здании</w:t>
      </w:r>
      <w:r w:rsidRPr="004A3662">
        <w:rPr>
          <w:rFonts w:ascii="Times New Roman" w:hAnsi="Times New Roman" w:cs="Times New Roman"/>
          <w:sz w:val="24"/>
          <w:szCs w:val="24"/>
        </w:rPr>
        <w:t>, расположенн</w:t>
      </w:r>
      <w:r w:rsidR="00313DF5">
        <w:rPr>
          <w:rFonts w:ascii="Times New Roman" w:hAnsi="Times New Roman" w:cs="Times New Roman"/>
          <w:sz w:val="24"/>
          <w:szCs w:val="24"/>
        </w:rPr>
        <w:t>ом</w:t>
      </w:r>
      <w:r w:rsidRPr="004A3662">
        <w:rPr>
          <w:rFonts w:ascii="Times New Roman" w:hAnsi="Times New Roman" w:cs="Times New Roman"/>
          <w:sz w:val="24"/>
          <w:szCs w:val="24"/>
        </w:rPr>
        <w:t xml:space="preserve"> по адресу: </w:t>
      </w:r>
      <w:r w:rsidR="002E2228">
        <w:rPr>
          <w:rFonts w:ascii="Times New Roman" w:hAnsi="Times New Roman" w:cs="Times New Roman"/>
          <w:sz w:val="24"/>
          <w:szCs w:val="24"/>
        </w:rPr>
        <w:t xml:space="preserve">Удмуртская </w:t>
      </w:r>
      <w:r w:rsidR="00B92410">
        <w:rPr>
          <w:rFonts w:ascii="Times New Roman" w:hAnsi="Times New Roman" w:cs="Times New Roman"/>
          <w:sz w:val="24"/>
          <w:szCs w:val="24"/>
        </w:rPr>
        <w:t>Р</w:t>
      </w:r>
      <w:r w:rsidR="002E2228">
        <w:rPr>
          <w:rFonts w:ascii="Times New Roman" w:hAnsi="Times New Roman" w:cs="Times New Roman"/>
          <w:sz w:val="24"/>
          <w:szCs w:val="24"/>
        </w:rPr>
        <w:t>еспублика,</w:t>
      </w:r>
      <w:r w:rsidR="00B92410">
        <w:rPr>
          <w:rFonts w:ascii="Times New Roman" w:hAnsi="Times New Roman" w:cs="Times New Roman"/>
          <w:sz w:val="24"/>
          <w:szCs w:val="24"/>
        </w:rPr>
        <w:t xml:space="preserve"> Вавожский район,</w:t>
      </w:r>
      <w:r w:rsidR="002E2228">
        <w:rPr>
          <w:rFonts w:ascii="Times New Roman" w:hAnsi="Times New Roman" w:cs="Times New Roman"/>
          <w:sz w:val="24"/>
          <w:szCs w:val="24"/>
        </w:rPr>
        <w:t xml:space="preserve"> </w:t>
      </w:r>
      <w:r w:rsidR="0071003B" w:rsidRPr="0071003B">
        <w:rPr>
          <w:rFonts w:ascii="Times New Roman" w:hAnsi="Times New Roman" w:cs="Times New Roman"/>
          <w:sz w:val="24"/>
          <w:szCs w:val="24"/>
        </w:rPr>
        <w:t>с.</w:t>
      </w:r>
      <w:r w:rsidR="0071003B">
        <w:rPr>
          <w:rFonts w:ascii="Times New Roman" w:hAnsi="Times New Roman" w:cs="Times New Roman"/>
          <w:sz w:val="24"/>
          <w:szCs w:val="24"/>
        </w:rPr>
        <w:t xml:space="preserve"> </w:t>
      </w:r>
      <w:r w:rsidR="0071003B" w:rsidRPr="0071003B">
        <w:rPr>
          <w:rFonts w:ascii="Times New Roman" w:hAnsi="Times New Roman" w:cs="Times New Roman"/>
          <w:sz w:val="24"/>
          <w:szCs w:val="24"/>
        </w:rPr>
        <w:t>Водзимонье, ул.</w:t>
      </w:r>
      <w:r w:rsidR="0071003B">
        <w:rPr>
          <w:rFonts w:ascii="Times New Roman" w:hAnsi="Times New Roman" w:cs="Times New Roman"/>
          <w:sz w:val="24"/>
          <w:szCs w:val="24"/>
        </w:rPr>
        <w:t xml:space="preserve"> </w:t>
      </w:r>
      <w:r w:rsidR="0071003B" w:rsidRPr="0071003B">
        <w:rPr>
          <w:rFonts w:ascii="Times New Roman" w:hAnsi="Times New Roman" w:cs="Times New Roman"/>
          <w:sz w:val="24"/>
          <w:szCs w:val="24"/>
        </w:rPr>
        <w:t>Советская, д. 7а</w:t>
      </w:r>
      <w:r w:rsidRPr="004A3662">
        <w:rPr>
          <w:rFonts w:ascii="Times New Roman" w:hAnsi="Times New Roman" w:cs="Times New Roman"/>
          <w:sz w:val="24"/>
          <w:szCs w:val="24"/>
        </w:rPr>
        <w:t>.</w:t>
      </w:r>
    </w:p>
    <w:p w:rsidR="0093312E" w:rsidRPr="00627880"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1.5. Муниципальный служащий осуществляет работу в </w:t>
      </w:r>
      <w:r w:rsidR="0071003B">
        <w:rPr>
          <w:rFonts w:ascii="Times New Roman" w:hAnsi="Times New Roman" w:cs="Times New Roman"/>
          <w:sz w:val="24"/>
          <w:szCs w:val="24"/>
        </w:rPr>
        <w:t>Водзимоньинском</w:t>
      </w:r>
      <w:r w:rsidR="00B92410" w:rsidRPr="00B92410">
        <w:rPr>
          <w:rFonts w:ascii="Times New Roman" w:hAnsi="Times New Roman" w:cs="Times New Roman"/>
          <w:sz w:val="24"/>
          <w:szCs w:val="24"/>
        </w:rPr>
        <w:t xml:space="preserve"> территориально</w:t>
      </w:r>
      <w:r w:rsidR="00B92410">
        <w:rPr>
          <w:rFonts w:ascii="Times New Roman" w:hAnsi="Times New Roman" w:cs="Times New Roman"/>
          <w:sz w:val="24"/>
          <w:szCs w:val="24"/>
        </w:rPr>
        <w:t>м</w:t>
      </w:r>
      <w:r w:rsidR="00B92410" w:rsidRPr="00B92410">
        <w:rPr>
          <w:rFonts w:ascii="Times New Roman" w:hAnsi="Times New Roman" w:cs="Times New Roman"/>
          <w:sz w:val="24"/>
          <w:szCs w:val="24"/>
        </w:rPr>
        <w:t xml:space="preserve"> </w:t>
      </w:r>
      <w:r w:rsidR="007C2701">
        <w:rPr>
          <w:rFonts w:ascii="Times New Roman" w:hAnsi="Times New Roman" w:cs="Times New Roman"/>
          <w:sz w:val="24"/>
          <w:szCs w:val="24"/>
        </w:rPr>
        <w:t>отделе</w:t>
      </w:r>
      <w:r w:rsidR="00B92410" w:rsidRPr="00B92410">
        <w:rPr>
          <w:rFonts w:ascii="Times New Roman" w:hAnsi="Times New Roman" w:cs="Times New Roman"/>
          <w:sz w:val="24"/>
          <w:szCs w:val="24"/>
        </w:rPr>
        <w:t xml:space="preserve"> управления по работе с территориальными отделами Администрации муниципального образования «Муниципальный округ Вавожский район Удмуртской Республики»</w:t>
      </w:r>
      <w:r w:rsidR="00B92410">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627880">
        <w:rPr>
          <w:rFonts w:ascii="Times New Roman" w:hAnsi="Times New Roman" w:cs="Times New Roman"/>
          <w:sz w:val="24"/>
          <w:szCs w:val="24"/>
        </w:rPr>
        <w:t xml:space="preserve">1.6. Данная работа для Муниципального служащего является </w:t>
      </w:r>
      <w:r w:rsidR="006F52F1" w:rsidRPr="00627880">
        <w:rPr>
          <w:rFonts w:ascii="Times New Roman" w:hAnsi="Times New Roman" w:cs="Times New Roman"/>
          <w:sz w:val="24"/>
          <w:szCs w:val="24"/>
        </w:rPr>
        <w:t xml:space="preserve">основной </w:t>
      </w:r>
      <w:r w:rsidRPr="00627880">
        <w:rPr>
          <w:rFonts w:ascii="Times New Roman" w:hAnsi="Times New Roman" w:cs="Times New Roman"/>
          <w:sz w:val="24"/>
          <w:szCs w:val="24"/>
        </w:rPr>
        <w:t>работой</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1.7. Дата начала исполнения должностных обязанностей: </w:t>
      </w:r>
      <w:r w:rsidR="00CF07DB">
        <w:rPr>
          <w:rFonts w:ascii="Times New Roman" w:hAnsi="Times New Roman" w:cs="Times New Roman"/>
          <w:b/>
          <w:sz w:val="24"/>
          <w:szCs w:val="24"/>
        </w:rPr>
        <w:t>____________</w:t>
      </w:r>
      <w:r w:rsidR="006F52F1" w:rsidRPr="00CF07DB">
        <w:rPr>
          <w:rFonts w:ascii="Times New Roman" w:hAnsi="Times New Roman" w:cs="Times New Roman"/>
          <w:sz w:val="24"/>
          <w:szCs w:val="24"/>
        </w:rPr>
        <w:t>202</w:t>
      </w:r>
      <w:r w:rsidR="00CF07DB" w:rsidRPr="00CF07DB">
        <w:rPr>
          <w:rFonts w:ascii="Times New Roman" w:hAnsi="Times New Roman" w:cs="Times New Roman"/>
          <w:sz w:val="24"/>
          <w:szCs w:val="24"/>
        </w:rPr>
        <w:t>3</w:t>
      </w:r>
      <w:r w:rsidR="002E2228" w:rsidRPr="00CF07DB">
        <w:rPr>
          <w:rFonts w:ascii="Times New Roman" w:hAnsi="Times New Roman" w:cs="Times New Roman"/>
          <w:sz w:val="24"/>
          <w:szCs w:val="24"/>
        </w:rPr>
        <w:t xml:space="preserve"> года.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1.8.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640CA4" w:rsidRPr="00640CA4" w:rsidRDefault="00640CA4" w:rsidP="0093312E">
      <w:pPr>
        <w:pStyle w:val="ConsNormal"/>
        <w:jc w:val="center"/>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II. Права и обязанности Муниципального служащего</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 Муниципальный служащий имеет право: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2.1.1. На 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N 25-ФЗ "О муниципальной службе в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 Предоставление ему работы, обусловленной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2.1.3. Рабочее место, соответствующее условиям, предусмотренным государственными стандартами организации и безопасности труда.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2.1.4. Обеспечение организационно-технических условий, необходимых для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2.1.5. Отдых в соответствии с законодательством о труде.</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2.1.8. Принятие решений и участие в их подготовке в соответствии с должностными обязанностями.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2.1.9. Проведение служебного расследования для опровержения сведений, порочащих его честь и достоинство.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(контрактом).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2.1.11. Увеличение денежного содержания с учетом результатов и стажа работы, уровня квалификации.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2.1.12. Участие по своей инициативе в конкурсе на замещение вакантной должности муниципальной службы.</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2.1.14. Защиту своих персональных данных.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2.1.18. Пенсионное обеспечение в соответствии с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2.1.19. Выплаты по обязательному социальному страхованию.</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2.1.20. Защиту своих трудовых прав всеми способами, предусмотренными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"О муниципальной службе в Российской Федерации"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 Муниципальный служащий обязан:</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 Добросовестно выполнять условия настоящего Трудового договора, а также обязанности по должности в соответствии с </w:t>
      </w:r>
      <w:r w:rsidR="00EC57EC" w:rsidRPr="004A3662">
        <w:rPr>
          <w:rFonts w:ascii="Times New Roman" w:hAnsi="Times New Roman" w:cs="Times New Roman"/>
          <w:sz w:val="24"/>
          <w:szCs w:val="24"/>
        </w:rPr>
        <w:t xml:space="preserve">Должностной </w:t>
      </w:r>
      <w:r w:rsidRPr="004A3662">
        <w:rPr>
          <w:rFonts w:ascii="Times New Roman" w:hAnsi="Times New Roman" w:cs="Times New Roman"/>
          <w:sz w:val="24"/>
          <w:szCs w:val="24"/>
        </w:rPr>
        <w:t>инструкцией.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2.2.3. Соблюдать и обеспечивать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 </w:t>
      </w:r>
      <w:r w:rsidR="002E2228">
        <w:rPr>
          <w:rFonts w:ascii="Times New Roman" w:hAnsi="Times New Roman" w:cs="Times New Roman"/>
          <w:sz w:val="24"/>
          <w:szCs w:val="24"/>
        </w:rPr>
        <w:t>Удмуртской Республики</w:t>
      </w:r>
      <w:r w:rsidRPr="004A3662">
        <w:rPr>
          <w:rFonts w:ascii="Times New Roman" w:hAnsi="Times New Roman" w:cs="Times New Roman"/>
          <w:sz w:val="24"/>
          <w:szCs w:val="24"/>
        </w:rPr>
        <w:t xml:space="preserve">, </w:t>
      </w:r>
      <w:r w:rsidRPr="006D64F9">
        <w:rPr>
          <w:rFonts w:ascii="Times New Roman" w:hAnsi="Times New Roman" w:cs="Times New Roman"/>
          <w:sz w:val="24"/>
          <w:szCs w:val="24"/>
        </w:rPr>
        <w:t xml:space="preserve">устава </w:t>
      </w:r>
      <w:r w:rsidRPr="004A3662">
        <w:rPr>
          <w:rFonts w:ascii="Times New Roman" w:hAnsi="Times New Roman" w:cs="Times New Roman"/>
          <w:sz w:val="24"/>
          <w:szCs w:val="24"/>
        </w:rPr>
        <w:t>и иных муниципальных правовых актов.</w:t>
      </w:r>
    </w:p>
    <w:p w:rsidR="008013AA" w:rsidRDefault="008013AA" w:rsidP="0093312E">
      <w:pPr>
        <w:pStyle w:val="ConsNormal"/>
        <w:ind w:firstLine="540"/>
        <w:rPr>
          <w:rFonts w:ascii="Times New Roman" w:hAnsi="Times New Roman" w:cs="Times New Roman"/>
          <w:sz w:val="24"/>
          <w:szCs w:val="24"/>
        </w:rPr>
      </w:pPr>
    </w:p>
    <w:p w:rsidR="008013AA" w:rsidRDefault="008013AA" w:rsidP="0093312E">
      <w:pPr>
        <w:pStyle w:val="ConsNormal"/>
        <w:ind w:firstLine="540"/>
        <w:rPr>
          <w:rFonts w:ascii="Times New Roman" w:hAnsi="Times New Roman" w:cs="Times New Roman"/>
          <w:sz w:val="24"/>
          <w:szCs w:val="24"/>
        </w:rPr>
      </w:pPr>
    </w:p>
    <w:p w:rsidR="008013AA" w:rsidRDefault="008013AA" w:rsidP="0093312E">
      <w:pPr>
        <w:pStyle w:val="ConsNormal"/>
        <w:ind w:firstLine="540"/>
        <w:rPr>
          <w:rFonts w:ascii="Times New Roman" w:hAnsi="Times New Roman" w:cs="Times New Roman"/>
          <w:sz w:val="24"/>
          <w:szCs w:val="24"/>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2.2.5. Соблюдать установленные у Работодателя Правила внутреннего трудового распорядка, </w:t>
      </w:r>
      <w:r w:rsidR="00EC57EC" w:rsidRPr="004A3662">
        <w:rPr>
          <w:rFonts w:ascii="Times New Roman" w:hAnsi="Times New Roman" w:cs="Times New Roman"/>
          <w:sz w:val="24"/>
          <w:szCs w:val="24"/>
        </w:rPr>
        <w:t xml:space="preserve">Должностную </w:t>
      </w:r>
      <w:r w:rsidRPr="004A3662">
        <w:rPr>
          <w:rFonts w:ascii="Times New Roman" w:hAnsi="Times New Roman" w:cs="Times New Roman"/>
          <w:sz w:val="24"/>
          <w:szCs w:val="24"/>
        </w:rPr>
        <w:t>инструкцию, порядок работы со служебной информацией.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2.2.6. Поддерживать уровень квалификации, необходимый для надлежащего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2.2.8. Беречь государственное и муниципальное имущество, в том числе предоставленное ему для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2.2.9. Представлять в установленном порядке предусмотренные законодательством Российской Федерации сведения о себе и членах своей семьи.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2.2.11. Соблюдать ограничения, выполнять обязательства, не нарушать запреты, которые установлены Федеральным законом от 02.03.2007 </w:t>
      </w:r>
      <w:r w:rsidR="002E2228">
        <w:rPr>
          <w:rFonts w:ascii="Times New Roman" w:hAnsi="Times New Roman" w:cs="Times New Roman"/>
          <w:sz w:val="24"/>
          <w:szCs w:val="24"/>
        </w:rPr>
        <w:t>№</w:t>
      </w:r>
      <w:r w:rsidRPr="004A3662">
        <w:rPr>
          <w:rFonts w:ascii="Times New Roman" w:hAnsi="Times New Roman" w:cs="Times New Roman"/>
          <w:sz w:val="24"/>
          <w:szCs w:val="24"/>
        </w:rPr>
        <w:t xml:space="preserve"> 25-ФЗ "О муниципальной службе в Российской Федерации" и другими федеральными законами</w:t>
      </w:r>
      <w:r w:rsidR="00674CAE">
        <w:rPr>
          <w:rFonts w:ascii="Times New Roman" w:hAnsi="Times New Roman" w:cs="Times New Roman"/>
          <w:sz w:val="24"/>
          <w:szCs w:val="24"/>
        </w:rPr>
        <w:t>, з</w:t>
      </w:r>
      <w:r w:rsidR="00674CAE" w:rsidRPr="00674CAE">
        <w:rPr>
          <w:rFonts w:ascii="Times New Roman" w:hAnsi="Times New Roman" w:cs="Times New Roman"/>
          <w:sz w:val="24"/>
          <w:szCs w:val="24"/>
        </w:rPr>
        <w:t>акон</w:t>
      </w:r>
      <w:r w:rsidR="00674CAE">
        <w:rPr>
          <w:rFonts w:ascii="Times New Roman" w:hAnsi="Times New Roman" w:cs="Times New Roman"/>
          <w:sz w:val="24"/>
          <w:szCs w:val="24"/>
        </w:rPr>
        <w:t>ом</w:t>
      </w:r>
      <w:r w:rsidR="00674CAE" w:rsidRPr="00674CAE">
        <w:rPr>
          <w:rFonts w:ascii="Times New Roman" w:hAnsi="Times New Roman" w:cs="Times New Roman"/>
          <w:sz w:val="24"/>
          <w:szCs w:val="24"/>
        </w:rPr>
        <w:t xml:space="preserve"> УР от 20.03.2008 </w:t>
      </w:r>
      <w:r w:rsidR="00674CAE">
        <w:rPr>
          <w:rFonts w:ascii="Times New Roman" w:hAnsi="Times New Roman" w:cs="Times New Roman"/>
          <w:sz w:val="24"/>
          <w:szCs w:val="24"/>
        </w:rPr>
        <w:t>№</w:t>
      </w:r>
      <w:r w:rsidR="00674CAE" w:rsidRPr="00674CAE">
        <w:rPr>
          <w:rFonts w:ascii="Times New Roman" w:hAnsi="Times New Roman" w:cs="Times New Roman"/>
          <w:sz w:val="24"/>
          <w:szCs w:val="24"/>
        </w:rPr>
        <w:t xml:space="preserve"> 10-РЗ "О муниципальной службе в Удмуртской Республике"</w:t>
      </w:r>
      <w:r w:rsidR="00674CAE">
        <w:rPr>
          <w:rFonts w:ascii="Times New Roman" w:hAnsi="Times New Roman" w:cs="Times New Roman"/>
          <w:sz w:val="24"/>
          <w:szCs w:val="24"/>
        </w:rPr>
        <w:t xml:space="preserve"> и иными нормативными актами</w:t>
      </w:r>
      <w:r w:rsidRPr="004A3662">
        <w:rPr>
          <w:rFonts w:ascii="Times New Roman" w:hAnsi="Times New Roman" w:cs="Times New Roman"/>
          <w:sz w:val="24"/>
          <w:szCs w:val="24"/>
        </w:rPr>
        <w:t>.</w:t>
      </w:r>
    </w:p>
    <w:p w:rsidR="0093312E"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2.2.13. В</w:t>
      </w:r>
      <w:r w:rsidRPr="005C01F6">
        <w:rPr>
          <w:rFonts w:ascii="Times New Roman" w:hAnsi="Times New Roman" w:cs="Times New Roman"/>
          <w:sz w:val="24"/>
          <w:szCs w:val="24"/>
        </w:rPr>
        <w:t xml:space="preserve"> пределах своих должностных обязанностей своевременно рассматривать обращения граждан, предприятий, учреждений и организаций, разрешать их в пределах своих полномочий</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2.2.14. Х</w:t>
      </w:r>
      <w:r w:rsidRPr="005C01F6">
        <w:rPr>
          <w:rFonts w:ascii="Times New Roman" w:hAnsi="Times New Roman" w:cs="Times New Roman"/>
          <w:sz w:val="24"/>
          <w:szCs w:val="24"/>
        </w:rPr>
        <w:t>ранить государственную тайну, служебную и иную охраняемую законом тайну, не разглашать ставшие известными в связи с исполнением должностных обязанностей сведения, затрагивающие частную жизнь, честь и достоинство граждан</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2.2.15. И</w:t>
      </w:r>
      <w:r w:rsidRPr="005C01F6">
        <w:rPr>
          <w:rFonts w:ascii="Times New Roman" w:hAnsi="Times New Roman" w:cs="Times New Roman"/>
          <w:sz w:val="24"/>
          <w:szCs w:val="24"/>
        </w:rPr>
        <w:t>сполнять нормы Федерального закона от 27.07.2006 № 152-ФЗ «О персональных данных» в части предоставления своего письменного согласия на обработку своих персональных данных и передаче их третьим лицам при условии соблюдения ими конфиденциальности и в части соблюдения требований при обработке персональных данных граждан Российской Федерации в ходе исполнения своих должностных обязанностей</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2.2.16. П</w:t>
      </w:r>
      <w:r w:rsidRPr="005C01F6">
        <w:rPr>
          <w:rFonts w:ascii="Times New Roman" w:hAnsi="Times New Roman" w:cs="Times New Roman"/>
          <w:sz w:val="24"/>
          <w:szCs w:val="24"/>
        </w:rPr>
        <w:t>ротиводействовать проявлениям коррупции и предпринимать меры по ее профилактике в порядке, установленном законодательством Российской Федерации и Удмуртской Республики</w:t>
      </w:r>
      <w:r>
        <w:rPr>
          <w:rFonts w:ascii="Times New Roman" w:hAnsi="Times New Roman" w:cs="Times New Roman"/>
          <w:sz w:val="24"/>
          <w:szCs w:val="24"/>
        </w:rPr>
        <w:t>.</w:t>
      </w:r>
    </w:p>
    <w:p w:rsidR="005C01F6" w:rsidRPr="004A3662"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2.2.17. С</w:t>
      </w:r>
      <w:r w:rsidRPr="005C01F6">
        <w:rPr>
          <w:rFonts w:ascii="Times New Roman" w:hAnsi="Times New Roman" w:cs="Times New Roman"/>
          <w:sz w:val="24"/>
          <w:szCs w:val="24"/>
        </w:rPr>
        <w:t>облюдать Кодекс этики и служебного поведения муниципальных служащих</w:t>
      </w:r>
      <w:r w:rsidR="008013AA">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III. Права и обязанности Работодателя</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 Работодатель имеет право: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3.1.1. Изменять и расторгать настоящий Трудовой договор в порядке и на условиях, установленных Трудовым кодексом Российской Федерации, Федеральным законом от 02.03.2007 N 25-ФЗ "О муниципальной службе в Российской Федерации", муниципальными правовыми актами.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3.1.4. Поощрять Муниципального служащего за добросовестный труд.</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3.1.5. Привлекать Муниципального служащего к дисциплинарной ответственности за совершение им дисциплинарных проступков.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 Работодатель обязан:</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3.2.1. Соблюдать законы и иные нормативные правовые акты, условия Трудового договора.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3.2.2. Предоставлять Муниципальному служащему работу, обусловленную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3.2.4. Обеспечивать Муниципального служащего оборудованием и иными средствами, необходимыми для исполнения им своих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3.2.6. Предоставлять Муниципальному служащему достоверные сведения об условиях работы.</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3.2.7. Осуществлять обязательное социальное страхование Муниципального служащего в порядке, установленном федеральными законами.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3.2.8. 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IV. Оплата труда Муниципального служащего</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 Муниципальному служащему устанавливается заработная плата, которая состоит:</w:t>
      </w:r>
    </w:p>
    <w:tbl>
      <w:tblPr>
        <w:tblW w:w="10173" w:type="dxa"/>
        <w:tblLook w:val="04A0" w:firstRow="1" w:lastRow="0" w:firstColumn="1" w:lastColumn="0" w:noHBand="0" w:noVBand="1"/>
      </w:tblPr>
      <w:tblGrid>
        <w:gridCol w:w="5778"/>
        <w:gridCol w:w="4395"/>
      </w:tblGrid>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xml:space="preserve">- должностной оклад </w:t>
            </w:r>
          </w:p>
        </w:tc>
        <w:tc>
          <w:tcPr>
            <w:tcW w:w="4395" w:type="dxa"/>
          </w:tcPr>
          <w:p w:rsidR="002E2228" w:rsidRPr="002E2228" w:rsidRDefault="002E2228" w:rsidP="005B47B5">
            <w:pPr>
              <w:suppressAutoHyphens/>
              <w:spacing w:after="0" w:line="240" w:lineRule="auto"/>
              <w:ind w:right="300"/>
              <w:jc w:val="both"/>
              <w:rPr>
                <w:color w:val="000000"/>
                <w:szCs w:val="24"/>
                <w:lang w:eastAsia="ar-SA"/>
              </w:rPr>
            </w:pPr>
            <w:r w:rsidRPr="002E2228">
              <w:rPr>
                <w:color w:val="000000"/>
                <w:szCs w:val="24"/>
                <w:lang w:eastAsia="ar-SA"/>
              </w:rPr>
              <w:t xml:space="preserve">- </w:t>
            </w:r>
            <w:r w:rsidR="007C2701">
              <w:rPr>
                <w:color w:val="000000"/>
                <w:szCs w:val="24"/>
                <w:lang w:eastAsia="ar-SA"/>
              </w:rPr>
              <w:t>6</w:t>
            </w:r>
            <w:r w:rsidR="005B47B5">
              <w:rPr>
                <w:color w:val="000000"/>
                <w:szCs w:val="24"/>
                <w:lang w:eastAsia="ar-SA"/>
              </w:rPr>
              <w:t>640</w:t>
            </w:r>
            <w:r w:rsidRPr="002E2228">
              <w:rPr>
                <w:color w:val="000000"/>
                <w:szCs w:val="24"/>
                <w:lang w:eastAsia="ar-SA"/>
              </w:rPr>
              <w:t>,00 рублей</w:t>
            </w:r>
          </w:p>
        </w:tc>
      </w:tr>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ежемесячное денежное поощрение</w:t>
            </w:r>
          </w:p>
        </w:tc>
        <w:tc>
          <w:tcPr>
            <w:tcW w:w="4395" w:type="dxa"/>
          </w:tcPr>
          <w:p w:rsidR="002E2228" w:rsidRPr="002E2228" w:rsidRDefault="002E2228" w:rsidP="005B47B5">
            <w:pPr>
              <w:suppressAutoHyphens/>
              <w:spacing w:after="0" w:line="240" w:lineRule="auto"/>
              <w:ind w:right="300"/>
              <w:jc w:val="both"/>
              <w:rPr>
                <w:color w:val="000000"/>
                <w:szCs w:val="24"/>
                <w:lang w:eastAsia="ar-SA"/>
              </w:rPr>
            </w:pPr>
            <w:r w:rsidRPr="002E2228">
              <w:rPr>
                <w:color w:val="000000"/>
                <w:szCs w:val="24"/>
                <w:lang w:eastAsia="ar-SA"/>
              </w:rPr>
              <w:t>-</w:t>
            </w:r>
            <w:r w:rsidR="00A63984">
              <w:rPr>
                <w:color w:val="000000"/>
                <w:szCs w:val="24"/>
                <w:lang w:eastAsia="ar-SA"/>
              </w:rPr>
              <w:t xml:space="preserve"> 180 </w:t>
            </w:r>
            <w:r w:rsidRPr="002E2228">
              <w:rPr>
                <w:color w:val="000000"/>
                <w:szCs w:val="24"/>
                <w:lang w:eastAsia="ar-SA"/>
              </w:rPr>
              <w:t>% должностного оклада</w:t>
            </w:r>
          </w:p>
        </w:tc>
      </w:tr>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надбавка за особые условия</w:t>
            </w:r>
          </w:p>
        </w:tc>
        <w:tc>
          <w:tcPr>
            <w:tcW w:w="4395" w:type="dxa"/>
          </w:tcPr>
          <w:p w:rsidR="002E2228" w:rsidRPr="002E2228" w:rsidRDefault="002E2228" w:rsidP="005B47B5">
            <w:pPr>
              <w:suppressAutoHyphens/>
              <w:spacing w:after="0" w:line="240" w:lineRule="auto"/>
              <w:ind w:right="300"/>
              <w:jc w:val="both"/>
              <w:rPr>
                <w:color w:val="000000"/>
                <w:szCs w:val="24"/>
                <w:lang w:eastAsia="ar-SA"/>
              </w:rPr>
            </w:pPr>
            <w:r w:rsidRPr="002E2228">
              <w:rPr>
                <w:color w:val="000000"/>
                <w:szCs w:val="24"/>
                <w:lang w:eastAsia="ar-SA"/>
              </w:rPr>
              <w:t xml:space="preserve">- </w:t>
            </w:r>
            <w:r w:rsidR="005B47B5">
              <w:rPr>
                <w:color w:val="000000"/>
                <w:szCs w:val="24"/>
                <w:lang w:eastAsia="ar-SA"/>
              </w:rPr>
              <w:t xml:space="preserve">от 90 </w:t>
            </w:r>
            <w:r w:rsidRPr="002E2228">
              <w:rPr>
                <w:color w:val="000000"/>
                <w:szCs w:val="24"/>
                <w:lang w:eastAsia="ar-SA"/>
              </w:rPr>
              <w:t>% должностного оклада</w:t>
            </w:r>
          </w:p>
        </w:tc>
      </w:tr>
    </w:tbl>
    <w:p w:rsidR="006F52F1" w:rsidRDefault="006F52F1" w:rsidP="002E2228">
      <w:pPr>
        <w:pStyle w:val="ConsNormal"/>
        <w:ind w:firstLine="540"/>
        <w:rPr>
          <w:rFonts w:ascii="Times New Roman" w:hAnsi="Times New Roman" w:cs="Times New Roman"/>
          <w:sz w:val="24"/>
          <w:szCs w:val="24"/>
        </w:rPr>
      </w:pPr>
      <w:r>
        <w:rPr>
          <w:rFonts w:ascii="Times New Roman" w:hAnsi="Times New Roman" w:cs="Times New Roman"/>
          <w:sz w:val="24"/>
          <w:szCs w:val="24"/>
        </w:rPr>
        <w:t>К денежному содержанию и иным выплатам муниципального служащего устанавливается районный коэффициент в размере и порядке, установленном законодательством Российской Федерации.</w:t>
      </w:r>
    </w:p>
    <w:p w:rsidR="0093312E" w:rsidRPr="004A3662" w:rsidRDefault="0093312E" w:rsidP="002E2228">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Других выплат, предусмотренных соответствующими федеральными законами и иными нормативными правовыми актами</w:t>
      </w:r>
      <w:r w:rsidR="002E2228">
        <w:rPr>
          <w:rFonts w:ascii="Times New Roman" w:hAnsi="Times New Roman" w:cs="Times New Roman"/>
          <w:sz w:val="24"/>
          <w:szCs w:val="24"/>
        </w:rPr>
        <w:t xml:space="preserve">, </w:t>
      </w:r>
      <w:r w:rsidR="002E2228" w:rsidRPr="005C72A1">
        <w:rPr>
          <w:rFonts w:ascii="Times New Roman" w:hAnsi="Times New Roman" w:cs="Times New Roman"/>
          <w:sz w:val="24"/>
          <w:szCs w:val="24"/>
        </w:rPr>
        <w:t>положением об оплате труда муниципальных служащих муниципального образования «</w:t>
      </w:r>
      <w:r w:rsidR="002F1C80">
        <w:rPr>
          <w:rFonts w:ascii="Times New Roman" w:hAnsi="Times New Roman" w:cs="Times New Roman"/>
          <w:sz w:val="24"/>
          <w:szCs w:val="24"/>
        </w:rPr>
        <w:t xml:space="preserve">Муниципальный округ </w:t>
      </w:r>
      <w:r w:rsidR="002E2228" w:rsidRPr="005C72A1">
        <w:rPr>
          <w:rFonts w:ascii="Times New Roman" w:hAnsi="Times New Roman" w:cs="Times New Roman"/>
          <w:sz w:val="24"/>
          <w:szCs w:val="24"/>
        </w:rPr>
        <w:t>Вавожский район</w:t>
      </w:r>
      <w:r w:rsidR="002F1C80">
        <w:rPr>
          <w:rFonts w:ascii="Times New Roman" w:hAnsi="Times New Roman" w:cs="Times New Roman"/>
          <w:sz w:val="24"/>
          <w:szCs w:val="24"/>
        </w:rPr>
        <w:t xml:space="preserve"> Удмуртской Республики</w:t>
      </w:r>
      <w:r w:rsidR="002E2228" w:rsidRPr="005C72A1">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4.2. Заработная плата выплачивается путем перечисления на счет Работника</w:t>
      </w:r>
      <w:r w:rsidR="005C72A1">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4.3. Выплата заработной платы Работнику производится </w:t>
      </w:r>
      <w:r w:rsidR="002E2228">
        <w:rPr>
          <w:rFonts w:ascii="Times New Roman" w:hAnsi="Times New Roman" w:cs="Times New Roman"/>
          <w:sz w:val="24"/>
          <w:szCs w:val="24"/>
        </w:rPr>
        <w:t>2</w:t>
      </w:r>
      <w:r w:rsidRPr="004A3662">
        <w:rPr>
          <w:rFonts w:ascii="Times New Roman" w:hAnsi="Times New Roman" w:cs="Times New Roman"/>
          <w:sz w:val="24"/>
          <w:szCs w:val="24"/>
        </w:rPr>
        <w:t xml:space="preserve"> раза в месяц</w:t>
      </w:r>
      <w:r w:rsidR="005C72A1">
        <w:rPr>
          <w:rFonts w:ascii="Times New Roman" w:hAnsi="Times New Roman" w:cs="Times New Roman"/>
          <w:sz w:val="24"/>
          <w:szCs w:val="24"/>
        </w:rPr>
        <w:t>.</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 Рабочее (служебное) время и время отдыха</w:t>
      </w:r>
    </w:p>
    <w:p w:rsidR="0093312E" w:rsidRPr="00640CA4" w:rsidRDefault="0093312E" w:rsidP="0093312E">
      <w:pPr>
        <w:pStyle w:val="ConsNormal"/>
        <w:ind w:firstLine="540"/>
        <w:rPr>
          <w:rFonts w:ascii="Times New Roman" w:hAnsi="Times New Roman" w:cs="Times New Roman"/>
        </w:rPr>
      </w:pPr>
    </w:p>
    <w:p w:rsidR="00A74BD9" w:rsidRPr="00A74BD9" w:rsidRDefault="0093312E" w:rsidP="00A74BD9">
      <w:pPr>
        <w:autoSpaceDE w:val="0"/>
        <w:autoSpaceDN w:val="0"/>
        <w:adjustRightInd w:val="0"/>
        <w:spacing w:after="0" w:line="240" w:lineRule="auto"/>
        <w:ind w:firstLine="540"/>
        <w:jc w:val="both"/>
        <w:rPr>
          <w:szCs w:val="24"/>
        </w:rPr>
      </w:pPr>
      <w:r w:rsidRPr="004A3662">
        <w:rPr>
          <w:szCs w:val="24"/>
        </w:rPr>
        <w:t xml:space="preserve">5.1. </w:t>
      </w:r>
      <w:r w:rsidR="00A74BD9" w:rsidRPr="00A74BD9">
        <w:rPr>
          <w:szCs w:val="24"/>
        </w:rPr>
        <w:t>Муниципальному служащему</w:t>
      </w:r>
      <w:r w:rsidR="00A74BD9">
        <w:rPr>
          <w:szCs w:val="24"/>
        </w:rPr>
        <w:t xml:space="preserve"> </w:t>
      </w:r>
      <w:r w:rsidR="00A74BD9" w:rsidRPr="00A74BD9">
        <w:rPr>
          <w:szCs w:val="24"/>
        </w:rPr>
        <w:t xml:space="preserve">устанавливается </w:t>
      </w:r>
      <w:r w:rsidR="00A74BD9" w:rsidRPr="00A74BD9">
        <w:rPr>
          <w:iCs/>
          <w:szCs w:val="24"/>
        </w:rPr>
        <w:t>ненормированный рабочий день</w:t>
      </w:r>
      <w:r w:rsidR="00A74BD9" w:rsidRPr="00A74BD9">
        <w:rPr>
          <w:szCs w:val="24"/>
        </w:rPr>
        <w:t>.</w:t>
      </w:r>
    </w:p>
    <w:p w:rsidR="00A74BD9" w:rsidRPr="00A74BD9" w:rsidRDefault="00A74BD9" w:rsidP="00A74BD9">
      <w:pPr>
        <w:autoSpaceDE w:val="0"/>
        <w:autoSpaceDN w:val="0"/>
        <w:adjustRightInd w:val="0"/>
        <w:spacing w:after="0" w:line="240" w:lineRule="auto"/>
        <w:ind w:firstLine="540"/>
        <w:jc w:val="both"/>
        <w:rPr>
          <w:szCs w:val="24"/>
        </w:rPr>
      </w:pPr>
      <w:r w:rsidRPr="00A74BD9">
        <w:rPr>
          <w:szCs w:val="24"/>
        </w:rPr>
        <w:t>Время начала и окончания работы, а также время обеденного перерыва определяется служебным распорядком Работодателя.</w:t>
      </w:r>
    </w:p>
    <w:p w:rsidR="00A74BD9" w:rsidRPr="00A74BD9" w:rsidRDefault="00A74BD9" w:rsidP="00A74BD9">
      <w:pPr>
        <w:autoSpaceDE w:val="0"/>
        <w:autoSpaceDN w:val="0"/>
        <w:adjustRightInd w:val="0"/>
        <w:spacing w:after="0" w:line="240" w:lineRule="auto"/>
        <w:ind w:firstLine="540"/>
        <w:jc w:val="both"/>
        <w:rPr>
          <w:szCs w:val="24"/>
        </w:rPr>
      </w:pPr>
      <w:r w:rsidRPr="00A74BD9">
        <w:rPr>
          <w:szCs w:val="24"/>
        </w:rPr>
        <w:t>5.2. Муниципальному служащему предоставляются:</w:t>
      </w:r>
    </w:p>
    <w:p w:rsidR="00A74BD9" w:rsidRPr="00A74BD9" w:rsidRDefault="00A74BD9" w:rsidP="00A74BD9">
      <w:pPr>
        <w:autoSpaceDE w:val="0"/>
        <w:autoSpaceDN w:val="0"/>
        <w:adjustRightInd w:val="0"/>
        <w:spacing w:after="0" w:line="240" w:lineRule="auto"/>
        <w:ind w:firstLine="540"/>
        <w:jc w:val="both"/>
        <w:rPr>
          <w:szCs w:val="24"/>
        </w:rPr>
      </w:pPr>
      <w:r w:rsidRPr="00A74BD9">
        <w:rPr>
          <w:szCs w:val="24"/>
        </w:rPr>
        <w:t>а) ежегодный основной оплачиваемый отпуск продолжительностью 30 календарных дней;</w:t>
      </w:r>
    </w:p>
    <w:p w:rsidR="00A74BD9" w:rsidRPr="00A74BD9" w:rsidRDefault="00A74BD9" w:rsidP="00A74BD9">
      <w:pPr>
        <w:autoSpaceDE w:val="0"/>
        <w:autoSpaceDN w:val="0"/>
        <w:adjustRightInd w:val="0"/>
        <w:spacing w:after="0" w:line="240" w:lineRule="auto"/>
        <w:ind w:firstLine="540"/>
        <w:jc w:val="both"/>
        <w:rPr>
          <w:rFonts w:ascii="Courier New" w:hAnsi="Courier New" w:cs="Courier New"/>
          <w:sz w:val="20"/>
          <w:szCs w:val="24"/>
        </w:rPr>
      </w:pPr>
      <w:r w:rsidRPr="00A74BD9">
        <w:rPr>
          <w:szCs w:val="24"/>
        </w:rPr>
        <w:t>б) ежегодный дополнительный оплачиваемый отпуск за выслугу лет продолжительностью:</w:t>
      </w:r>
      <w:r w:rsidRPr="00A74BD9">
        <w:rPr>
          <w:rFonts w:ascii="Courier New" w:hAnsi="Courier New" w:cs="Courier New"/>
          <w:sz w:val="20"/>
          <w:szCs w:val="24"/>
        </w:rPr>
        <w:t xml:space="preserve"> </w:t>
      </w:r>
    </w:p>
    <w:p w:rsidR="00A74BD9" w:rsidRPr="00A74BD9" w:rsidRDefault="00A74BD9" w:rsidP="00A74BD9">
      <w:pPr>
        <w:autoSpaceDE w:val="0"/>
        <w:autoSpaceDN w:val="0"/>
        <w:adjustRightInd w:val="0"/>
        <w:spacing w:after="0" w:line="240" w:lineRule="auto"/>
        <w:ind w:left="1276"/>
        <w:jc w:val="both"/>
        <w:rPr>
          <w:szCs w:val="24"/>
        </w:rPr>
      </w:pPr>
      <w:r w:rsidRPr="00A74BD9">
        <w:rPr>
          <w:szCs w:val="24"/>
        </w:rPr>
        <w:t>- при стаже муниципальной службы от 1 года до 5 лет - 1 календарный день;</w:t>
      </w:r>
    </w:p>
    <w:p w:rsidR="00A74BD9" w:rsidRPr="00A74BD9" w:rsidRDefault="00A74BD9" w:rsidP="00A74BD9">
      <w:pPr>
        <w:autoSpaceDE w:val="0"/>
        <w:autoSpaceDN w:val="0"/>
        <w:adjustRightInd w:val="0"/>
        <w:spacing w:after="0" w:line="240" w:lineRule="auto"/>
        <w:ind w:left="1276"/>
        <w:jc w:val="both"/>
        <w:rPr>
          <w:szCs w:val="24"/>
        </w:rPr>
      </w:pPr>
      <w:r w:rsidRPr="00A74BD9">
        <w:rPr>
          <w:szCs w:val="24"/>
        </w:rPr>
        <w:t>- при стаже муниципальной службы от 5 до 10 лет - 5 календарных дней;</w:t>
      </w:r>
    </w:p>
    <w:p w:rsidR="00A74BD9" w:rsidRPr="00A74BD9" w:rsidRDefault="00A74BD9" w:rsidP="00A74BD9">
      <w:pPr>
        <w:autoSpaceDE w:val="0"/>
        <w:autoSpaceDN w:val="0"/>
        <w:adjustRightInd w:val="0"/>
        <w:spacing w:after="0" w:line="240" w:lineRule="auto"/>
        <w:ind w:left="1276"/>
        <w:jc w:val="both"/>
        <w:rPr>
          <w:szCs w:val="24"/>
        </w:rPr>
      </w:pPr>
      <w:r w:rsidRPr="00A74BD9">
        <w:rPr>
          <w:szCs w:val="24"/>
        </w:rPr>
        <w:t>- при стаже муниципальной службы от 10 до 15 лет - 7 календарных дней;</w:t>
      </w:r>
    </w:p>
    <w:p w:rsidR="00A74BD9" w:rsidRPr="00A74BD9" w:rsidRDefault="00A74BD9" w:rsidP="00A74BD9">
      <w:pPr>
        <w:autoSpaceDE w:val="0"/>
        <w:autoSpaceDN w:val="0"/>
        <w:adjustRightInd w:val="0"/>
        <w:spacing w:after="0" w:line="240" w:lineRule="auto"/>
        <w:ind w:left="1276"/>
        <w:jc w:val="both"/>
        <w:rPr>
          <w:szCs w:val="24"/>
        </w:rPr>
      </w:pPr>
      <w:r w:rsidRPr="00A74BD9">
        <w:rPr>
          <w:szCs w:val="24"/>
        </w:rPr>
        <w:t>- при стаже муниципальной службы 15 лет и более - 10 календарных дней.</w:t>
      </w:r>
    </w:p>
    <w:p w:rsidR="00A74BD9" w:rsidRPr="00A74BD9" w:rsidRDefault="00A74BD9" w:rsidP="00A74BD9">
      <w:pPr>
        <w:autoSpaceDE w:val="0"/>
        <w:autoSpaceDN w:val="0"/>
        <w:adjustRightInd w:val="0"/>
        <w:spacing w:after="0" w:line="240" w:lineRule="auto"/>
        <w:ind w:firstLine="540"/>
        <w:jc w:val="both"/>
        <w:rPr>
          <w:szCs w:val="24"/>
        </w:rPr>
      </w:pPr>
      <w:r w:rsidRPr="00A74BD9">
        <w:rPr>
          <w:szCs w:val="24"/>
        </w:rPr>
        <w:t>в) ежегодный дополнительный оплачиваемый отпуск за ненормированный рабочий день продолжительностью не менее трех календарных дней.</w:t>
      </w:r>
    </w:p>
    <w:p w:rsidR="00A74BD9" w:rsidRPr="00A74BD9" w:rsidRDefault="00A74BD9" w:rsidP="00A74BD9">
      <w:pPr>
        <w:autoSpaceDE w:val="0"/>
        <w:autoSpaceDN w:val="0"/>
        <w:adjustRightInd w:val="0"/>
        <w:spacing w:after="0" w:line="240" w:lineRule="auto"/>
        <w:ind w:firstLine="540"/>
        <w:jc w:val="both"/>
        <w:rPr>
          <w:szCs w:val="24"/>
        </w:rPr>
      </w:pPr>
      <w:r w:rsidRPr="00A74BD9">
        <w:rPr>
          <w:szCs w:val="24"/>
        </w:rPr>
        <w:t>г) отпуск без сохранения заработной платы в соответствии со ст. 128 Трудового кодекса Российской Федерации и ч. 6 и 7 ст. 21 Федерального закона от 02.03.2007 N 25-ФЗ "О муниципальной службе в Российской Федерации".</w:t>
      </w:r>
    </w:p>
    <w:p w:rsidR="0093312E" w:rsidRDefault="0093312E" w:rsidP="00A74BD9">
      <w:pPr>
        <w:pStyle w:val="ConsNormal"/>
        <w:ind w:firstLine="540"/>
        <w:rPr>
          <w:rFonts w:ascii="Times New Roman" w:hAnsi="Times New Roman" w:cs="Times New Roman"/>
        </w:rPr>
      </w:pPr>
    </w:p>
    <w:p w:rsidR="00640CA4" w:rsidRPr="00640CA4" w:rsidRDefault="00640CA4"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 Срок действия Трудового договора</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6.1. Трудовой договор вступает в силу со дня его подписания Муниципальным служащим и Работодателем.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6.2. </w:t>
      </w:r>
      <w:r w:rsidR="008A283F" w:rsidRPr="008A283F">
        <w:rPr>
          <w:rFonts w:ascii="Times New Roman" w:hAnsi="Times New Roman" w:cs="Times New Roman"/>
          <w:sz w:val="24"/>
          <w:szCs w:val="24"/>
        </w:rPr>
        <w:t xml:space="preserve">Трудовой договор заключается </w:t>
      </w:r>
      <w:r w:rsidR="008A283F" w:rsidRPr="00131C95">
        <w:rPr>
          <w:rFonts w:ascii="Times New Roman" w:hAnsi="Times New Roman" w:cs="Times New Roman"/>
          <w:sz w:val="24"/>
          <w:szCs w:val="24"/>
        </w:rPr>
        <w:t xml:space="preserve">на </w:t>
      </w:r>
      <w:r w:rsidR="004A16E0" w:rsidRPr="00131C95">
        <w:rPr>
          <w:rFonts w:ascii="Times New Roman" w:hAnsi="Times New Roman" w:cs="Times New Roman"/>
          <w:sz w:val="24"/>
          <w:szCs w:val="24"/>
        </w:rPr>
        <w:t>не</w:t>
      </w:r>
      <w:r w:rsidR="008A283F" w:rsidRPr="00131C95">
        <w:rPr>
          <w:rFonts w:ascii="Times New Roman" w:hAnsi="Times New Roman" w:cs="Times New Roman"/>
          <w:sz w:val="24"/>
          <w:szCs w:val="24"/>
        </w:rPr>
        <w:t>определенный срок</w:t>
      </w:r>
      <w:r w:rsidR="004A16E0" w:rsidRPr="00131C95">
        <w:rPr>
          <w:rFonts w:ascii="Times New Roman" w:hAnsi="Times New Roman" w:cs="Times New Roman"/>
          <w:sz w:val="24"/>
          <w:szCs w:val="24"/>
        </w:rPr>
        <w:t>.</w:t>
      </w:r>
    </w:p>
    <w:p w:rsidR="0093312E" w:rsidRPr="00640CA4" w:rsidRDefault="0093312E" w:rsidP="00D62B9A">
      <w:pPr>
        <w:pStyle w:val="ConsNormal"/>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VII. Иные условия Трудового договора</w:t>
      </w:r>
    </w:p>
    <w:p w:rsidR="0093312E" w:rsidRPr="00640CA4" w:rsidRDefault="0093312E" w:rsidP="0093312E">
      <w:pPr>
        <w:pStyle w:val="ConsNormal"/>
        <w:ind w:firstLine="540"/>
        <w:rPr>
          <w:rFonts w:ascii="Times New Roman" w:hAnsi="Times New Roman" w:cs="Times New Roman"/>
        </w:rPr>
      </w:pPr>
    </w:p>
    <w:p w:rsidR="008A283F" w:rsidRPr="008A283F" w:rsidRDefault="0093312E" w:rsidP="008A283F">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7.1. </w:t>
      </w:r>
      <w:r w:rsidR="008A283F" w:rsidRPr="008A283F">
        <w:rPr>
          <w:rFonts w:ascii="Times New Roman" w:hAnsi="Times New Roman" w:cs="Times New Roman"/>
          <w:sz w:val="24"/>
          <w:szCs w:val="24"/>
        </w:rPr>
        <w:t>Срок испытания при приеме на муниципальную службу:</w:t>
      </w:r>
    </w:p>
    <w:p w:rsidR="004A16E0" w:rsidRPr="004A16E0" w:rsidRDefault="008A283F" w:rsidP="004A16E0">
      <w:pPr>
        <w:pStyle w:val="ConsNormal"/>
        <w:ind w:firstLine="540"/>
        <w:rPr>
          <w:rFonts w:ascii="Times New Roman" w:hAnsi="Times New Roman" w:cs="Times New Roman"/>
          <w:sz w:val="24"/>
          <w:szCs w:val="24"/>
        </w:rPr>
      </w:pPr>
      <w:r>
        <w:rPr>
          <w:rFonts w:ascii="Times New Roman" w:hAnsi="Times New Roman" w:cs="Times New Roman"/>
          <w:sz w:val="24"/>
          <w:szCs w:val="24"/>
        </w:rPr>
        <w:t>7.1</w:t>
      </w:r>
      <w:r w:rsidRPr="008A283F">
        <w:rPr>
          <w:rFonts w:ascii="Times New Roman" w:hAnsi="Times New Roman" w:cs="Times New Roman"/>
          <w:sz w:val="24"/>
          <w:szCs w:val="24"/>
        </w:rPr>
        <w:t xml:space="preserve">.1. </w:t>
      </w:r>
      <w:r w:rsidR="0071003B">
        <w:rPr>
          <w:rFonts w:ascii="Times New Roman" w:hAnsi="Times New Roman" w:cs="Times New Roman"/>
          <w:sz w:val="24"/>
          <w:szCs w:val="24"/>
        </w:rPr>
        <w:t>Без испытательного срока</w:t>
      </w:r>
      <w:r w:rsidR="004A16E0" w:rsidRPr="004A16E0">
        <w:rPr>
          <w:rFonts w:ascii="Times New Roman" w:hAnsi="Times New Roman" w:cs="Times New Roman"/>
          <w:sz w:val="24"/>
          <w:szCs w:val="24"/>
        </w:rPr>
        <w:t>.</w:t>
      </w:r>
    </w:p>
    <w:p w:rsidR="008A283F" w:rsidRPr="00640CA4" w:rsidRDefault="008A283F" w:rsidP="008A283F">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VIII. Гарантии и компенсации</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При расторжении Трудового договора в связи с ликвидацией Работодателя или сокращением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Pr="004A3662">
        <w:rPr>
          <w:rFonts w:ascii="Times New Roman" w:hAnsi="Times New Roman" w:cs="Times New Roman"/>
          <w:i/>
          <w:iCs/>
          <w:sz w:val="24"/>
          <w:szCs w:val="24"/>
        </w:rPr>
        <w:t>(с зачетом выходного пособия)</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 исключительных случаях средний месячный заработок сохраняется за Муниципальным служащим в течение третьего месяца со дня увольнения по решению органа службы занятости населения при условии, если в двухнедельный срок после увольнения Муниципальный служащий обратился в этот орган и не был им трудоустроен.</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8.2.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w:t>
      </w:r>
      <w:r w:rsidR="00305BC4">
        <w:rPr>
          <w:rFonts w:ascii="Times New Roman" w:hAnsi="Times New Roman" w:cs="Times New Roman"/>
          <w:sz w:val="24"/>
          <w:szCs w:val="24"/>
        </w:rPr>
        <w:t>я</w:t>
      </w:r>
      <w:r w:rsidRPr="004A3662">
        <w:rPr>
          <w:rFonts w:ascii="Times New Roman" w:hAnsi="Times New Roman" w:cs="Times New Roman"/>
          <w:sz w:val="24"/>
          <w:szCs w:val="24"/>
        </w:rPr>
        <w:t xml:space="preserve"> у работодателя соответствующей работы (п. 8 ч. 1 ст. 77 Трудового </w:t>
      </w:r>
      <w:r w:rsidR="00305BC4" w:rsidRPr="004A3662">
        <w:rPr>
          <w:rFonts w:ascii="Times New Roman" w:hAnsi="Times New Roman" w:cs="Times New Roman"/>
          <w:sz w:val="24"/>
          <w:szCs w:val="24"/>
        </w:rPr>
        <w:t xml:space="preserve">кодекса </w:t>
      </w:r>
      <w:r w:rsidRPr="004A3662">
        <w:rPr>
          <w:rFonts w:ascii="Times New Roman" w:hAnsi="Times New Roman" w:cs="Times New Roman"/>
          <w:sz w:val="24"/>
          <w:szCs w:val="24"/>
        </w:rPr>
        <w:t>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призыва Муниципального служащего на военную службу или направления его на заменяющую ее альтернативную гражданскую службу (п. 1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восстановления на работе Муниципального служащего, ранее выполнявшего эту работу (п. 2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работу в другую местность вместе с Работодателем (п. 9 ч. 1 ст. 77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отказа Муниципального служащего от продолжения работы в связи с изменением определенных </w:t>
      </w:r>
      <w:r w:rsidR="00305BC4" w:rsidRPr="004A3662">
        <w:rPr>
          <w:rFonts w:ascii="Times New Roman" w:hAnsi="Times New Roman" w:cs="Times New Roman"/>
          <w:sz w:val="24"/>
          <w:szCs w:val="24"/>
        </w:rPr>
        <w:t xml:space="preserve">Сторонами </w:t>
      </w:r>
      <w:r w:rsidRPr="004A3662">
        <w:rPr>
          <w:rFonts w:ascii="Times New Roman" w:hAnsi="Times New Roman" w:cs="Times New Roman"/>
          <w:sz w:val="24"/>
          <w:szCs w:val="24"/>
        </w:rPr>
        <w:t xml:space="preserve">условий </w:t>
      </w:r>
      <w:r w:rsidR="00305BC4" w:rsidRPr="004A3662">
        <w:rPr>
          <w:rFonts w:ascii="Times New Roman" w:hAnsi="Times New Roman" w:cs="Times New Roman"/>
          <w:sz w:val="24"/>
          <w:szCs w:val="24"/>
        </w:rPr>
        <w:t xml:space="preserve">Трудового </w:t>
      </w:r>
      <w:r w:rsidRPr="004A3662">
        <w:rPr>
          <w:rFonts w:ascii="Times New Roman" w:hAnsi="Times New Roman" w:cs="Times New Roman"/>
          <w:sz w:val="24"/>
          <w:szCs w:val="24"/>
        </w:rPr>
        <w:t>договора (п. 7 ч. 1 ст. 77 Трудового кодекса Российской Федерации).</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IX. Ответственность Сторон Трудового договора</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 Муниципальный служащий несет ответственность:</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 Изменение и прекращение Трудового договора</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10.1. Изменения и дополнения могут быть внесены в настоящий Трудовой договор по соглашению Сторон в следующих случаях:</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при изменении законодательства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б) по инициативе любой из Сторон настоящего Трудового договора.</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10.3. Основанием для прекращения настоящего Трудового договора является:</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соглашение Сторон (ст. 78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истечение срока Трудового договора (ст.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(ст. 80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Работодателя (ст. ст. 71, 81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достижение предельного возраста, установленного для замещения должности муниципальной службы;</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несоблюдение ограничений и запретов, связанных с муниципальной службой и установленных ст. ст. 13, 14, 14.1, 15 Федерального закона от 02.03.2007 N 25-ФЗ "О муниципальной службе в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применение административного наказания в виде дисквалификации;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 Муниципального служащего от продолжения работы в связи с изменением определенных </w:t>
      </w:r>
      <w:r w:rsidR="00305BC4" w:rsidRPr="004A3662">
        <w:rPr>
          <w:rFonts w:ascii="Times New Roman" w:hAnsi="Times New Roman" w:cs="Times New Roman"/>
          <w:sz w:val="24"/>
          <w:szCs w:val="24"/>
        </w:rPr>
        <w:t xml:space="preserve">Сторонами </w:t>
      </w:r>
      <w:r w:rsidRPr="004A3662">
        <w:rPr>
          <w:rFonts w:ascii="Times New Roman" w:hAnsi="Times New Roman" w:cs="Times New Roman"/>
          <w:sz w:val="24"/>
          <w:szCs w:val="24"/>
        </w:rPr>
        <w:t>условий Трудового договора (ч. 1 ст. 74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Трудового </w:t>
      </w:r>
      <w:r w:rsidR="00305BC4" w:rsidRPr="004A3662">
        <w:rPr>
          <w:rFonts w:ascii="Times New Roman" w:hAnsi="Times New Roman" w:cs="Times New Roman"/>
          <w:sz w:val="24"/>
          <w:szCs w:val="24"/>
        </w:rPr>
        <w:t xml:space="preserve">кодекса </w:t>
      </w:r>
      <w:r w:rsidRPr="004A3662">
        <w:rPr>
          <w:rFonts w:ascii="Times New Roman" w:hAnsi="Times New Roman" w:cs="Times New Roman"/>
          <w:sz w:val="24"/>
          <w:szCs w:val="24"/>
        </w:rPr>
        <w:t>Российской Федерации);</w:t>
      </w:r>
    </w:p>
    <w:p w:rsidR="004A3662" w:rsidRPr="00640CA4" w:rsidRDefault="004A3662" w:rsidP="00640CA4">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обстоятельства, не зависящие от воли Сторон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Российской Федерации);</w:t>
      </w:r>
    </w:p>
    <w:p w:rsid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иные основания, предусмотренные действующим законодательством Российской Федерации;</w:t>
      </w:r>
    </w:p>
    <w:p w:rsidR="000C3E89" w:rsidRPr="000C3E89" w:rsidRDefault="000C3E89" w:rsidP="000C3E89">
      <w:pPr>
        <w:pStyle w:val="ConsNormal"/>
        <w:ind w:firstLine="540"/>
        <w:rPr>
          <w:rFonts w:ascii="Times New Roman" w:hAnsi="Times New Roman" w:cs="Times New Roman"/>
          <w:sz w:val="24"/>
          <w:szCs w:val="24"/>
        </w:rPr>
      </w:pPr>
      <w:r>
        <w:rPr>
          <w:rFonts w:ascii="Times New Roman" w:hAnsi="Times New Roman" w:cs="Times New Roman"/>
          <w:sz w:val="24"/>
          <w:szCs w:val="24"/>
        </w:rPr>
        <w:t>10.3.1</w:t>
      </w:r>
      <w:r w:rsidRPr="000C3E89">
        <w:rPr>
          <w:rFonts w:ascii="Times New Roman" w:hAnsi="Times New Roman" w:cs="Times New Roman"/>
          <w:sz w:val="24"/>
          <w:szCs w:val="24"/>
        </w:rPr>
        <w:t>. В соответствии с Федеральным законом от 25.12.2008 № 273-ФЗ «О противодействии коррупции» муниципальный служащий подлежит увольнению (освобождению от должности) в связи с утратой доверия в случае:</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4) осуществления лицом предпринимательской деятельности;</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E89" w:rsidRPr="004A3662" w:rsidRDefault="000C3E89" w:rsidP="000C3E89">
      <w:pPr>
        <w:pStyle w:val="ConsNormal"/>
        <w:ind w:firstLine="540"/>
        <w:rPr>
          <w:rFonts w:ascii="Times New Roman" w:hAnsi="Times New Roman" w:cs="Times New Roman"/>
          <w:sz w:val="24"/>
          <w:szCs w:val="24"/>
        </w:rPr>
      </w:pPr>
      <w:r>
        <w:rPr>
          <w:rFonts w:ascii="Times New Roman" w:hAnsi="Times New Roman" w:cs="Times New Roman"/>
          <w:sz w:val="24"/>
          <w:szCs w:val="24"/>
        </w:rPr>
        <w:t>10.3</w:t>
      </w:r>
      <w:r w:rsidRPr="000C3E89">
        <w:rPr>
          <w:rFonts w:ascii="Times New Roman" w:hAnsi="Times New Roman" w:cs="Times New Roman"/>
          <w:sz w:val="24"/>
          <w:szCs w:val="24"/>
        </w:rPr>
        <w:t>.2. Муниципальный служащий,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муниципальным служащим мер по предотвращению и (или) урегулированию конфликта интересов, стороной которого является подчиненное ему лицо.</w:t>
      </w:r>
    </w:p>
    <w:p w:rsidR="0093312E" w:rsidRPr="004A3662" w:rsidRDefault="000C3E89" w:rsidP="004A3662">
      <w:pPr>
        <w:pStyle w:val="ConsNormal"/>
        <w:ind w:firstLine="540"/>
        <w:rPr>
          <w:rFonts w:ascii="Times New Roman" w:hAnsi="Times New Roman" w:cs="Times New Roman"/>
          <w:sz w:val="24"/>
          <w:szCs w:val="24"/>
        </w:rPr>
      </w:pPr>
      <w:r>
        <w:rPr>
          <w:rFonts w:ascii="Times New Roman" w:hAnsi="Times New Roman" w:cs="Times New Roman"/>
          <w:sz w:val="24"/>
          <w:szCs w:val="24"/>
        </w:rPr>
        <w:t>10.4. В</w:t>
      </w:r>
      <w:r w:rsidR="004A3662" w:rsidRPr="004A3662">
        <w:rPr>
          <w:rFonts w:ascii="Times New Roman" w:hAnsi="Times New Roman" w:cs="Times New Roman"/>
          <w:sz w:val="24"/>
          <w:szCs w:val="24"/>
        </w:rPr>
        <w:t>о всех случаях днем увольнения Муниципального служащего является последний день его работы.</w:t>
      </w:r>
    </w:p>
    <w:p w:rsidR="004A3662" w:rsidRPr="00640CA4" w:rsidRDefault="004A3662" w:rsidP="004A3662">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XI. Разрешение споров и разногласий</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F74C30">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XII. Приложение</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12.1. Должностная инструкция</w:t>
      </w:r>
      <w:r w:rsidR="00C26FE6"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p>
    <w:tbl>
      <w:tblPr>
        <w:tblW w:w="8789" w:type="dxa"/>
        <w:tblInd w:w="108" w:type="dxa"/>
        <w:tblLayout w:type="fixed"/>
        <w:tblLook w:val="0000" w:firstRow="0" w:lastRow="0" w:firstColumn="0" w:lastColumn="0" w:noHBand="0" w:noVBand="0"/>
      </w:tblPr>
      <w:tblGrid>
        <w:gridCol w:w="4257"/>
        <w:gridCol w:w="340"/>
        <w:gridCol w:w="4192"/>
      </w:tblGrid>
      <w:tr w:rsidR="0093312E" w:rsidRPr="004A3662" w:rsidTr="00273B9E">
        <w:trPr>
          <w:trHeight w:val="510"/>
        </w:trPr>
        <w:tc>
          <w:tcPr>
            <w:tcW w:w="4257" w:type="dxa"/>
          </w:tcPr>
          <w:p w:rsidR="0093312E" w:rsidRPr="004A3662" w:rsidRDefault="0093312E" w:rsidP="00EC57EC">
            <w:pPr>
              <w:pStyle w:val="ConsDTNormal"/>
              <w:autoSpaceDE/>
              <w:jc w:val="left"/>
            </w:pPr>
            <w:r w:rsidRPr="004A3662">
              <w:t>Работодатель</w:t>
            </w:r>
            <w:r w:rsidR="00EC57EC" w:rsidRPr="004A3662">
              <w:t>:</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Муниципальный служащий</w:t>
            </w:r>
            <w:r w:rsidR="00EC57EC" w:rsidRPr="004A3662">
              <w:t>:</w:t>
            </w:r>
          </w:p>
        </w:tc>
      </w:tr>
      <w:tr w:rsidR="00273B9E" w:rsidRPr="004A3662" w:rsidTr="00273B9E">
        <w:tc>
          <w:tcPr>
            <w:tcW w:w="4257" w:type="dxa"/>
          </w:tcPr>
          <w:p w:rsidR="00273B9E" w:rsidRPr="00280F5A" w:rsidRDefault="008A283F" w:rsidP="00BC4194">
            <w:r>
              <w:t xml:space="preserve">Глава </w:t>
            </w:r>
            <w:r w:rsidR="00273B9E" w:rsidRPr="00280F5A">
              <w:t>муниципального образования «</w:t>
            </w:r>
            <w:r w:rsidR="00A568EF">
              <w:t xml:space="preserve">Муниципальный округ </w:t>
            </w:r>
            <w:r w:rsidR="00273B9E" w:rsidRPr="00280F5A">
              <w:t>Вавожский район</w:t>
            </w:r>
            <w:r w:rsidR="00A568EF">
              <w:t xml:space="preserve"> Удмуртской Республики</w:t>
            </w:r>
            <w:r w:rsidR="00273B9E" w:rsidRPr="00280F5A">
              <w:t>»</w:t>
            </w:r>
          </w:p>
        </w:tc>
        <w:tc>
          <w:tcPr>
            <w:tcW w:w="340" w:type="dxa"/>
          </w:tcPr>
          <w:p w:rsidR="00273B9E" w:rsidRPr="004A3662" w:rsidRDefault="00273B9E" w:rsidP="00EC57EC">
            <w:pPr>
              <w:pStyle w:val="ConsDTNormal"/>
              <w:autoSpaceDE/>
              <w:jc w:val="left"/>
            </w:pPr>
          </w:p>
        </w:tc>
        <w:tc>
          <w:tcPr>
            <w:tcW w:w="4192" w:type="dxa"/>
          </w:tcPr>
          <w:p w:rsidR="00273B9E" w:rsidRPr="004A3662" w:rsidRDefault="00131C95" w:rsidP="00EC57EC">
            <w:pPr>
              <w:pStyle w:val="ConsDTNormal"/>
              <w:autoSpaceDE/>
              <w:jc w:val="left"/>
              <w:rPr>
                <w:lang w:val="en-US"/>
              </w:rPr>
            </w:pPr>
            <w:r>
              <w:t>Ф.И.О.</w:t>
            </w:r>
          </w:p>
        </w:tc>
      </w:tr>
      <w:tr w:rsidR="0093312E" w:rsidRPr="004A3662" w:rsidTr="00273B9E">
        <w:tc>
          <w:tcPr>
            <w:tcW w:w="4257" w:type="dxa"/>
          </w:tcPr>
          <w:p w:rsidR="0093312E" w:rsidRPr="004A3662" w:rsidRDefault="008A283F" w:rsidP="008A283F">
            <w:pPr>
              <w:pStyle w:val="ConsDTNormal"/>
              <w:autoSpaceDE/>
              <w:jc w:val="left"/>
            </w:pPr>
            <w:r>
              <w:t>_______</w:t>
            </w:r>
            <w:r w:rsidR="00273B9E">
              <w:t>____</w:t>
            </w:r>
            <w:r w:rsidR="00EC57EC" w:rsidRPr="004A3662">
              <w:t>___</w:t>
            </w:r>
            <w:r w:rsidR="0093312E" w:rsidRPr="004A3662">
              <w:t xml:space="preserve">___ </w:t>
            </w:r>
            <w:r>
              <w:t>О.П. Овчинников</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131C95">
            <w:pPr>
              <w:pStyle w:val="ConsDTNormal"/>
              <w:autoSpaceDE/>
              <w:jc w:val="left"/>
            </w:pPr>
            <w:r w:rsidRPr="004A3662">
              <w:t>_______</w:t>
            </w:r>
            <w:r w:rsidR="008A283F">
              <w:t>______</w:t>
            </w:r>
            <w:r w:rsidR="00273B9E">
              <w:t>_</w:t>
            </w:r>
            <w:r w:rsidRPr="004A3662">
              <w:t>__</w:t>
            </w:r>
            <w:r w:rsidR="00273B9E">
              <w:t xml:space="preserve"> </w:t>
            </w:r>
            <w:r w:rsidR="00131C95">
              <w:t>И</w:t>
            </w:r>
            <w:r w:rsidR="0071003B">
              <w:t>.</w:t>
            </w:r>
            <w:r w:rsidR="00131C95">
              <w:t>О</w:t>
            </w:r>
            <w:r w:rsidR="0071003B">
              <w:t xml:space="preserve">. </w:t>
            </w:r>
            <w:r w:rsidR="00131C95">
              <w:t>Фамилия</w:t>
            </w:r>
          </w:p>
        </w:tc>
      </w:tr>
      <w:tr w:rsidR="0093312E" w:rsidRPr="004A3662" w:rsidTr="00273B9E">
        <w:tc>
          <w:tcPr>
            <w:tcW w:w="4257" w:type="dxa"/>
          </w:tcPr>
          <w:p w:rsidR="0093312E" w:rsidRPr="004A3662" w:rsidRDefault="0093312E" w:rsidP="00EC57EC">
            <w:pPr>
              <w:pStyle w:val="ConsDTNormal"/>
              <w:autoSpaceDE/>
              <w:jc w:val="left"/>
            </w:pPr>
            <w:r w:rsidRPr="004A3662">
              <w:t>"__"_________ 20__ г.</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"__"__________ 20__ г.</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Паспорт:</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273B9E">
            <w:pPr>
              <w:pStyle w:val="ConsDTNormal"/>
              <w:autoSpaceDE/>
              <w:jc w:val="left"/>
            </w:pPr>
            <w:r w:rsidRPr="004A3662">
              <w:t>серия: __________</w:t>
            </w:r>
            <w:r w:rsidR="00273B9E">
              <w:t>№</w:t>
            </w:r>
            <w:r w:rsidRPr="004A3662">
              <w:t>___</w:t>
            </w:r>
            <w:r w:rsidR="00EC57EC" w:rsidRPr="004A3662">
              <w:t>____________</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EC57EC" w:rsidP="00EC57EC">
            <w:pPr>
              <w:pStyle w:val="ConsDTNormal"/>
              <w:autoSpaceDE/>
              <w:jc w:val="left"/>
            </w:pPr>
            <w:r w:rsidRPr="004A3662">
              <w:t xml:space="preserve">выдан </w:t>
            </w:r>
            <w:r w:rsidR="0093312E" w:rsidRPr="004A3662">
              <w:t>_____________</w:t>
            </w:r>
            <w:r w:rsidRPr="004A3662">
              <w:t>____________</w:t>
            </w:r>
            <w:r w:rsidR="0093312E" w:rsidRPr="004A3662">
              <w:t>__</w:t>
            </w:r>
          </w:p>
        </w:tc>
      </w:tr>
      <w:tr w:rsidR="0093312E" w:rsidRPr="004A3662" w:rsidTr="00273B9E">
        <w:tc>
          <w:tcPr>
            <w:tcW w:w="4257" w:type="dxa"/>
          </w:tcPr>
          <w:p w:rsidR="0093312E" w:rsidRPr="004A3662" w:rsidRDefault="0093312E" w:rsidP="00A568EF">
            <w:pPr>
              <w:pStyle w:val="ConsDTNormal"/>
              <w:autoSpaceDE/>
              <w:jc w:val="left"/>
            </w:pPr>
            <w:r w:rsidRPr="004A3662">
              <w:t xml:space="preserve">ИНН </w:t>
            </w:r>
            <w:r w:rsidR="00A568EF">
              <w:t>1821016637</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Адрес: ___</w:t>
            </w:r>
            <w:r w:rsidR="00EC57EC" w:rsidRPr="004A3662">
              <w:t>___________</w:t>
            </w:r>
            <w:r w:rsidRPr="004A3662">
              <w:t>____________</w:t>
            </w:r>
          </w:p>
        </w:tc>
      </w:tr>
      <w:tr w:rsidR="0093312E" w:rsidRPr="004A3662" w:rsidTr="00273B9E">
        <w:tc>
          <w:tcPr>
            <w:tcW w:w="4257" w:type="dxa"/>
          </w:tcPr>
          <w:p w:rsidR="0093312E" w:rsidRPr="004A3662" w:rsidRDefault="0093312E" w:rsidP="00273B9E">
            <w:pPr>
              <w:pStyle w:val="ConsDTNormal"/>
              <w:jc w:val="left"/>
            </w:pPr>
            <w:r w:rsidRPr="004A3662">
              <w:t xml:space="preserve">Адрес: </w:t>
            </w:r>
            <w:r w:rsidR="00273B9E" w:rsidRPr="00273B9E">
              <w:t>Удмуртская Республика, Вавожский район, с.</w:t>
            </w:r>
            <w:r w:rsidR="00273B9E">
              <w:t xml:space="preserve"> </w:t>
            </w:r>
            <w:r w:rsidR="00273B9E" w:rsidRPr="00273B9E">
              <w:t>Вавож, ул.</w:t>
            </w:r>
            <w:r w:rsidR="00273B9E">
              <w:t xml:space="preserve"> Интернациональная, 45а</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_____________________</w:t>
            </w:r>
            <w:r w:rsidR="00EC57EC" w:rsidRPr="004A3662">
              <w:t>____________</w:t>
            </w:r>
          </w:p>
        </w:tc>
      </w:tr>
      <w:tr w:rsidR="0093312E" w:rsidRPr="004A3662" w:rsidTr="00273B9E">
        <w:tc>
          <w:tcPr>
            <w:tcW w:w="4257" w:type="dxa"/>
          </w:tcPr>
          <w:p w:rsidR="0093312E" w:rsidRPr="004A3662" w:rsidRDefault="0093312E" w:rsidP="001B6A4F">
            <w:pPr>
              <w:pStyle w:val="ConsDTNormal"/>
              <w:autoSpaceDE/>
              <w:jc w:val="left"/>
            </w:pPr>
            <w:r w:rsidRPr="004A3662">
              <w:t>Телефон:</w:t>
            </w:r>
            <w:r w:rsidR="00273B9E">
              <w:t xml:space="preserve"> 8(34155) 2-</w:t>
            </w:r>
            <w:r w:rsidR="001B6A4F">
              <w:t>14-84</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Телефон: _____________</w:t>
            </w:r>
            <w:r w:rsidR="00EC57EC" w:rsidRPr="004A3662">
              <w:t>___________</w:t>
            </w:r>
          </w:p>
        </w:tc>
      </w:tr>
    </w:tbl>
    <w:p w:rsidR="00D87A3B" w:rsidRPr="004A3662" w:rsidRDefault="00D87A3B" w:rsidP="00F5699B">
      <w:pPr>
        <w:spacing w:after="0" w:line="240" w:lineRule="auto"/>
        <w:jc w:val="both"/>
        <w:rPr>
          <w:szCs w:val="24"/>
        </w:rPr>
      </w:pPr>
    </w:p>
    <w:sectPr w:rsidR="00D87A3B" w:rsidRPr="004A3662" w:rsidSect="002B42D9">
      <w:headerReference w:type="default" r:id="rId8"/>
      <w:footerReference w:type="default" r:id="rId9"/>
      <w:pgSz w:w="11906" w:h="16838" w:code="9"/>
      <w:pgMar w:top="-284" w:right="424" w:bottom="426" w:left="1134" w:header="150"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CA" w:rsidRDefault="003C54CA" w:rsidP="00432B35">
      <w:pPr>
        <w:spacing w:after="0" w:line="240" w:lineRule="auto"/>
      </w:pPr>
      <w:r>
        <w:separator/>
      </w:r>
    </w:p>
  </w:endnote>
  <w:endnote w:type="continuationSeparator" w:id="0">
    <w:p w:rsidR="003C54CA" w:rsidRDefault="003C54CA"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A4" w:rsidRDefault="00640CA4" w:rsidP="00640CA4">
    <w:pPr>
      <w:pStyle w:val="a5"/>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CA" w:rsidRDefault="003C54CA" w:rsidP="00432B35">
      <w:pPr>
        <w:spacing w:after="0" w:line="240" w:lineRule="auto"/>
      </w:pPr>
      <w:r>
        <w:separator/>
      </w:r>
    </w:p>
  </w:footnote>
  <w:footnote w:type="continuationSeparator" w:id="0">
    <w:p w:rsidR="003C54CA" w:rsidRDefault="003C54CA"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35" w:rsidRDefault="00432B35" w:rsidP="00640CA4">
    <w:pPr>
      <w:pStyle w:val="a3"/>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B8"/>
    <w:rsid w:val="00024B6A"/>
    <w:rsid w:val="00086EB3"/>
    <w:rsid w:val="00092FBF"/>
    <w:rsid w:val="000A1097"/>
    <w:rsid w:val="000C29A7"/>
    <w:rsid w:val="000C3E89"/>
    <w:rsid w:val="00111A54"/>
    <w:rsid w:val="00131C95"/>
    <w:rsid w:val="00150BBB"/>
    <w:rsid w:val="001660BA"/>
    <w:rsid w:val="001A4061"/>
    <w:rsid w:val="001B007A"/>
    <w:rsid w:val="001B6A4F"/>
    <w:rsid w:val="001D3843"/>
    <w:rsid w:val="00226A9C"/>
    <w:rsid w:val="002302A6"/>
    <w:rsid w:val="002364EA"/>
    <w:rsid w:val="00253566"/>
    <w:rsid w:val="00256A69"/>
    <w:rsid w:val="00260144"/>
    <w:rsid w:val="00273B9E"/>
    <w:rsid w:val="00280F5A"/>
    <w:rsid w:val="002B42D9"/>
    <w:rsid w:val="002B7FA6"/>
    <w:rsid w:val="002C4FEE"/>
    <w:rsid w:val="002D361D"/>
    <w:rsid w:val="002D4DEE"/>
    <w:rsid w:val="002E2228"/>
    <w:rsid w:val="002F1C80"/>
    <w:rsid w:val="002F5211"/>
    <w:rsid w:val="00304398"/>
    <w:rsid w:val="00305BC4"/>
    <w:rsid w:val="00313DF5"/>
    <w:rsid w:val="0036693F"/>
    <w:rsid w:val="00397EC0"/>
    <w:rsid w:val="003C54CA"/>
    <w:rsid w:val="003F65D2"/>
    <w:rsid w:val="00420A15"/>
    <w:rsid w:val="00432B35"/>
    <w:rsid w:val="004A16E0"/>
    <w:rsid w:val="004A3662"/>
    <w:rsid w:val="004E3D69"/>
    <w:rsid w:val="00547EFB"/>
    <w:rsid w:val="00556512"/>
    <w:rsid w:val="00594FBF"/>
    <w:rsid w:val="005B47B5"/>
    <w:rsid w:val="005C01F6"/>
    <w:rsid w:val="005C72A1"/>
    <w:rsid w:val="005D2322"/>
    <w:rsid w:val="005E6434"/>
    <w:rsid w:val="00627217"/>
    <w:rsid w:val="00627880"/>
    <w:rsid w:val="00631AEC"/>
    <w:rsid w:val="00640CA4"/>
    <w:rsid w:val="00643A47"/>
    <w:rsid w:val="00654B91"/>
    <w:rsid w:val="00674CAE"/>
    <w:rsid w:val="00682139"/>
    <w:rsid w:val="006900D6"/>
    <w:rsid w:val="006B40E0"/>
    <w:rsid w:val="006D2908"/>
    <w:rsid w:val="006D55DD"/>
    <w:rsid w:val="006D64F9"/>
    <w:rsid w:val="006F34B8"/>
    <w:rsid w:val="006F52F1"/>
    <w:rsid w:val="0071003B"/>
    <w:rsid w:val="00721CCD"/>
    <w:rsid w:val="00721D95"/>
    <w:rsid w:val="00732E9E"/>
    <w:rsid w:val="00735C9A"/>
    <w:rsid w:val="00771FE4"/>
    <w:rsid w:val="007A3D5C"/>
    <w:rsid w:val="007C2701"/>
    <w:rsid w:val="007D0916"/>
    <w:rsid w:val="007E5AA5"/>
    <w:rsid w:val="008013AA"/>
    <w:rsid w:val="008017D9"/>
    <w:rsid w:val="00817D45"/>
    <w:rsid w:val="008455D2"/>
    <w:rsid w:val="008533F3"/>
    <w:rsid w:val="00867367"/>
    <w:rsid w:val="008957A8"/>
    <w:rsid w:val="008A283F"/>
    <w:rsid w:val="00903F62"/>
    <w:rsid w:val="00932DAB"/>
    <w:rsid w:val="0093312E"/>
    <w:rsid w:val="009345DE"/>
    <w:rsid w:val="009458E2"/>
    <w:rsid w:val="00960E1F"/>
    <w:rsid w:val="009700AB"/>
    <w:rsid w:val="009E4482"/>
    <w:rsid w:val="00A11470"/>
    <w:rsid w:val="00A568EF"/>
    <w:rsid w:val="00A63984"/>
    <w:rsid w:val="00A64FFD"/>
    <w:rsid w:val="00A74BD9"/>
    <w:rsid w:val="00AD1A29"/>
    <w:rsid w:val="00AE0DC3"/>
    <w:rsid w:val="00B24515"/>
    <w:rsid w:val="00B92410"/>
    <w:rsid w:val="00BC4194"/>
    <w:rsid w:val="00C26FE6"/>
    <w:rsid w:val="00C8439B"/>
    <w:rsid w:val="00C958C8"/>
    <w:rsid w:val="00CD2711"/>
    <w:rsid w:val="00CE4384"/>
    <w:rsid w:val="00CF07DB"/>
    <w:rsid w:val="00D06BB8"/>
    <w:rsid w:val="00D522E7"/>
    <w:rsid w:val="00D62B9A"/>
    <w:rsid w:val="00D655AC"/>
    <w:rsid w:val="00D806C3"/>
    <w:rsid w:val="00D87A3B"/>
    <w:rsid w:val="00DC2A13"/>
    <w:rsid w:val="00DE5ED5"/>
    <w:rsid w:val="00E2253B"/>
    <w:rsid w:val="00E8055D"/>
    <w:rsid w:val="00EB0C80"/>
    <w:rsid w:val="00EC57EC"/>
    <w:rsid w:val="00ED4724"/>
    <w:rsid w:val="00F14D88"/>
    <w:rsid w:val="00F340D6"/>
    <w:rsid w:val="00F5699B"/>
    <w:rsid w:val="00F74C30"/>
    <w:rsid w:val="00F84924"/>
    <w:rsid w:val="00FA0D3F"/>
    <w:rsid w:val="00FD7A69"/>
    <w:rsid w:val="00FE4AEF"/>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0D3EAD-A300-4B96-A591-DDE1E42B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DE"/>
    <w:pPr>
      <w:spacing w:after="200" w:line="276" w:lineRule="auto"/>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93312E"/>
    <w:pPr>
      <w:autoSpaceDE w:val="0"/>
      <w:autoSpaceDN w:val="0"/>
      <w:adjustRightInd w:val="0"/>
      <w:jc w:val="both"/>
    </w:pPr>
    <w:rPr>
      <w:sz w:val="24"/>
      <w:szCs w:val="24"/>
    </w:rPr>
  </w:style>
  <w:style w:type="paragraph" w:styleId="a7">
    <w:name w:val="Balloon Text"/>
    <w:basedOn w:val="a"/>
    <w:link w:val="a8"/>
    <w:uiPriority w:val="99"/>
    <w:rsid w:val="00640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64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0334-08FD-4388-9BA0-F721143A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3730</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2</cp:revision>
  <cp:lastPrinted>2021-12-06T04:20:00Z</cp:lastPrinted>
  <dcterms:created xsi:type="dcterms:W3CDTF">2023-03-31T11:23:00Z</dcterms:created>
  <dcterms:modified xsi:type="dcterms:W3CDTF">2023-03-31T11:23:00Z</dcterms:modified>
</cp:coreProperties>
</file>